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C9" w:rsidRDefault="00967EC9" w:rsidP="00967EC9"/>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Физика 2 курс. </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Преподаватель С.А. Радобенко.</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8 «Эволюция Вселенной».</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Добрый день! Уважаемые студенты, предлагаю вашему вниманию теоретический материал по теме 8.2 «Эволюция звезд», </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4 урока.</w:t>
      </w:r>
    </w:p>
    <w:p w:rsidR="00967EC9" w:rsidRDefault="00967EC9" w:rsidP="00967EC9">
      <w:pPr>
        <w:spacing w:after="0"/>
        <w:ind w:firstLine="426"/>
        <w:jc w:val="center"/>
        <w:rPr>
          <w:rFonts w:ascii="Times New Roman" w:hAnsi="Times New Roman" w:cs="Times New Roman"/>
          <w:b/>
          <w:bCs/>
          <w:sz w:val="24"/>
          <w:szCs w:val="24"/>
        </w:rPr>
      </w:pP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2.</w:t>
      </w:r>
    </w:p>
    <w:p w:rsidR="00967EC9" w:rsidRDefault="00967EC9" w:rsidP="00967EC9">
      <w:pPr>
        <w:spacing w:after="0"/>
        <w:ind w:firstLine="426"/>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«Эволюция звезд»</w:t>
      </w:r>
    </w:p>
    <w:p w:rsidR="00967EC9" w:rsidRDefault="00967EC9" w:rsidP="00967EC9">
      <w:pPr>
        <w:spacing w:after="0"/>
        <w:ind w:firstLine="426"/>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развитием взглядов науки на теорию происхождения и эволюцию звезд.</w:t>
      </w:r>
      <w:bookmarkStart w:id="0" w:name="_GoBack"/>
      <w:bookmarkEnd w:id="0"/>
    </w:p>
    <w:p w:rsidR="00967EC9" w:rsidRDefault="00967EC9" w:rsidP="00967EC9">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урока:</w:t>
      </w:r>
    </w:p>
    <w:p w:rsidR="00967EC9" w:rsidRDefault="00967EC9" w:rsidP="00967EC9">
      <w:pPr>
        <w:pStyle w:val="a5"/>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Повторить теоретический материал по темам: «</w:t>
      </w:r>
      <w:r>
        <w:rPr>
          <w:rFonts w:ascii="Times New Roman" w:hAnsi="Times New Roman" w:cs="Times New Roman"/>
          <w:b/>
          <w:sz w:val="24"/>
          <w:szCs w:val="24"/>
        </w:rPr>
        <w:t>Наша звездная система- Галактика. Другие Галактики</w:t>
      </w:r>
      <w:r>
        <w:rPr>
          <w:rFonts w:ascii="Times New Roman" w:hAnsi="Times New Roman" w:cs="Times New Roman"/>
          <w:b/>
          <w:bCs/>
          <w:sz w:val="24"/>
          <w:szCs w:val="24"/>
        </w:rPr>
        <w:t>», «Ядерные реакции», «Тепловое излучение», «</w:t>
      </w:r>
      <w:r>
        <w:rPr>
          <w:rFonts w:ascii="Times New Roman" w:hAnsi="Times New Roman" w:cs="Times New Roman"/>
          <w:b/>
          <w:sz w:val="24"/>
          <w:szCs w:val="24"/>
        </w:rPr>
        <w:t>Энергия Солнца и звезд</w:t>
      </w:r>
      <w:r>
        <w:rPr>
          <w:rFonts w:ascii="Times New Roman" w:hAnsi="Times New Roman" w:cs="Times New Roman"/>
          <w:sz w:val="24"/>
          <w:szCs w:val="24"/>
        </w:rPr>
        <w:t>»</w:t>
      </w:r>
    </w:p>
    <w:p w:rsidR="00967EC9" w:rsidRDefault="00967EC9" w:rsidP="00967EC9">
      <w:pPr>
        <w:pStyle w:val="a5"/>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Изучить законы термоядерного синтеза Солнца и звезд.</w:t>
      </w:r>
    </w:p>
    <w:p w:rsidR="00967EC9" w:rsidRPr="00DB6D78" w:rsidRDefault="00967EC9" w:rsidP="0078304A">
      <w:pPr>
        <w:pStyle w:val="a5"/>
        <w:numPr>
          <w:ilvl w:val="0"/>
          <w:numId w:val="2"/>
        </w:numPr>
        <w:spacing w:after="0"/>
        <w:rPr>
          <w:rFonts w:ascii="Times New Roman" w:hAnsi="Times New Roman" w:cs="Times New Roman"/>
          <w:b/>
          <w:bCs/>
          <w:sz w:val="24"/>
          <w:szCs w:val="24"/>
        </w:rPr>
      </w:pPr>
      <w:r w:rsidRPr="00DB6D78">
        <w:rPr>
          <w:rFonts w:ascii="Times New Roman" w:hAnsi="Times New Roman" w:cs="Times New Roman"/>
          <w:b/>
          <w:bCs/>
          <w:sz w:val="24"/>
          <w:szCs w:val="24"/>
        </w:rPr>
        <w:t>Познакомиться с современными научными теориями и гипотезами о происхождении и эволюции звезд.</w:t>
      </w:r>
    </w:p>
    <w:p w:rsidR="00967EC9" w:rsidRDefault="00967EC9" w:rsidP="00967EC9">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967EC9" w:rsidRDefault="00967EC9" w:rsidP="00967EC9">
      <w:pPr>
        <w:pStyle w:val="a5"/>
        <w:spacing w:after="0"/>
        <w:rPr>
          <w:rFonts w:ascii="Times New Roman" w:hAnsi="Times New Roman" w:cs="Times New Roman"/>
          <w:b/>
          <w:bCs/>
          <w:sz w:val="24"/>
          <w:szCs w:val="24"/>
        </w:rPr>
      </w:pPr>
      <w:r>
        <w:rPr>
          <w:rFonts w:ascii="Times New Roman" w:hAnsi="Times New Roman" w:cs="Times New Roman"/>
          <w:sz w:val="24"/>
          <w:szCs w:val="24"/>
        </w:rPr>
        <w:t xml:space="preserve">      1.Изучить теорию и составить конспект.</w:t>
      </w:r>
    </w:p>
    <w:p w:rsidR="00967EC9" w:rsidRDefault="00967EC9" w:rsidP="00DB6D78">
      <w:pPr>
        <w:pStyle w:val="a5"/>
        <w:spacing w:after="0"/>
        <w:ind w:left="1146"/>
        <w:rPr>
          <w:rFonts w:ascii="Times New Roman" w:hAnsi="Times New Roman" w:cs="Times New Roman"/>
          <w:b/>
          <w:bCs/>
          <w:sz w:val="24"/>
          <w:szCs w:val="24"/>
        </w:rPr>
      </w:pPr>
      <w:r>
        <w:rPr>
          <w:rFonts w:ascii="Times New Roman" w:hAnsi="Times New Roman" w:cs="Times New Roman"/>
          <w:sz w:val="24"/>
          <w:szCs w:val="24"/>
        </w:rPr>
        <w:t>2.Выполнить задание.</w:t>
      </w:r>
    </w:p>
    <w:p w:rsidR="00967EC9" w:rsidRDefault="00967EC9" w:rsidP="00967EC9">
      <w:pPr>
        <w:spacing w:after="0"/>
        <w:ind w:firstLine="426"/>
        <w:rPr>
          <w:rFonts w:ascii="Times New Roman" w:hAnsi="Times New Roman" w:cs="Times New Roman"/>
          <w:b/>
          <w:bCs/>
          <w:sz w:val="24"/>
          <w:szCs w:val="24"/>
        </w:rPr>
      </w:pPr>
      <w:r>
        <w:rPr>
          <w:rFonts w:ascii="Times New Roman" w:hAnsi="Times New Roman" w:cs="Times New Roman"/>
          <w:b/>
          <w:bCs/>
          <w:sz w:val="24"/>
          <w:szCs w:val="24"/>
        </w:rPr>
        <w:t>Теоретический материал.</w:t>
      </w:r>
    </w:p>
    <w:p w:rsidR="00967EC9" w:rsidRDefault="00967EC9" w:rsidP="0083102D">
      <w:pPr>
        <w:pStyle w:val="a4"/>
        <w:shd w:val="clear" w:color="auto" w:fill="FFFFFF"/>
        <w:spacing w:before="120" w:beforeAutospacing="0" w:after="120" w:afterAutospacing="0"/>
        <w:jc w:val="both"/>
        <w:rPr>
          <w:color w:val="222222"/>
        </w:rPr>
      </w:pPr>
      <w:r>
        <w:rPr>
          <w:b/>
          <w:bCs/>
          <w:color w:val="222222"/>
          <w:u w:val="single"/>
        </w:rPr>
        <w:t>Эволюция звезды</w:t>
      </w:r>
      <w:r w:rsidR="00E72AD6">
        <w:rPr>
          <w:b/>
          <w:bCs/>
          <w:color w:val="222222"/>
          <w:u w:val="single"/>
        </w:rPr>
        <w:t>-</w:t>
      </w:r>
      <w:r w:rsidR="00E72AD6" w:rsidRPr="00E72AD6">
        <w:rPr>
          <w:bCs/>
          <w:color w:val="222222"/>
        </w:rPr>
        <w:t>это п</w:t>
      </w:r>
      <w:r>
        <w:rPr>
          <w:color w:val="222222"/>
        </w:rPr>
        <w:t>оследовательность изменений, которым </w:t>
      </w:r>
      <w:hyperlink r:id="rId6" w:tooltip="Звезда" w:history="1">
        <w:r>
          <w:rPr>
            <w:rStyle w:val="a3"/>
            <w:rFonts w:eastAsiaTheme="majorEastAsia"/>
            <w:color w:val="0B0080"/>
          </w:rPr>
          <w:t>звезда</w:t>
        </w:r>
      </w:hyperlink>
      <w:r>
        <w:rPr>
          <w:color w:val="222222"/>
        </w:rPr>
        <w:t> подвергается в течение её жизни, то есть на протяжении миллионов или миллиардов лет, пока она излучает свет и тепло. В течение таких колоссальных промежутков времени изменения оказываются весьма значительными.</w:t>
      </w:r>
      <w:r w:rsidR="00DB6D78">
        <w:rPr>
          <w:color w:val="222222"/>
        </w:rPr>
        <w:t xml:space="preserve"> </w:t>
      </w:r>
      <w:r>
        <w:rPr>
          <w:color w:val="222222"/>
        </w:rPr>
        <w:t>Звезда начинает свою жизнь как холодное разреженное облако </w:t>
      </w:r>
      <w:hyperlink r:id="rId7" w:tooltip="Межзвёздный газ" w:history="1">
        <w:r>
          <w:rPr>
            <w:rStyle w:val="a3"/>
            <w:rFonts w:eastAsiaTheme="majorEastAsia"/>
            <w:color w:val="0B0080"/>
          </w:rPr>
          <w:t>межзвёздного газа</w:t>
        </w:r>
      </w:hyperlink>
      <w:r>
        <w:rPr>
          <w:color w:val="222222"/>
        </w:rPr>
        <w:t>, сжимающееся под действием </w:t>
      </w:r>
      <w:hyperlink r:id="rId8" w:tooltip="Гравитационная неустойчивость" w:history="1">
        <w:r>
          <w:rPr>
            <w:rStyle w:val="a3"/>
            <w:rFonts w:eastAsiaTheme="majorEastAsia"/>
            <w:color w:val="0B0080"/>
          </w:rPr>
          <w:t>гравитационной неустойчивости</w:t>
        </w:r>
      </w:hyperlink>
      <w:r>
        <w:rPr>
          <w:color w:val="222222"/>
        </w:rPr>
        <w:t> и постепенно принимающее шаровидную форму. При сжатии энергия </w:t>
      </w:r>
      <w:hyperlink r:id="rId9" w:tooltip="Гравитация" w:history="1">
        <w:r>
          <w:rPr>
            <w:rStyle w:val="a3"/>
            <w:rFonts w:eastAsiaTheme="majorEastAsia"/>
            <w:color w:val="0B0080"/>
          </w:rPr>
          <w:t>гравитационного поля</w:t>
        </w:r>
      </w:hyperlink>
      <w:r>
        <w:rPr>
          <w:color w:val="222222"/>
        </w:rPr>
        <w:t> переходит в основном в </w:t>
      </w:r>
      <w:hyperlink r:id="rId10" w:tooltip="Тепло" w:history="1">
        <w:r>
          <w:rPr>
            <w:rStyle w:val="a3"/>
            <w:rFonts w:eastAsiaTheme="majorEastAsia"/>
            <w:color w:val="0B0080"/>
          </w:rPr>
          <w:t>тепло</w:t>
        </w:r>
      </w:hyperlink>
      <w:r>
        <w:rPr>
          <w:color w:val="222222"/>
        </w:rPr>
        <w:t> и излучение, и температура объекта возрастает. Когда температура в центре достигает 15—20 миллионов </w:t>
      </w:r>
      <w:hyperlink r:id="rId11" w:tooltip="Кельвин" w:history="1">
        <w:r>
          <w:rPr>
            <w:rStyle w:val="a3"/>
            <w:rFonts w:eastAsiaTheme="majorEastAsia"/>
            <w:color w:val="0B0080"/>
          </w:rPr>
          <w:t>К</w:t>
        </w:r>
      </w:hyperlink>
      <w:r>
        <w:rPr>
          <w:color w:val="222222"/>
        </w:rPr>
        <w:t>, начинаются </w:t>
      </w:r>
      <w:hyperlink r:id="rId12" w:tooltip="Нуклеосинтез" w:history="1">
        <w:r>
          <w:rPr>
            <w:rStyle w:val="a3"/>
            <w:rFonts w:eastAsiaTheme="majorEastAsia"/>
            <w:color w:val="0B0080"/>
          </w:rPr>
          <w:t>термоядерные реакции</w:t>
        </w:r>
      </w:hyperlink>
      <w:r>
        <w:rPr>
          <w:color w:val="222222"/>
        </w:rPr>
        <w:t xml:space="preserve"> и сжатие прекращается. Объект становится полноценной звездой. </w:t>
      </w:r>
      <w:r w:rsidR="007342B3" w:rsidRPr="007342B3">
        <w:rPr>
          <w:color w:val="222222"/>
        </w:rPr>
        <w:t>Процесс формирования звёзд можно описать единым образом, но последующие стадии эволюции звезды почти полностью зависят от её массы, и лишь в самом конце эволюции звезды свою роль может сыграть её химический состав.</w:t>
      </w:r>
    </w:p>
    <w:p w:rsidR="00967EC9" w:rsidRDefault="00977054" w:rsidP="00907A76">
      <w:pPr>
        <w:pStyle w:val="a4"/>
        <w:shd w:val="clear" w:color="auto" w:fill="FFFFFF"/>
        <w:spacing w:before="120" w:beforeAutospacing="0" w:after="120" w:afterAutospacing="0"/>
        <w:jc w:val="both"/>
        <w:rPr>
          <w:color w:val="222222"/>
        </w:rPr>
      </w:pPr>
      <w:r>
        <w:rPr>
          <w:b/>
          <w:color w:val="222222"/>
        </w:rPr>
        <w:t xml:space="preserve">1 </w:t>
      </w:r>
      <w:r w:rsidR="00967EC9">
        <w:rPr>
          <w:b/>
          <w:color w:val="222222"/>
        </w:rPr>
        <w:t>стадия</w:t>
      </w:r>
      <w:r w:rsidR="00967EC9">
        <w:rPr>
          <w:color w:val="222222"/>
        </w:rPr>
        <w:t xml:space="preserve"> жизни звезды подобна солнечной — в ней доминируют реакции водородного цикла. В таком состоянии она пребывает бо́льшую часть своей жизни. </w:t>
      </w:r>
    </w:p>
    <w:p w:rsidR="00DB6D78" w:rsidRDefault="00DB6D78" w:rsidP="00907A76">
      <w:pPr>
        <w:pStyle w:val="a4"/>
        <w:shd w:val="clear" w:color="auto" w:fill="FFFFFF"/>
        <w:spacing w:before="120" w:beforeAutospacing="0" w:after="120" w:afterAutospacing="0"/>
        <w:jc w:val="both"/>
        <w:rPr>
          <w:color w:val="222222"/>
        </w:rPr>
      </w:pPr>
      <w:r w:rsidRPr="00977054">
        <w:rPr>
          <w:b/>
          <w:color w:val="222222"/>
        </w:rPr>
        <w:t>2</w:t>
      </w:r>
      <w:r w:rsidR="00977054">
        <w:rPr>
          <w:b/>
          <w:color w:val="222222"/>
        </w:rPr>
        <w:t xml:space="preserve"> стадия</w:t>
      </w:r>
      <w:r w:rsidR="003C77A4">
        <w:rPr>
          <w:color w:val="222222"/>
        </w:rPr>
        <w:t xml:space="preserve"> наступает </w:t>
      </w:r>
      <w:r w:rsidR="00977054">
        <w:rPr>
          <w:color w:val="222222"/>
        </w:rPr>
        <w:t xml:space="preserve">когда </w:t>
      </w:r>
      <w:r>
        <w:rPr>
          <w:color w:val="222222"/>
        </w:rPr>
        <w:t>в центре звезды весь </w:t>
      </w:r>
      <w:hyperlink r:id="rId13" w:tooltip="Водород" w:history="1">
        <w:r>
          <w:rPr>
            <w:rStyle w:val="a3"/>
            <w:rFonts w:eastAsiaTheme="majorEastAsia"/>
            <w:color w:val="0B0080"/>
          </w:rPr>
          <w:t>водород</w:t>
        </w:r>
      </w:hyperlink>
      <w:r>
        <w:rPr>
          <w:color w:val="222222"/>
        </w:rPr>
        <w:t> превращается в </w:t>
      </w:r>
      <w:hyperlink r:id="rId14" w:tooltip="Гелий" w:history="1">
        <w:r>
          <w:rPr>
            <w:rStyle w:val="a3"/>
            <w:rFonts w:eastAsiaTheme="majorEastAsia"/>
            <w:color w:val="0B0080"/>
          </w:rPr>
          <w:t>гелий</w:t>
        </w:r>
      </w:hyperlink>
      <w:r>
        <w:rPr>
          <w:color w:val="222222"/>
        </w:rPr>
        <w:t>, образуется гелиевое ядро, а термоядерное горение водорода продолжается на периферии ядра. В этот период структура звезды начинает меняться. Её светимость растёт, внешние слои расширяются, а температура поверхности снижается — звезда становится одним из </w:t>
      </w:r>
      <w:hyperlink r:id="rId15" w:tooltip="Красный гигант" w:history="1">
        <w:r>
          <w:rPr>
            <w:rStyle w:val="a3"/>
            <w:rFonts w:eastAsiaTheme="majorEastAsia"/>
            <w:color w:val="0B0080"/>
          </w:rPr>
          <w:t>красных гигантов</w:t>
        </w:r>
      </w:hyperlink>
      <w:r>
        <w:rPr>
          <w:color w:val="222222"/>
        </w:rPr>
        <w:t>. В этом состоянии звезда проводит значительно меньше времени, че</w:t>
      </w:r>
      <w:r w:rsidR="008D5D2E">
        <w:rPr>
          <w:color w:val="222222"/>
        </w:rPr>
        <w:t>м на первой стадии</w:t>
      </w:r>
      <w:r>
        <w:rPr>
          <w:color w:val="222222"/>
        </w:rPr>
        <w:t>.</w:t>
      </w:r>
    </w:p>
    <w:p w:rsidR="00DB6D78" w:rsidRDefault="00DB6D78" w:rsidP="00362229">
      <w:pPr>
        <w:pStyle w:val="a4"/>
        <w:shd w:val="clear" w:color="auto" w:fill="FFFFFF"/>
        <w:spacing w:before="120" w:beforeAutospacing="0" w:after="120" w:afterAutospacing="0"/>
        <w:jc w:val="both"/>
        <w:rPr>
          <w:color w:val="222222"/>
        </w:rPr>
      </w:pPr>
      <w:r w:rsidRPr="003C77A4">
        <w:rPr>
          <w:b/>
          <w:color w:val="222222"/>
        </w:rPr>
        <w:t>3</w:t>
      </w:r>
      <w:r w:rsidR="003C77A4">
        <w:rPr>
          <w:b/>
          <w:color w:val="222222"/>
        </w:rPr>
        <w:t xml:space="preserve"> стадия </w:t>
      </w:r>
      <w:r w:rsidR="003C77A4">
        <w:rPr>
          <w:color w:val="222222"/>
        </w:rPr>
        <w:t>наступает к</w:t>
      </w:r>
      <w:r w:rsidRPr="003C77A4">
        <w:rPr>
          <w:color w:val="222222"/>
        </w:rPr>
        <w:t>огда</w:t>
      </w:r>
      <w:r>
        <w:rPr>
          <w:color w:val="222222"/>
        </w:rPr>
        <w:t xml:space="preserve"> накопленная масса гелиевого ядра становится значительной, оно не выдерживает собственного веса и начинает сжиматься; если звезда достаточно массивна, возрастающая при этом температура может вызвать дальнейшее термоядерное превращение гелия в более тяжёлые элементы (</w:t>
      </w:r>
      <w:hyperlink r:id="rId16" w:tooltip="Гелий" w:history="1">
        <w:r>
          <w:rPr>
            <w:rStyle w:val="a3"/>
            <w:rFonts w:eastAsiaTheme="majorEastAsia"/>
            <w:color w:val="0B0080"/>
          </w:rPr>
          <w:t>гелий</w:t>
        </w:r>
      </w:hyperlink>
      <w:r>
        <w:rPr>
          <w:color w:val="222222"/>
        </w:rPr>
        <w:t> — в </w:t>
      </w:r>
      <w:hyperlink r:id="rId17" w:tooltip="Углерод" w:history="1">
        <w:r>
          <w:rPr>
            <w:rStyle w:val="a3"/>
            <w:rFonts w:eastAsiaTheme="majorEastAsia"/>
            <w:color w:val="0B0080"/>
          </w:rPr>
          <w:t>углерод</w:t>
        </w:r>
      </w:hyperlink>
      <w:r>
        <w:rPr>
          <w:color w:val="222222"/>
        </w:rPr>
        <w:t>, </w:t>
      </w:r>
      <w:hyperlink r:id="rId18" w:tooltip="Углерод" w:history="1">
        <w:r>
          <w:rPr>
            <w:rStyle w:val="a3"/>
            <w:rFonts w:eastAsiaTheme="majorEastAsia"/>
            <w:color w:val="0B0080"/>
          </w:rPr>
          <w:t>углерод</w:t>
        </w:r>
      </w:hyperlink>
      <w:r>
        <w:rPr>
          <w:color w:val="222222"/>
        </w:rPr>
        <w:t> — в </w:t>
      </w:r>
      <w:hyperlink r:id="rId19" w:tooltip="Кислород" w:history="1">
        <w:r>
          <w:rPr>
            <w:rStyle w:val="a3"/>
            <w:rFonts w:eastAsiaTheme="majorEastAsia"/>
            <w:color w:val="0B0080"/>
          </w:rPr>
          <w:t>кислород</w:t>
        </w:r>
      </w:hyperlink>
      <w:r>
        <w:rPr>
          <w:color w:val="222222"/>
        </w:rPr>
        <w:t>, </w:t>
      </w:r>
      <w:hyperlink r:id="rId20" w:tooltip="Кислород" w:history="1">
        <w:r>
          <w:rPr>
            <w:rStyle w:val="a3"/>
            <w:rFonts w:eastAsiaTheme="majorEastAsia"/>
            <w:color w:val="0B0080"/>
          </w:rPr>
          <w:t>кислород</w:t>
        </w:r>
      </w:hyperlink>
      <w:r>
        <w:rPr>
          <w:color w:val="222222"/>
        </w:rPr>
        <w:t> — в </w:t>
      </w:r>
      <w:hyperlink r:id="rId21" w:tooltip="Кремний" w:history="1">
        <w:r>
          <w:rPr>
            <w:rStyle w:val="a3"/>
            <w:rFonts w:eastAsiaTheme="majorEastAsia"/>
            <w:color w:val="0B0080"/>
          </w:rPr>
          <w:t>кремний</w:t>
        </w:r>
      </w:hyperlink>
      <w:r>
        <w:rPr>
          <w:color w:val="222222"/>
        </w:rPr>
        <w:t>, и наконец — </w:t>
      </w:r>
      <w:hyperlink r:id="rId22" w:tooltip="Кремний" w:history="1">
        <w:r>
          <w:rPr>
            <w:rStyle w:val="a3"/>
            <w:rFonts w:eastAsiaTheme="majorEastAsia"/>
            <w:color w:val="0B0080"/>
          </w:rPr>
          <w:t>кремний</w:t>
        </w:r>
      </w:hyperlink>
      <w:r>
        <w:rPr>
          <w:color w:val="222222"/>
        </w:rPr>
        <w:t> в </w:t>
      </w:r>
      <w:hyperlink r:id="rId23" w:tooltip="Железо" w:history="1">
        <w:r>
          <w:rPr>
            <w:rStyle w:val="a3"/>
            <w:rFonts w:eastAsiaTheme="majorEastAsia"/>
            <w:color w:val="0B0080"/>
          </w:rPr>
          <w:t>железо</w:t>
        </w:r>
      </w:hyperlink>
      <w:r>
        <w:rPr>
          <w:color w:val="222222"/>
        </w:rPr>
        <w:t>).</w:t>
      </w:r>
    </w:p>
    <w:p w:rsidR="00967EC9" w:rsidRDefault="00967EC9" w:rsidP="00967EC9">
      <w:pPr>
        <w:shd w:val="clear" w:color="auto" w:fill="F8F9FA"/>
        <w:jc w:val="center"/>
        <w:rPr>
          <w:rFonts w:ascii="Times New Roman" w:hAnsi="Times New Roman" w:cs="Times New Roman"/>
          <w:color w:val="222222"/>
          <w:sz w:val="24"/>
          <w:szCs w:val="24"/>
        </w:rPr>
      </w:pPr>
      <w:r>
        <w:rPr>
          <w:rFonts w:ascii="Times New Roman" w:hAnsi="Times New Roman" w:cs="Times New Roman"/>
          <w:noProof/>
          <w:color w:val="0B0080"/>
          <w:sz w:val="24"/>
          <w:szCs w:val="24"/>
          <w:lang w:eastAsia="ru-RU"/>
        </w:rPr>
        <w:lastRenderedPageBreak/>
        <w:drawing>
          <wp:inline distT="0" distB="0" distL="0" distR="0">
            <wp:extent cx="5917262" cy="3013710"/>
            <wp:effectExtent l="0" t="0" r="7620" b="0"/>
            <wp:docPr id="2" name="Рисунок 2" descr="https://upload.wikimedia.org/wikipedia/commons/0/07/Solar-evolutio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upload.wikimedia.org/wikipedia/commons/0/07/Solar-evolution.png">
                      <a:hlinkClick r:id="rId24"/>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t="5504"/>
                    <a:stretch/>
                  </pic:blipFill>
                  <pic:spPr bwMode="auto">
                    <a:xfrm>
                      <a:off x="0" y="0"/>
                      <a:ext cx="5931381" cy="3020901"/>
                    </a:xfrm>
                    <a:prstGeom prst="rect">
                      <a:avLst/>
                    </a:prstGeom>
                    <a:noFill/>
                    <a:ln>
                      <a:noFill/>
                    </a:ln>
                    <a:extLst>
                      <a:ext uri="{53640926-AAD7-44D8-BBD7-CCE9431645EC}">
                        <a14:shadowObscured xmlns:a14="http://schemas.microsoft.com/office/drawing/2010/main"/>
                      </a:ext>
                    </a:extLst>
                  </pic:spPr>
                </pic:pic>
              </a:graphicData>
            </a:graphic>
          </wp:inline>
        </w:drawing>
      </w:r>
    </w:p>
    <w:p w:rsidR="00967EC9" w:rsidRDefault="00967EC9" w:rsidP="00967EC9">
      <w:pPr>
        <w:shd w:val="clear" w:color="auto" w:fill="F8F9FA"/>
        <w:spacing w:line="336" w:lineRule="atLeast"/>
        <w:rPr>
          <w:rFonts w:ascii="Times New Roman" w:hAnsi="Times New Roman" w:cs="Times New Roman"/>
          <w:color w:val="222222"/>
          <w:sz w:val="24"/>
          <w:szCs w:val="24"/>
        </w:rPr>
      </w:pPr>
      <w:r>
        <w:rPr>
          <w:rFonts w:ascii="Times New Roman" w:hAnsi="Times New Roman" w:cs="Times New Roman"/>
          <w:color w:val="222222"/>
          <w:sz w:val="24"/>
          <w:szCs w:val="24"/>
        </w:rPr>
        <w:t>Эволюция звезды класса G на примере </w:t>
      </w:r>
      <w:hyperlink r:id="rId26" w:tooltip="Солнце" w:history="1">
        <w:r>
          <w:rPr>
            <w:rStyle w:val="a3"/>
            <w:color w:val="0B0080"/>
            <w:sz w:val="24"/>
            <w:szCs w:val="24"/>
          </w:rPr>
          <w:t>Солнца</w:t>
        </w:r>
      </w:hyperlink>
    </w:p>
    <w:p w:rsidR="00967EC9" w:rsidRDefault="00967EC9" w:rsidP="00667442">
      <w:pPr>
        <w:pStyle w:val="a4"/>
        <w:shd w:val="clear" w:color="auto" w:fill="FFFFFF"/>
        <w:spacing w:before="120" w:beforeAutospacing="0" w:after="120" w:afterAutospacing="0"/>
        <w:jc w:val="both"/>
        <w:rPr>
          <w:color w:val="222222"/>
        </w:rPr>
      </w:pPr>
      <w:r>
        <w:rPr>
          <w:color w:val="222222"/>
        </w:rPr>
        <w:t>Изучение звёздной эволюции невозможно наблюдением лишь за одной звездой — многие изменения в звёздах протекают настолько медленно, что не могут быть замеченными даже по прошествии тысячелетий. Поэтому учёные изучают множество звёзд, каждая из которых находится на определённой стадии жизненного цикла. За последние несколько десятилетий широкое распространение в </w:t>
      </w:r>
      <w:hyperlink r:id="rId27" w:tooltip="Астрофизика" w:history="1">
        <w:r>
          <w:rPr>
            <w:rStyle w:val="a3"/>
            <w:rFonts w:eastAsiaTheme="majorEastAsia"/>
            <w:color w:val="0B0080"/>
          </w:rPr>
          <w:t>астрофизике</w:t>
        </w:r>
      </w:hyperlink>
      <w:r>
        <w:rPr>
          <w:color w:val="222222"/>
        </w:rPr>
        <w:t> получило </w:t>
      </w:r>
      <w:hyperlink r:id="rId28" w:tooltip="Моделирование" w:history="1">
        <w:r>
          <w:rPr>
            <w:rStyle w:val="a3"/>
            <w:rFonts w:eastAsiaTheme="majorEastAsia"/>
            <w:color w:val="0B0080"/>
          </w:rPr>
          <w:t>моделирование</w:t>
        </w:r>
      </w:hyperlink>
      <w:r>
        <w:rPr>
          <w:color w:val="222222"/>
        </w:rPr>
        <w:t> структуры звёзд с использованием </w:t>
      </w:r>
      <w:hyperlink r:id="rId29" w:tooltip="Вычислительная техника" w:history="1">
        <w:r>
          <w:rPr>
            <w:rStyle w:val="a3"/>
            <w:rFonts w:eastAsiaTheme="majorEastAsia"/>
            <w:color w:val="0B0080"/>
          </w:rPr>
          <w:t>вычислительной техники</w:t>
        </w:r>
      </w:hyperlink>
      <w:r>
        <w:rPr>
          <w:color w:val="222222"/>
        </w:rPr>
        <w:t>.</w:t>
      </w:r>
    </w:p>
    <w:p w:rsidR="00967EC9" w:rsidRDefault="00967EC9" w:rsidP="00667442">
      <w:pPr>
        <w:pStyle w:val="3"/>
        <w:shd w:val="clear" w:color="auto" w:fill="FFFFFF"/>
        <w:spacing w:before="72" w:beforeAutospacing="0" w:after="0" w:afterAutospacing="0"/>
        <w:jc w:val="both"/>
        <w:rPr>
          <w:color w:val="000000"/>
          <w:sz w:val="24"/>
          <w:szCs w:val="24"/>
          <w:u w:val="single"/>
        </w:rPr>
      </w:pPr>
      <w:r>
        <w:rPr>
          <w:rStyle w:val="mw-headline"/>
          <w:color w:val="000000"/>
          <w:sz w:val="24"/>
          <w:szCs w:val="24"/>
        </w:rPr>
        <w:t>Образование звёзд</w:t>
      </w:r>
    </w:p>
    <w:p w:rsidR="00967EC9" w:rsidRDefault="00967EC9" w:rsidP="00667442">
      <w:pPr>
        <w:pStyle w:val="a4"/>
        <w:shd w:val="clear" w:color="auto" w:fill="FFFFFF"/>
        <w:spacing w:before="120" w:beforeAutospacing="0" w:after="120" w:afterAutospacing="0"/>
        <w:jc w:val="both"/>
        <w:rPr>
          <w:color w:val="222222"/>
        </w:rPr>
      </w:pPr>
      <w:r>
        <w:rPr>
          <w:color w:val="222222"/>
        </w:rPr>
        <w:t>Наиболее массивные звёзды живут сравнительно недолго — несколько миллионов лет. Факт существования таких звёзд означает, что процессы звёздообразования не завершились миллиарды лет назад, а имеют место и в настоящую эпоху.</w:t>
      </w:r>
    </w:p>
    <w:p w:rsidR="00967EC9" w:rsidRDefault="00967EC9" w:rsidP="00667442">
      <w:pPr>
        <w:pStyle w:val="a4"/>
        <w:shd w:val="clear" w:color="auto" w:fill="FFFFFF"/>
        <w:spacing w:before="120" w:beforeAutospacing="0" w:after="120" w:afterAutospacing="0"/>
        <w:jc w:val="both"/>
        <w:rPr>
          <w:color w:val="222222"/>
        </w:rPr>
      </w:pPr>
      <w:r>
        <w:rPr>
          <w:color w:val="222222"/>
        </w:rPr>
        <w:t>Звёзды, масса которых многократно превышает массу Солнца, большую часть жизни обладают огромными размерами, высокой светимостью и температурой. Из-за высокой температуры они имеют голубоватый цвет, и поэтому их называют </w:t>
      </w:r>
      <w:hyperlink r:id="rId30" w:tooltip="Голубой сверхгигант" w:history="1">
        <w:r>
          <w:rPr>
            <w:rStyle w:val="a3"/>
            <w:rFonts w:eastAsiaTheme="majorEastAsia"/>
            <w:color w:val="0B0080"/>
          </w:rPr>
          <w:t>голубыми сверхгигантами</w:t>
        </w:r>
      </w:hyperlink>
      <w:r>
        <w:rPr>
          <w:color w:val="222222"/>
        </w:rPr>
        <w:t>. Такие звёзды, нагревая окружающий межзвёздный газ, приводят к образованию газовых туманностей. За свою сравнительно короткую жизнь массивные звёзды не успевают сместиться на значительное расстояние от места своего возникновения, поэтому светлые газовые туманности и голубые сверхгиганты могут рассматриваться в качестве индикаторов тех областей Галактики, где недавно происходило или происходит и сейчас образование звёзд.</w:t>
      </w:r>
    </w:p>
    <w:p w:rsidR="00967EC9" w:rsidRDefault="00967EC9" w:rsidP="00667442">
      <w:pPr>
        <w:pStyle w:val="a4"/>
        <w:shd w:val="clear" w:color="auto" w:fill="FFFFFF"/>
        <w:spacing w:before="120" w:beforeAutospacing="0" w:after="120" w:afterAutospacing="0"/>
        <w:jc w:val="both"/>
        <w:rPr>
          <w:color w:val="222222"/>
        </w:rPr>
      </w:pPr>
      <w:r>
        <w:rPr>
          <w:color w:val="222222"/>
        </w:rPr>
        <w:t>Молодые звёзды распределены в пространстве неслучайным образом. Существуют обширные области, где они совсем не наблюдаются, и районы, где их сравнительно много. Больше всего голубых сверхгигантов наблюдается в области Млечного Пути, то есть вблизи плоскости Галактики, там, где концентрация газопылевого межзвёздного вещества особенно высока.</w:t>
      </w:r>
    </w:p>
    <w:p w:rsidR="00967EC9" w:rsidRDefault="00967EC9" w:rsidP="00A17818">
      <w:pPr>
        <w:pStyle w:val="a4"/>
        <w:shd w:val="clear" w:color="auto" w:fill="FFFFFF"/>
        <w:spacing w:before="120" w:beforeAutospacing="0" w:after="120" w:afterAutospacing="0"/>
        <w:jc w:val="both"/>
        <w:rPr>
          <w:color w:val="222222"/>
        </w:rPr>
      </w:pPr>
      <w:r>
        <w:rPr>
          <w:color w:val="222222"/>
        </w:rPr>
        <w:t>Но и вблизи плоскости Галактики молодые звёзды распределены неравномерно. Они почти никогда не встречаются поодиночке. Чаще всего эти звёзды образуют рассеянные скопления и более разреженные звёздные группировки больших размеров, названные </w:t>
      </w:r>
      <w:hyperlink r:id="rId31" w:tooltip="Звёздная ассоциация" w:history="1">
        <w:r>
          <w:rPr>
            <w:rStyle w:val="a3"/>
            <w:rFonts w:eastAsiaTheme="majorEastAsia"/>
            <w:color w:val="0B0080"/>
          </w:rPr>
          <w:t>звёздными ассоциациями</w:t>
        </w:r>
      </w:hyperlink>
      <w:r>
        <w:rPr>
          <w:color w:val="222222"/>
        </w:rPr>
        <w:t xml:space="preserve">, которые насчитывают десятки, а иногда и сотни голубых сверхгигантов. Самые молодые из звёздных скоплений и ассоциаций имеют возраст менее 10 млн лет. Почти во всех случаях эти молодые образования наблюдаются в </w:t>
      </w:r>
      <w:r>
        <w:rPr>
          <w:color w:val="222222"/>
        </w:rPr>
        <w:lastRenderedPageBreak/>
        <w:t>областях повышенной плотности межзвёздного газа. Это указывает на то, что процесс звёздообразования связан с межзвёздным газом.</w:t>
      </w:r>
    </w:p>
    <w:p w:rsidR="00967EC9" w:rsidRDefault="00967EC9" w:rsidP="00A17818">
      <w:pPr>
        <w:pStyle w:val="a4"/>
        <w:shd w:val="clear" w:color="auto" w:fill="FFFFFF"/>
        <w:spacing w:before="120" w:beforeAutospacing="0" w:after="120" w:afterAutospacing="0"/>
        <w:jc w:val="both"/>
        <w:rPr>
          <w:color w:val="222222"/>
        </w:rPr>
      </w:pPr>
      <w:r>
        <w:rPr>
          <w:color w:val="222222"/>
        </w:rPr>
        <w:t>Примером области звёздообразования является гигантский газовый комплекс в созвездии Ориона. Он занимает на небе практически всю площадь этого созвездия и включает в себя большую массу нейтронного и молекулярного газа, пыли и целый ряд светлых газовых туманностей. Образование звёзд в нём продолжается и в настоящее время.</w:t>
      </w:r>
    </w:p>
    <w:p w:rsidR="00967EC9" w:rsidRDefault="00967EC9" w:rsidP="00A17818">
      <w:pPr>
        <w:pStyle w:val="3"/>
        <w:shd w:val="clear" w:color="auto" w:fill="FFFFFF"/>
        <w:spacing w:before="72" w:beforeAutospacing="0" w:after="0" w:afterAutospacing="0"/>
        <w:jc w:val="both"/>
        <w:rPr>
          <w:color w:val="000000"/>
          <w:sz w:val="24"/>
          <w:szCs w:val="24"/>
        </w:rPr>
      </w:pPr>
      <w:r>
        <w:rPr>
          <w:rStyle w:val="mw-headline"/>
          <w:color w:val="000000"/>
          <w:sz w:val="24"/>
          <w:szCs w:val="24"/>
        </w:rPr>
        <w:t>Молодые звёзды малой массы</w:t>
      </w:r>
    </w:p>
    <w:p w:rsidR="00967EC9" w:rsidRDefault="00967EC9" w:rsidP="00A17818">
      <w:pPr>
        <w:pStyle w:val="a4"/>
        <w:shd w:val="clear" w:color="auto" w:fill="FFFFFF"/>
        <w:spacing w:before="120" w:beforeAutospacing="0" w:after="120" w:afterAutospacing="0"/>
        <w:jc w:val="both"/>
        <w:rPr>
          <w:color w:val="222222"/>
        </w:rPr>
      </w:pPr>
      <w:r>
        <w:rPr>
          <w:b/>
          <w:color w:val="444444"/>
          <w:shd w:val="clear" w:color="auto" w:fill="FFEAEA"/>
        </w:rPr>
        <w:t>Молодые звёзды малой массы (до трёх масс Солнца)</w:t>
      </w:r>
      <w:r>
        <w:rPr>
          <w:color w:val="222222"/>
        </w:rPr>
        <w:t xml:space="preserve"> полностью конвективны — процесс </w:t>
      </w:r>
      <w:hyperlink r:id="rId32" w:tooltip="Конвекция" w:history="1">
        <w:r>
          <w:rPr>
            <w:rStyle w:val="a3"/>
            <w:rFonts w:eastAsiaTheme="majorEastAsia"/>
            <w:color w:val="0B0080"/>
          </w:rPr>
          <w:t>конвекции</w:t>
        </w:r>
      </w:hyperlink>
      <w:r>
        <w:rPr>
          <w:color w:val="222222"/>
        </w:rPr>
        <w:t> охватывает все тело звезды. Это ещё по сути протозвёзды, в центрах которых только-только начинаются ядерные реакции, и всё излучение происходит в основном из-за гравитационного сжатия. До тех пор пока гидростатическое равновесие не установится, светимость звезды убывает при неизменной эффективной температуре. Объекты такого типа ассоциируются со </w:t>
      </w:r>
      <w:hyperlink r:id="rId33" w:tooltip="Звезда типа T Тельца" w:history="1">
        <w:r>
          <w:rPr>
            <w:rStyle w:val="a3"/>
            <w:rFonts w:eastAsiaTheme="majorEastAsia"/>
            <w:color w:val="0B0080"/>
          </w:rPr>
          <w:t>звёздами типа T Тельца</w:t>
        </w:r>
      </w:hyperlink>
      <w:r>
        <w:rPr>
          <w:color w:val="222222"/>
        </w:rPr>
        <w:t>.</w:t>
      </w:r>
    </w:p>
    <w:p w:rsidR="00967EC9" w:rsidRDefault="00231520" w:rsidP="00A17818">
      <w:pPr>
        <w:pStyle w:val="a4"/>
        <w:shd w:val="clear" w:color="auto" w:fill="FFFFFF"/>
        <w:spacing w:before="120" w:beforeAutospacing="0" w:after="120" w:afterAutospacing="0"/>
        <w:jc w:val="both"/>
        <w:rPr>
          <w:color w:val="222222"/>
        </w:rPr>
      </w:pPr>
      <w:r>
        <w:rPr>
          <w:b/>
          <w:color w:val="222222"/>
        </w:rPr>
        <w:t>У звёзд</w:t>
      </w:r>
      <w:r w:rsidR="00967EC9">
        <w:rPr>
          <w:b/>
          <w:color w:val="222222"/>
        </w:rPr>
        <w:t xml:space="preserve"> массой больше 0,8 масс Солнца</w:t>
      </w:r>
      <w:r w:rsidR="00967EC9">
        <w:rPr>
          <w:color w:val="222222"/>
        </w:rPr>
        <w:t xml:space="preserve"> ядро становится прозрачным для излучения, и лучистый перенос энергии в ядре становится преобладающим, поскольку конвекция все больше затрудняется всё большим уплотнением звездного вещества. Во внешних же слоях тела звезды превалирует конвективный перенос энергии.</w:t>
      </w:r>
      <w:r w:rsidR="00F17AF0">
        <w:rPr>
          <w:color w:val="222222"/>
        </w:rPr>
        <w:t xml:space="preserve"> </w:t>
      </w:r>
      <w:r w:rsidR="00967EC9">
        <w:rPr>
          <w:color w:val="222222"/>
        </w:rPr>
        <w:t>По мере сжатия звезды начинает расти давление </w:t>
      </w:r>
      <w:hyperlink r:id="rId34" w:tooltip="Вырожденный газ" w:history="1">
        <w:r w:rsidR="00967EC9">
          <w:rPr>
            <w:rStyle w:val="a3"/>
            <w:rFonts w:eastAsiaTheme="majorEastAsia"/>
            <w:color w:val="0B0080"/>
          </w:rPr>
          <w:t>вырожденного электронного газа</w:t>
        </w:r>
      </w:hyperlink>
      <w:r w:rsidR="00967EC9">
        <w:rPr>
          <w:color w:val="222222"/>
        </w:rPr>
        <w:t xml:space="preserve"> и при достижении определённого радиуса звезды сжатие останавливается, что приводит к остановке дальнейшего роста температуры в ядре звезды, вызываемого сжатием, а затем и к её снижению. </w:t>
      </w:r>
    </w:p>
    <w:p w:rsidR="00967EC9" w:rsidRDefault="00967EC9" w:rsidP="00A17818">
      <w:pPr>
        <w:pStyle w:val="a4"/>
        <w:shd w:val="clear" w:color="auto" w:fill="FFFFFF"/>
        <w:spacing w:before="120" w:beforeAutospacing="0" w:after="120" w:afterAutospacing="0"/>
        <w:jc w:val="both"/>
        <w:rPr>
          <w:color w:val="222222"/>
        </w:rPr>
      </w:pPr>
      <w:r w:rsidRPr="00F17AF0">
        <w:rPr>
          <w:b/>
          <w:color w:val="222222"/>
        </w:rPr>
        <w:t>Для звёзд меньше</w:t>
      </w:r>
      <w:r>
        <w:rPr>
          <w:color w:val="222222"/>
        </w:rPr>
        <w:t xml:space="preserve"> </w:t>
      </w:r>
      <w:r>
        <w:rPr>
          <w:b/>
          <w:color w:val="222222"/>
        </w:rPr>
        <w:t>0,0767 масс Солнца</w:t>
      </w:r>
      <w:r>
        <w:rPr>
          <w:color w:val="222222"/>
        </w:rPr>
        <w:t xml:space="preserve"> этого не происходит: выделяющейся в ходе ядерных реакций энергии никогда не хватит, чтобы вместе с внутренним давлением газа уравновесить гравитационное сжатие. Такие «недозвёзды» излучают энергии больше, чем ее образуется в процессе термоядерных реакций, их относят к так называемым </w:t>
      </w:r>
      <w:hyperlink r:id="rId35" w:tooltip="Коричневый карлик" w:history="1">
        <w:r>
          <w:rPr>
            <w:rStyle w:val="a3"/>
            <w:rFonts w:eastAsiaTheme="majorEastAsia"/>
            <w:color w:val="0B0080"/>
          </w:rPr>
          <w:t>коричневым карликам</w:t>
        </w:r>
      </w:hyperlink>
      <w:r>
        <w:rPr>
          <w:color w:val="222222"/>
        </w:rPr>
        <w:t>. Их судьба — постоянное сжатие, пока давление вырожденного газа не остановит его, и затем постепенное остывание с прекращением</w:t>
      </w:r>
      <w:r w:rsidR="003D64FE">
        <w:rPr>
          <w:color w:val="222222"/>
        </w:rPr>
        <w:t xml:space="preserve"> всех </w:t>
      </w:r>
      <w:r>
        <w:rPr>
          <w:color w:val="222222"/>
        </w:rPr>
        <w:t>термоядерных реакций.</w:t>
      </w:r>
    </w:p>
    <w:p w:rsidR="00967EC9" w:rsidRPr="00F07CD1" w:rsidRDefault="00967EC9" w:rsidP="00F07CD1">
      <w:pPr>
        <w:pStyle w:val="3"/>
        <w:shd w:val="clear" w:color="auto" w:fill="FFFFFF"/>
        <w:spacing w:before="72" w:beforeAutospacing="0" w:after="0" w:afterAutospacing="0"/>
        <w:jc w:val="both"/>
        <w:rPr>
          <w:b w:val="0"/>
          <w:color w:val="000000"/>
          <w:sz w:val="24"/>
          <w:szCs w:val="24"/>
        </w:rPr>
      </w:pPr>
      <w:r>
        <w:rPr>
          <w:rStyle w:val="mw-headline"/>
          <w:color w:val="000000"/>
          <w:sz w:val="24"/>
          <w:szCs w:val="24"/>
        </w:rPr>
        <w:t>Молодые звёзды промежуточной массы</w:t>
      </w:r>
      <w:r w:rsidR="00F07CD1">
        <w:rPr>
          <w:rStyle w:val="mw-headline"/>
          <w:color w:val="000000"/>
          <w:sz w:val="24"/>
          <w:szCs w:val="24"/>
        </w:rPr>
        <w:t xml:space="preserve"> </w:t>
      </w:r>
      <w:r w:rsidRPr="00BC1B27">
        <w:rPr>
          <w:color w:val="444444"/>
          <w:sz w:val="24"/>
          <w:szCs w:val="24"/>
          <w:shd w:val="clear" w:color="auto" w:fill="FFEAEA"/>
        </w:rPr>
        <w:t>(</w:t>
      </w:r>
      <w:r w:rsidRPr="00BC1B27">
        <w:rPr>
          <w:sz w:val="24"/>
          <w:szCs w:val="24"/>
          <w:shd w:val="clear" w:color="auto" w:fill="FFEAEA"/>
        </w:rPr>
        <w:t>от 2 до 8 масс Солнца)</w:t>
      </w:r>
      <w:r w:rsidRPr="00F41236">
        <w:rPr>
          <w:vertAlign w:val="superscript"/>
        </w:rPr>
        <w:t xml:space="preserve"> </w:t>
      </w:r>
      <w:r w:rsidRPr="00F07CD1">
        <w:rPr>
          <w:b w:val="0"/>
          <w:color w:val="222222"/>
          <w:sz w:val="24"/>
          <w:szCs w:val="24"/>
        </w:rPr>
        <w:t>качественно эволюционируют точно так же, как и их меньшие сестры</w:t>
      </w:r>
      <w:r w:rsidR="005513C3">
        <w:rPr>
          <w:b w:val="0"/>
          <w:color w:val="222222"/>
          <w:sz w:val="24"/>
          <w:szCs w:val="24"/>
        </w:rPr>
        <w:t xml:space="preserve">. </w:t>
      </w:r>
      <w:r w:rsidRPr="00F07CD1">
        <w:rPr>
          <w:b w:val="0"/>
          <w:color w:val="222222"/>
          <w:sz w:val="24"/>
          <w:szCs w:val="24"/>
        </w:rPr>
        <w:t>Объекты этого типа ассоциируются с т. н. звёздами </w:t>
      </w:r>
      <w:hyperlink r:id="rId36" w:tooltip="Звёзды Хербига (Ae/Be)" w:history="1">
        <w:r w:rsidRPr="00F07CD1">
          <w:rPr>
            <w:rStyle w:val="a3"/>
            <w:rFonts w:eastAsiaTheme="majorEastAsia"/>
            <w:b w:val="0"/>
            <w:color w:val="0B0080"/>
            <w:sz w:val="24"/>
            <w:szCs w:val="24"/>
          </w:rPr>
          <w:t>Ae\Be Хербига</w:t>
        </w:r>
      </w:hyperlink>
      <w:r w:rsidRPr="00F07CD1">
        <w:rPr>
          <w:b w:val="0"/>
          <w:color w:val="222222"/>
          <w:sz w:val="24"/>
          <w:szCs w:val="24"/>
        </w:rPr>
        <w:t> неправильными переменными спектрального класса B—F0.Скорость истечения вещества с поверхности, светимость и </w:t>
      </w:r>
      <w:hyperlink r:id="rId37" w:tooltip="Эффективная температура" w:history="1">
        <w:r w:rsidRPr="00F07CD1">
          <w:rPr>
            <w:rStyle w:val="a3"/>
            <w:rFonts w:eastAsiaTheme="majorEastAsia"/>
            <w:b w:val="0"/>
            <w:color w:val="0B0080"/>
            <w:sz w:val="24"/>
            <w:szCs w:val="24"/>
          </w:rPr>
          <w:t>эффективная температура</w:t>
        </w:r>
      </w:hyperlink>
      <w:r w:rsidRPr="00F07CD1">
        <w:rPr>
          <w:b w:val="0"/>
          <w:color w:val="222222"/>
          <w:sz w:val="24"/>
          <w:szCs w:val="24"/>
        </w:rPr>
        <w:t> существенно выше, чем для </w:t>
      </w:r>
      <w:hyperlink r:id="rId38" w:tooltip="Звезда типа T Тельца" w:history="1">
        <w:r w:rsidRPr="00F07CD1">
          <w:rPr>
            <w:rStyle w:val="a3"/>
            <w:rFonts w:eastAsiaTheme="majorEastAsia"/>
            <w:b w:val="0"/>
            <w:color w:val="0B0080"/>
            <w:sz w:val="24"/>
            <w:szCs w:val="24"/>
          </w:rPr>
          <w:t>T Тельца</w:t>
        </w:r>
      </w:hyperlink>
      <w:r w:rsidRPr="00F07CD1">
        <w:rPr>
          <w:b w:val="0"/>
          <w:color w:val="222222"/>
          <w:sz w:val="24"/>
          <w:szCs w:val="24"/>
        </w:rPr>
        <w:t>, поэтому они эффективно нагревают и рассеивают остатки протозвёздного облака.</w:t>
      </w:r>
    </w:p>
    <w:p w:rsidR="00967EC9" w:rsidRPr="00F41236" w:rsidRDefault="00967EC9" w:rsidP="00F41236">
      <w:pPr>
        <w:pStyle w:val="3"/>
        <w:shd w:val="clear" w:color="auto" w:fill="FFFFFF"/>
        <w:spacing w:before="72" w:beforeAutospacing="0" w:after="0" w:afterAutospacing="0"/>
        <w:jc w:val="both"/>
        <w:rPr>
          <w:b w:val="0"/>
          <w:color w:val="222222"/>
          <w:sz w:val="24"/>
          <w:szCs w:val="24"/>
        </w:rPr>
      </w:pPr>
      <w:r>
        <w:rPr>
          <w:rStyle w:val="mw-headline"/>
          <w:color w:val="000000"/>
          <w:sz w:val="24"/>
          <w:szCs w:val="24"/>
        </w:rPr>
        <w:t xml:space="preserve">Молодые звёзды </w:t>
      </w:r>
      <w:r w:rsidR="00F41236">
        <w:rPr>
          <w:rStyle w:val="mw-headline"/>
          <w:color w:val="000000"/>
          <w:sz w:val="24"/>
          <w:szCs w:val="24"/>
        </w:rPr>
        <w:t>(</w:t>
      </w:r>
      <w:r>
        <w:rPr>
          <w:rStyle w:val="mw-headline"/>
          <w:color w:val="000000"/>
          <w:sz w:val="24"/>
          <w:szCs w:val="24"/>
        </w:rPr>
        <w:t>с массой больше 8 солнечных масс</w:t>
      </w:r>
      <w:r w:rsidR="00F41236">
        <w:rPr>
          <w:rStyle w:val="mw-headline"/>
          <w:color w:val="000000"/>
          <w:sz w:val="24"/>
          <w:szCs w:val="24"/>
        </w:rPr>
        <w:t xml:space="preserve">) </w:t>
      </w:r>
      <w:r w:rsidRPr="00F41236">
        <w:rPr>
          <w:b w:val="0"/>
          <w:color w:val="222222"/>
          <w:sz w:val="24"/>
          <w:szCs w:val="24"/>
        </w:rPr>
        <w:t>уже обладают характеристиками нормальных звезд, поскольку прошли все промежуточные стадии и смогли достичь такой скорости ядерных реакций, которая компенсировала потери энергии на излучение, пока накапливалась масса для достижения гидростатического равновесия ядра. У этих звёзд истечение массы и светимость настолько велики, что не просто останавливают гравитационный коллапс ещё не ставших частью звезды внешних областей молекулярного облака, но, наоборот, разгоняют их прочь. Таким образом, масса образовавшейся звезды заметно меньше массы протозвёздного облака. Скорее всего, этим и объясняется отсутствие в нашей галактике звёзд с массой больше, чем около 300</w:t>
      </w:r>
      <w:r w:rsidRPr="00F41236">
        <w:rPr>
          <w:b w:val="0"/>
          <w:color w:val="222222"/>
          <w:sz w:val="24"/>
          <w:szCs w:val="24"/>
          <w:vertAlign w:val="superscript"/>
        </w:rPr>
        <w:t xml:space="preserve"> </w:t>
      </w:r>
      <w:r w:rsidRPr="00F41236">
        <w:rPr>
          <w:b w:val="0"/>
          <w:color w:val="222222"/>
          <w:sz w:val="24"/>
          <w:szCs w:val="24"/>
        </w:rPr>
        <w:t>масс Солнца.</w:t>
      </w:r>
    </w:p>
    <w:p w:rsidR="00967EC9" w:rsidRDefault="00967EC9" w:rsidP="0078304A">
      <w:pPr>
        <w:pStyle w:val="2"/>
        <w:pBdr>
          <w:bottom w:val="single" w:sz="6" w:space="0" w:color="A2A9B1"/>
        </w:pBdr>
        <w:shd w:val="clear" w:color="auto" w:fill="FFFFFF"/>
        <w:spacing w:before="240" w:after="60"/>
        <w:jc w:val="both"/>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Середина жизненного цикла звезды</w:t>
      </w:r>
    </w:p>
    <w:p w:rsidR="00967EC9" w:rsidRDefault="00967EC9" w:rsidP="0078304A">
      <w:pPr>
        <w:pStyle w:val="a4"/>
        <w:shd w:val="clear" w:color="auto" w:fill="FFFFFF"/>
        <w:spacing w:before="120" w:beforeAutospacing="0" w:after="120" w:afterAutospacing="0"/>
        <w:jc w:val="both"/>
        <w:rPr>
          <w:color w:val="222222"/>
        </w:rPr>
      </w:pPr>
      <w:r>
        <w:rPr>
          <w:color w:val="222222"/>
        </w:rPr>
        <w:t xml:space="preserve">Среди звёзд встречается широкое многообразие цветов и размеров. </w:t>
      </w:r>
    </w:p>
    <w:p w:rsidR="00967EC9" w:rsidRDefault="00967EC9" w:rsidP="0078304A">
      <w:pPr>
        <w:pStyle w:val="a4"/>
        <w:shd w:val="clear" w:color="auto" w:fill="FFFFFF"/>
        <w:spacing w:before="120" w:beforeAutospacing="0" w:after="120" w:afterAutospacing="0"/>
        <w:jc w:val="both"/>
        <w:rPr>
          <w:color w:val="222222"/>
        </w:rPr>
      </w:pPr>
      <w:r>
        <w:rPr>
          <w:color w:val="222222"/>
        </w:rPr>
        <w:t>По </w:t>
      </w:r>
      <w:hyperlink r:id="rId39" w:tooltip="Спектральный класс" w:history="1">
        <w:r>
          <w:rPr>
            <w:rStyle w:val="a3"/>
            <w:rFonts w:eastAsiaTheme="majorEastAsia"/>
            <w:color w:val="0B0080"/>
          </w:rPr>
          <w:t>спектральному классу</w:t>
        </w:r>
      </w:hyperlink>
      <w:r>
        <w:rPr>
          <w:color w:val="222222"/>
        </w:rPr>
        <w:t> они варьируются от горячих голубых до холодных красных, по массе — от 0,0767</w:t>
      </w:r>
      <w:r>
        <w:rPr>
          <w:color w:val="222222"/>
          <w:vertAlign w:val="superscript"/>
        </w:rPr>
        <w:t xml:space="preserve"> </w:t>
      </w:r>
      <w:r>
        <w:rPr>
          <w:color w:val="222222"/>
        </w:rPr>
        <w:t>до около 300</w:t>
      </w:r>
      <w:r>
        <w:rPr>
          <w:color w:val="222222"/>
          <w:vertAlign w:val="superscript"/>
        </w:rPr>
        <w:t xml:space="preserve"> </w:t>
      </w:r>
      <w:r>
        <w:rPr>
          <w:color w:val="222222"/>
        </w:rPr>
        <w:t>Солнечных масс по последним оценкам.</w:t>
      </w:r>
      <w:r w:rsidR="00E01F2F">
        <w:rPr>
          <w:color w:val="222222"/>
        </w:rPr>
        <w:t xml:space="preserve"> </w:t>
      </w:r>
      <w:r>
        <w:rPr>
          <w:color w:val="222222"/>
        </w:rPr>
        <w:t>Светимость и цвет звезды зависят от температуры её поверхности, которая в свою очередь определяется её массой.</w:t>
      </w:r>
    </w:p>
    <w:p w:rsidR="00967EC9" w:rsidRDefault="00967EC9" w:rsidP="0078304A">
      <w:pPr>
        <w:pStyle w:val="2"/>
        <w:pBdr>
          <w:bottom w:val="single" w:sz="6" w:space="0" w:color="A2A9B1"/>
        </w:pBdr>
        <w:shd w:val="clear" w:color="auto" w:fill="FFFFFF"/>
        <w:spacing w:before="240" w:after="60"/>
        <w:jc w:val="both"/>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lastRenderedPageBreak/>
        <w:t>Зрелость</w:t>
      </w:r>
    </w:p>
    <w:p w:rsidR="00D2704F" w:rsidRDefault="00967EC9" w:rsidP="00D2704F">
      <w:pPr>
        <w:pStyle w:val="a4"/>
        <w:shd w:val="clear" w:color="auto" w:fill="FFFFFF"/>
        <w:spacing w:before="120" w:beforeAutospacing="0" w:after="120" w:afterAutospacing="0"/>
        <w:jc w:val="both"/>
        <w:rPr>
          <w:color w:val="222222"/>
        </w:rPr>
      </w:pPr>
      <w:r>
        <w:rPr>
          <w:color w:val="222222"/>
        </w:rPr>
        <w:t>По прошествии определённого времени — от миллиона до десятков миллиардов лет (в зависимости от начальной массы) — звезда истощает водородные ресурсы ядра. В больших и горячих звёздах это происходит гораздо быстрее, чем в маленьких и более холодных. Истощение запаса водорода приводит к прекращению термоядерной реакции.</w:t>
      </w:r>
      <w:r w:rsidR="00D2704F" w:rsidRPr="00D2704F">
        <w:rPr>
          <w:color w:val="222222"/>
        </w:rPr>
        <w:t xml:space="preserve"> </w:t>
      </w:r>
      <w:r w:rsidR="00D2704F">
        <w:rPr>
          <w:color w:val="222222"/>
        </w:rPr>
        <w:t>Без давления, возникавшего в ходе термоядерных реакций и уравновешивавшего внутреннюю гравитацию в теле звезды, звезда снова начинает сжиматься, как уже было ранее в процессе её формирования. Температура и давление снова растут, но, в отличие от стадии протозвезды, до гораздо более высокого уровня. Коллапс продолжается до тех пор, пока при температуре приблизительно в 100 миллионов </w:t>
      </w:r>
      <w:hyperlink r:id="rId40" w:tooltip="Кельвин" w:history="1">
        <w:r w:rsidR="00D2704F">
          <w:rPr>
            <w:rStyle w:val="a3"/>
            <w:rFonts w:eastAsiaTheme="majorEastAsia"/>
            <w:color w:val="0B0080"/>
          </w:rPr>
          <w:t>К</w:t>
        </w:r>
      </w:hyperlink>
      <w:r w:rsidR="00D2704F">
        <w:rPr>
          <w:color w:val="222222"/>
        </w:rPr>
        <w:t> не начнутся термоядерные реакции с участием </w:t>
      </w:r>
      <w:hyperlink r:id="rId41" w:tooltip="Гелий" w:history="1">
        <w:r w:rsidR="00D2704F">
          <w:rPr>
            <w:rStyle w:val="a3"/>
            <w:rFonts w:eastAsiaTheme="majorEastAsia"/>
            <w:color w:val="0B0080"/>
          </w:rPr>
          <w:t>гелия</w:t>
        </w:r>
      </w:hyperlink>
      <w:r w:rsidR="00D2704F">
        <w:rPr>
          <w:color w:val="222222"/>
        </w:rPr>
        <w:t>.</w:t>
      </w:r>
    </w:p>
    <w:p w:rsidR="00967EC9" w:rsidRDefault="00D2704F" w:rsidP="00E01F2F">
      <w:pPr>
        <w:pStyle w:val="a4"/>
        <w:shd w:val="clear" w:color="auto" w:fill="FFFFFF"/>
        <w:spacing w:before="120" w:beforeAutospacing="0" w:after="120" w:afterAutospacing="0"/>
        <w:jc w:val="both"/>
        <w:rPr>
          <w:color w:val="222222"/>
        </w:rPr>
      </w:pPr>
      <w:r>
        <w:rPr>
          <w:color w:val="222222"/>
        </w:rPr>
        <w:t>Возобновившееся на новом уровне термоядерное «горение» вещества становится причиной чудовищного расширения звезды. Звезда «распухает», становясь очень «рыхлой», и её размер увеличивается приблизительно в 100 раз. Так звезда становится </w:t>
      </w:r>
      <w:hyperlink r:id="rId42" w:tooltip="Красный гигант" w:history="1">
        <w:r>
          <w:rPr>
            <w:rStyle w:val="a3"/>
            <w:rFonts w:eastAsiaTheme="majorEastAsia"/>
            <w:color w:val="0B0080"/>
          </w:rPr>
          <w:t>красным гигантом</w:t>
        </w:r>
      </w:hyperlink>
      <w:r>
        <w:rPr>
          <w:color w:val="222222"/>
        </w:rPr>
        <w:t>, а фаза горения гелия продолжается около нескольких миллионов лет. Практически все красные гиганты являются </w:t>
      </w:r>
      <w:hyperlink r:id="rId43" w:tooltip="Переменная звезда" w:history="1">
        <w:r>
          <w:rPr>
            <w:rStyle w:val="a3"/>
            <w:rFonts w:eastAsiaTheme="majorEastAsia"/>
            <w:color w:val="0B0080"/>
          </w:rPr>
          <w:t>переменными звёздами</w:t>
        </w:r>
      </w:hyperlink>
      <w:r>
        <w:rPr>
          <w:color w:val="222222"/>
        </w:rPr>
        <w:t>. То, что происходит далее, также зависит от массы звезды.</w:t>
      </w:r>
    </w:p>
    <w:p w:rsidR="000E0B67" w:rsidRDefault="000E0B67" w:rsidP="000E0B67">
      <w:pPr>
        <w:pStyle w:val="a4"/>
        <w:shd w:val="clear" w:color="auto" w:fill="FFFFFF"/>
        <w:spacing w:before="120" w:beforeAutospacing="0" w:after="120" w:afterAutospacing="0"/>
        <w:jc w:val="both"/>
        <w:rPr>
          <w:color w:val="222222"/>
        </w:rPr>
      </w:pPr>
      <w:r>
        <w:rPr>
          <w:color w:val="222222"/>
        </w:rPr>
        <w:t>Маленькие и холодные </w:t>
      </w:r>
      <w:hyperlink r:id="rId44" w:tooltip="Красный карлик" w:history="1">
        <w:r>
          <w:rPr>
            <w:rStyle w:val="a3"/>
            <w:rFonts w:eastAsiaTheme="majorEastAsia"/>
            <w:color w:val="0B0080"/>
          </w:rPr>
          <w:t>красные карлики</w:t>
        </w:r>
      </w:hyperlink>
      <w:r>
        <w:rPr>
          <w:color w:val="222222"/>
        </w:rPr>
        <w:t> медленно сжигают запасы </w:t>
      </w:r>
      <w:hyperlink r:id="rId45" w:tooltip="Водород" w:history="1">
        <w:r w:rsidRPr="005513C3">
          <w:rPr>
            <w:rStyle w:val="a3"/>
            <w:rFonts w:eastAsiaTheme="majorEastAsia"/>
            <w:color w:val="auto"/>
            <w:u w:val="none"/>
          </w:rPr>
          <w:t>водорода</w:t>
        </w:r>
      </w:hyperlink>
      <w:r>
        <w:rPr>
          <w:color w:val="222222"/>
        </w:rPr>
        <w:t> и остаются на главной последовательности десятки миллиардов лет.</w:t>
      </w:r>
    </w:p>
    <w:p w:rsidR="000E0B67" w:rsidRDefault="000E0B67" w:rsidP="000E0B67">
      <w:pPr>
        <w:pStyle w:val="a4"/>
        <w:shd w:val="clear" w:color="auto" w:fill="FFFFFF"/>
        <w:spacing w:before="120" w:beforeAutospacing="0" w:after="120" w:afterAutospacing="0"/>
        <w:jc w:val="both"/>
        <w:rPr>
          <w:color w:val="222222"/>
        </w:rPr>
      </w:pPr>
      <w:r>
        <w:rPr>
          <w:color w:val="222222"/>
        </w:rPr>
        <w:t>Массивные </w:t>
      </w:r>
      <w:hyperlink r:id="rId46" w:tooltip="Сверхгигант" w:history="1">
        <w:r>
          <w:rPr>
            <w:rStyle w:val="a3"/>
            <w:rFonts w:eastAsiaTheme="majorEastAsia"/>
            <w:color w:val="0B0080"/>
          </w:rPr>
          <w:t>сверхгиганты</w:t>
        </w:r>
      </w:hyperlink>
      <w:r>
        <w:rPr>
          <w:color w:val="222222"/>
        </w:rPr>
        <w:t> сходят с главной последовательности уже через несколько десятков миллионов (а некоторые спустя всего несколько миллионов) лет после формирования.</w:t>
      </w:r>
    </w:p>
    <w:p w:rsidR="000E0B67" w:rsidRPr="000E0B67" w:rsidRDefault="00377C06" w:rsidP="00E01F2F">
      <w:pPr>
        <w:pStyle w:val="a4"/>
        <w:shd w:val="clear" w:color="auto" w:fill="FFFFFF"/>
        <w:spacing w:before="120" w:beforeAutospacing="0" w:after="120" w:afterAutospacing="0"/>
        <w:jc w:val="both"/>
        <w:rPr>
          <w:rFonts w:ascii="Arial" w:hAnsi="Arial" w:cs="Arial"/>
          <w:color w:val="222222"/>
          <w:sz w:val="20"/>
          <w:szCs w:val="20"/>
        </w:rPr>
      </w:pPr>
      <w:hyperlink r:id="rId47" w:tooltip="Красный карлик" w:history="1">
        <w:r w:rsidR="000E0B67">
          <w:rPr>
            <w:rStyle w:val="a3"/>
            <w:rFonts w:eastAsiaTheme="majorEastAsia"/>
            <w:color w:val="0B0080"/>
          </w:rPr>
          <w:t>Средние звезды</w:t>
        </w:r>
      </w:hyperlink>
      <w:r w:rsidR="000E0B67">
        <w:rPr>
          <w:color w:val="222222"/>
        </w:rPr>
        <w:t>, такие как Солнце, остаются на главной последовательности в среднем 10 миллиардов лет. Считается, что Солнце все ещё на ней, так как оно находится в середине своего жизненного цикла. Как только звезда истощает запас </w:t>
      </w:r>
      <w:hyperlink r:id="rId48" w:tooltip="Водород" w:history="1">
        <w:r w:rsidR="000E0B67" w:rsidRPr="005513C3">
          <w:rPr>
            <w:rStyle w:val="a3"/>
            <w:rFonts w:eastAsiaTheme="majorEastAsia"/>
            <w:color w:val="auto"/>
            <w:u w:val="none"/>
          </w:rPr>
          <w:t>водорода</w:t>
        </w:r>
      </w:hyperlink>
      <w:r w:rsidR="000E0B67">
        <w:rPr>
          <w:color w:val="222222"/>
        </w:rPr>
        <w:t> в ядре, она покидает главную последовательность.</w:t>
      </w:r>
    </w:p>
    <w:p w:rsidR="00967EC9" w:rsidRDefault="00967EC9" w:rsidP="00E01F2F">
      <w:pPr>
        <w:pStyle w:val="2"/>
        <w:pBdr>
          <w:bottom w:val="single" w:sz="6" w:space="0" w:color="A2A9B1"/>
        </w:pBdr>
        <w:shd w:val="clear" w:color="auto" w:fill="FFFFFF"/>
        <w:spacing w:before="240" w:after="60"/>
        <w:jc w:val="both"/>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Финальные стадии звёздной эволюции</w:t>
      </w:r>
    </w:p>
    <w:p w:rsidR="00967EC9" w:rsidRDefault="00967EC9" w:rsidP="00E01F2F">
      <w:pPr>
        <w:pStyle w:val="a4"/>
        <w:shd w:val="clear" w:color="auto" w:fill="FFFFFF"/>
        <w:spacing w:before="120" w:beforeAutospacing="0" w:after="120" w:afterAutospacing="0"/>
        <w:jc w:val="both"/>
        <w:rPr>
          <w:color w:val="222222"/>
        </w:rPr>
      </w:pPr>
      <w:r>
        <w:rPr>
          <w:color w:val="222222"/>
        </w:rPr>
        <w:t>В настоящее время достоверно неизвестно, что происходит с лёгкими звёздами после истощения запаса водорода в их недрах. Поскольку </w:t>
      </w:r>
      <w:hyperlink r:id="rId49" w:tooltip="Возраст Вселенной" w:history="1">
        <w:r>
          <w:rPr>
            <w:rStyle w:val="a3"/>
            <w:rFonts w:eastAsiaTheme="majorEastAsia"/>
            <w:color w:val="0B0080"/>
          </w:rPr>
          <w:t>возраст Вселенной</w:t>
        </w:r>
      </w:hyperlink>
      <w:r>
        <w:rPr>
          <w:color w:val="222222"/>
        </w:rPr>
        <w:t> составляет 13,7 миллиардов лет, что недостаточно для истощения запаса водородного топлива в таких звёздах, современные теории основываются на компьютерном моделировании процессов, происходящих в таких звёздах.</w:t>
      </w:r>
    </w:p>
    <w:p w:rsidR="00967EC9" w:rsidRDefault="00967EC9" w:rsidP="00E01F2F">
      <w:pPr>
        <w:pStyle w:val="a4"/>
        <w:shd w:val="clear" w:color="auto" w:fill="FFFFFF"/>
        <w:spacing w:before="120" w:beforeAutospacing="0" w:after="120" w:afterAutospacing="0"/>
        <w:jc w:val="both"/>
        <w:rPr>
          <w:color w:val="222222"/>
        </w:rPr>
      </w:pPr>
      <w:r>
        <w:rPr>
          <w:color w:val="222222"/>
        </w:rPr>
        <w:t>Некоторые звёзды могут синтезировать </w:t>
      </w:r>
      <w:hyperlink r:id="rId50" w:tooltip="Гелий" w:history="1">
        <w:r>
          <w:rPr>
            <w:rStyle w:val="a3"/>
            <w:rFonts w:eastAsiaTheme="majorEastAsia"/>
            <w:color w:val="0B0080"/>
          </w:rPr>
          <w:t>гелий</w:t>
        </w:r>
      </w:hyperlink>
      <w:r>
        <w:rPr>
          <w:color w:val="222222"/>
        </w:rPr>
        <w:t> лишь в некоторых активных зонах, что вызывает их нестабильность и сильные </w:t>
      </w:r>
      <w:hyperlink r:id="rId51" w:tooltip="Звёздный ветер" w:history="1">
        <w:r>
          <w:rPr>
            <w:rStyle w:val="a3"/>
            <w:rFonts w:eastAsiaTheme="majorEastAsia"/>
            <w:color w:val="0B0080"/>
          </w:rPr>
          <w:t>звёздные ветры</w:t>
        </w:r>
      </w:hyperlink>
      <w:r>
        <w:rPr>
          <w:color w:val="222222"/>
        </w:rPr>
        <w:t>. В этом случае образования </w:t>
      </w:r>
      <w:hyperlink r:id="rId52" w:tooltip="Планетарная туманность" w:history="1">
        <w:r>
          <w:rPr>
            <w:rStyle w:val="a3"/>
            <w:rFonts w:eastAsiaTheme="majorEastAsia"/>
            <w:color w:val="0B0080"/>
          </w:rPr>
          <w:t>планетарной туманности</w:t>
        </w:r>
      </w:hyperlink>
      <w:r>
        <w:rPr>
          <w:color w:val="222222"/>
        </w:rPr>
        <w:t> не происходит, и звезда лишь испаряется, становясь даже меньше, чем </w:t>
      </w:r>
      <w:hyperlink r:id="rId53" w:tooltip="Коричневый карлик" w:history="1">
        <w:r>
          <w:rPr>
            <w:rStyle w:val="a3"/>
            <w:rFonts w:eastAsiaTheme="majorEastAsia"/>
            <w:color w:val="0B0080"/>
          </w:rPr>
          <w:t>коричневый карлик</w:t>
        </w:r>
      </w:hyperlink>
    </w:p>
    <w:p w:rsidR="00967EC9" w:rsidRDefault="00967EC9" w:rsidP="00F66ACD">
      <w:pPr>
        <w:pStyle w:val="a4"/>
        <w:shd w:val="clear" w:color="auto" w:fill="FFFFFF"/>
        <w:spacing w:before="120" w:beforeAutospacing="0" w:after="120" w:afterAutospacing="0"/>
        <w:jc w:val="both"/>
        <w:rPr>
          <w:color w:val="222222"/>
        </w:rPr>
      </w:pPr>
      <w:r>
        <w:rPr>
          <w:color w:val="222222"/>
        </w:rPr>
        <w:t>Звезда с массой менее 0,5 солнечной не в состоянии преобразовывать гелий даже после того, как в её ядре прекратятся реакции с участием водорода, — масса такой звезды слишком мала для того, чтобы обеспечить новую фазу гравитационного сжатия до степени, достаточной для «поджига» гелия. К таким звёздам относятся </w:t>
      </w:r>
      <w:hyperlink r:id="rId54" w:tooltip="Красный карлик" w:history="1">
        <w:r>
          <w:rPr>
            <w:rStyle w:val="a3"/>
            <w:rFonts w:eastAsiaTheme="majorEastAsia"/>
            <w:color w:val="0B0080"/>
          </w:rPr>
          <w:t>красные карлики</w:t>
        </w:r>
      </w:hyperlink>
      <w:r>
        <w:rPr>
          <w:color w:val="222222"/>
        </w:rPr>
        <w:t>, такие как </w:t>
      </w:r>
      <w:hyperlink r:id="rId55" w:tooltip="Проксима Центавра" w:history="1">
        <w:r>
          <w:rPr>
            <w:rStyle w:val="a3"/>
            <w:rFonts w:eastAsiaTheme="majorEastAsia"/>
            <w:color w:val="0B0080"/>
          </w:rPr>
          <w:t>Проксима Центавра</w:t>
        </w:r>
      </w:hyperlink>
      <w:r>
        <w:rPr>
          <w:color w:val="222222"/>
        </w:rPr>
        <w:t>, срок пребывания которых на главной последовательности составляет от десятков миллиардов до десятков </w:t>
      </w:r>
      <w:hyperlink r:id="rId56" w:tooltip="Триллион" w:history="1">
        <w:r>
          <w:rPr>
            <w:rStyle w:val="a3"/>
            <w:rFonts w:eastAsiaTheme="majorEastAsia"/>
            <w:color w:val="0B0080"/>
          </w:rPr>
          <w:t>триллионов</w:t>
        </w:r>
      </w:hyperlink>
      <w:r>
        <w:rPr>
          <w:color w:val="222222"/>
        </w:rPr>
        <w:t> лет</w:t>
      </w:r>
      <w:r>
        <w:rPr>
          <w:color w:val="222222"/>
          <w:vertAlign w:val="superscript"/>
        </w:rPr>
        <w:t>.</w:t>
      </w:r>
      <w:r>
        <w:rPr>
          <w:color w:val="222222"/>
        </w:rPr>
        <w:t xml:space="preserve"> После прекращения в их ядрах термоядерных реакций, они, постепенно остывая, будут продолжать слабо излучать в инфракрасном и микроволновом диапазонах </w:t>
      </w:r>
      <w:hyperlink r:id="rId57" w:tooltip="Спектр" w:history="1">
        <w:r>
          <w:rPr>
            <w:rStyle w:val="a3"/>
            <w:rFonts w:eastAsiaTheme="majorEastAsia"/>
            <w:color w:val="0B0080"/>
          </w:rPr>
          <w:t>электромагнитного спектра</w:t>
        </w:r>
      </w:hyperlink>
      <w:r>
        <w:rPr>
          <w:color w:val="222222"/>
        </w:rPr>
        <w:t>.</w:t>
      </w:r>
    </w:p>
    <w:p w:rsidR="00967EC9" w:rsidRDefault="00967EC9" w:rsidP="00F66ACD">
      <w:pPr>
        <w:pStyle w:val="a4"/>
        <w:shd w:val="clear" w:color="auto" w:fill="FFFFFF"/>
        <w:spacing w:before="120" w:beforeAutospacing="0" w:after="120" w:afterAutospacing="0"/>
        <w:jc w:val="both"/>
        <w:rPr>
          <w:color w:val="222222"/>
        </w:rPr>
      </w:pPr>
      <w:r>
        <w:rPr>
          <w:color w:val="222222"/>
        </w:rPr>
        <w:t>При достижении </w:t>
      </w:r>
      <w:r>
        <w:rPr>
          <w:color w:val="444444"/>
          <w:shd w:val="clear" w:color="auto" w:fill="FFEAEA"/>
        </w:rPr>
        <w:t>звездой средней величины (от 0,4 до 3,4 солнечных масс)</w:t>
      </w:r>
      <w:r>
        <w:rPr>
          <w:color w:val="222222"/>
        </w:rPr>
        <w:t> фазы </w:t>
      </w:r>
      <w:hyperlink r:id="rId58" w:tooltip="Красный гигант" w:history="1">
        <w:r>
          <w:rPr>
            <w:rStyle w:val="a3"/>
            <w:rFonts w:eastAsiaTheme="majorEastAsia"/>
            <w:color w:val="0B0080"/>
          </w:rPr>
          <w:t>красного гиганта</w:t>
        </w:r>
      </w:hyperlink>
      <w:r>
        <w:rPr>
          <w:color w:val="222222"/>
        </w:rPr>
        <w:t> в её ядре заканчивается водород, и начинаются реакции синтеза </w:t>
      </w:r>
      <w:hyperlink r:id="rId59" w:tooltip="Углерод" w:history="1">
        <w:r>
          <w:rPr>
            <w:rStyle w:val="a3"/>
            <w:rFonts w:eastAsiaTheme="majorEastAsia"/>
            <w:color w:val="0B0080"/>
          </w:rPr>
          <w:t>углерода</w:t>
        </w:r>
      </w:hyperlink>
      <w:r>
        <w:rPr>
          <w:color w:val="222222"/>
        </w:rPr>
        <w:t> из </w:t>
      </w:r>
      <w:hyperlink r:id="rId60" w:tooltip="Гелий" w:history="1">
        <w:r>
          <w:rPr>
            <w:rStyle w:val="a3"/>
            <w:rFonts w:eastAsiaTheme="majorEastAsia"/>
            <w:color w:val="0B0080"/>
          </w:rPr>
          <w:t>гелия</w:t>
        </w:r>
      </w:hyperlink>
      <w:r>
        <w:rPr>
          <w:color w:val="222222"/>
        </w:rPr>
        <w:t xml:space="preserve">. Этот процесс идет при более высоких температурах и поэтому поток энергии от ядра </w:t>
      </w:r>
      <w:r>
        <w:rPr>
          <w:color w:val="222222"/>
        </w:rPr>
        <w:lastRenderedPageBreak/>
        <w:t>увеличивается и, как следствие, внешние слои звезды начинают расширяться. Начавшийся синтез углерода знаменует новую стадию в жизни звезды и продолжается некоторое время. Для звезды, по размеру близкой к Солнцу, этот процесс может занять около миллиарда лет.</w:t>
      </w:r>
    </w:p>
    <w:p w:rsidR="00967EC9" w:rsidRDefault="00967EC9" w:rsidP="00F66ACD">
      <w:pPr>
        <w:pStyle w:val="a4"/>
        <w:shd w:val="clear" w:color="auto" w:fill="FFFFFF"/>
        <w:spacing w:before="120" w:beforeAutospacing="0" w:after="120" w:afterAutospacing="0"/>
        <w:jc w:val="both"/>
        <w:rPr>
          <w:color w:val="222222"/>
        </w:rPr>
      </w:pPr>
      <w:r>
        <w:rPr>
          <w:color w:val="222222"/>
        </w:rPr>
        <w:t>Изменения в величине излучаемой энергии заставляют звезду пройти через периоды нестабильности, включающие в себя изменения размера, температуры поверхности и выпуск энергии. Выпуск энергии смещается в сторону низкочастотного излучения. Все это сопровождается нарастающей потерей массы вследствие сильных звёздных ветров и интенсивных пульсаций. Звёзды, находящиеся в этой фазе, получили название «звёзд позднего тип</w:t>
      </w:r>
      <w:r w:rsidR="00D2704F">
        <w:rPr>
          <w:color w:val="222222"/>
        </w:rPr>
        <w:t xml:space="preserve">а» (также «звезды-пенсионеры»). </w:t>
      </w:r>
      <w:r>
        <w:rPr>
          <w:color w:val="222222"/>
        </w:rPr>
        <w:t>Выбрасываемый газ относительно богат производимыми в недрах звезды тяжёлыми элементами, такими как </w:t>
      </w:r>
      <w:hyperlink r:id="rId61" w:tooltip="Кислород" w:history="1">
        <w:r>
          <w:rPr>
            <w:rStyle w:val="a3"/>
            <w:rFonts w:eastAsiaTheme="majorEastAsia"/>
            <w:color w:val="0B0080"/>
          </w:rPr>
          <w:t>кислород</w:t>
        </w:r>
      </w:hyperlink>
      <w:r>
        <w:rPr>
          <w:color w:val="222222"/>
        </w:rPr>
        <w:t> и </w:t>
      </w:r>
      <w:hyperlink r:id="rId62" w:tooltip="Углерод" w:history="1">
        <w:r>
          <w:rPr>
            <w:rStyle w:val="a3"/>
            <w:rFonts w:eastAsiaTheme="majorEastAsia"/>
            <w:color w:val="0B0080"/>
          </w:rPr>
          <w:t>углерод</w:t>
        </w:r>
      </w:hyperlink>
      <w:r>
        <w:rPr>
          <w:color w:val="222222"/>
        </w:rPr>
        <w:t>. Газ образует расширяющуюся оболочку и охлаждается по мере удаления от звезды, делая возможным образование частиц пыли и молекул.</w:t>
      </w:r>
    </w:p>
    <w:p w:rsidR="00967EC9" w:rsidRDefault="00967EC9" w:rsidP="00F66ACD">
      <w:pPr>
        <w:pStyle w:val="a4"/>
        <w:shd w:val="clear" w:color="auto" w:fill="FFFFFF"/>
        <w:spacing w:before="120" w:beforeAutospacing="0" w:after="120" w:afterAutospacing="0"/>
        <w:jc w:val="both"/>
        <w:rPr>
          <w:color w:val="222222"/>
        </w:rPr>
      </w:pPr>
      <w:r>
        <w:rPr>
          <w:color w:val="222222"/>
        </w:rPr>
        <w:t>Реакции термоядерного сжигания гелия очень чувствительны к температуре. Иногда это приводит к большой нестабильности. Возникают сильнейшие пульсации, которые в результате сообщают внешним слоям достаточное ускорение, чтобы быть сброшенными и превратиться в </w:t>
      </w:r>
      <w:hyperlink r:id="rId63" w:tooltip="Планетарные туманности" w:history="1">
        <w:r>
          <w:rPr>
            <w:rStyle w:val="a3"/>
            <w:rFonts w:eastAsiaTheme="majorEastAsia"/>
            <w:color w:val="0B0080"/>
          </w:rPr>
          <w:t>планетарную туманность</w:t>
        </w:r>
      </w:hyperlink>
      <w:r>
        <w:rPr>
          <w:color w:val="222222"/>
        </w:rPr>
        <w:t>. В центре такой туманности остаётся оголенное ядро звезды, в котором прекращаются термоядерные реакции, и оно, остывая, превращается в гелиевый </w:t>
      </w:r>
      <w:hyperlink r:id="rId64" w:tooltip="Белый карлик" w:history="1">
        <w:r>
          <w:rPr>
            <w:rStyle w:val="a3"/>
            <w:rFonts w:eastAsiaTheme="majorEastAsia"/>
            <w:color w:val="0B0080"/>
          </w:rPr>
          <w:t>белый карлик</w:t>
        </w:r>
      </w:hyperlink>
      <w:r>
        <w:rPr>
          <w:color w:val="222222"/>
        </w:rPr>
        <w:t>, как правило, имеющий массу до 0,5—0,6 солнечных масс и диаметр порядка диаметра </w:t>
      </w:r>
      <w:hyperlink r:id="rId65" w:tooltip="Земля (планета)" w:history="1">
        <w:r>
          <w:rPr>
            <w:rStyle w:val="a3"/>
            <w:rFonts w:eastAsiaTheme="majorEastAsia"/>
            <w:color w:val="0B0080"/>
          </w:rPr>
          <w:t>Земли</w:t>
        </w:r>
      </w:hyperlink>
      <w:r>
        <w:rPr>
          <w:color w:val="222222"/>
        </w:rPr>
        <w:t>.</w:t>
      </w:r>
    </w:p>
    <w:p w:rsidR="00967EC9" w:rsidRDefault="00967EC9" w:rsidP="00F66ACD">
      <w:pPr>
        <w:pStyle w:val="a4"/>
        <w:shd w:val="clear" w:color="auto" w:fill="FFFFFF"/>
        <w:spacing w:before="120" w:beforeAutospacing="0" w:after="120" w:afterAutospacing="0"/>
        <w:jc w:val="both"/>
        <w:rPr>
          <w:color w:val="222222"/>
        </w:rPr>
      </w:pPr>
      <w:r>
        <w:rPr>
          <w:color w:val="222222"/>
        </w:rPr>
        <w:t>Вскоре после </w:t>
      </w:r>
      <w:hyperlink r:id="rId66" w:tooltip="Гелиевая вспышка" w:history="1">
        <w:r>
          <w:rPr>
            <w:rStyle w:val="a3"/>
            <w:rFonts w:eastAsiaTheme="majorEastAsia"/>
            <w:color w:val="0B0080"/>
          </w:rPr>
          <w:t>гелиевой вспышки</w:t>
        </w:r>
      </w:hyperlink>
      <w:r>
        <w:rPr>
          <w:color w:val="222222"/>
        </w:rPr>
        <w:t> «загораются» </w:t>
      </w:r>
      <w:hyperlink r:id="rId67" w:tooltip="Углерод" w:history="1">
        <w:r>
          <w:rPr>
            <w:rStyle w:val="a3"/>
            <w:rFonts w:eastAsiaTheme="majorEastAsia"/>
            <w:color w:val="0B0080"/>
          </w:rPr>
          <w:t>углерод</w:t>
        </w:r>
      </w:hyperlink>
      <w:r>
        <w:rPr>
          <w:color w:val="222222"/>
        </w:rPr>
        <w:t> и </w:t>
      </w:r>
      <w:hyperlink r:id="rId68" w:tooltip="Кислород" w:history="1">
        <w:r>
          <w:rPr>
            <w:rStyle w:val="a3"/>
            <w:rFonts w:eastAsiaTheme="majorEastAsia"/>
            <w:color w:val="0B0080"/>
          </w:rPr>
          <w:t>кислород</w:t>
        </w:r>
      </w:hyperlink>
      <w:r>
        <w:rPr>
          <w:color w:val="222222"/>
        </w:rPr>
        <w:t>; каждое из этих событий вызывает серьёзную перестройку тела звезды. Размер атмосферы звезды увеличивается ещё больше, и она начинает интенсивно терять газ в виде разлетающихся потоков </w:t>
      </w:r>
      <w:hyperlink r:id="rId69" w:tooltip="Звёздный ветер" w:history="1">
        <w:r>
          <w:rPr>
            <w:rStyle w:val="a3"/>
            <w:rFonts w:eastAsiaTheme="majorEastAsia"/>
            <w:color w:val="0B0080"/>
          </w:rPr>
          <w:t>звёздного ветра</w:t>
        </w:r>
      </w:hyperlink>
      <w:r>
        <w:rPr>
          <w:color w:val="222222"/>
        </w:rPr>
        <w:t>. Судьба центральной части звезды полностью зависит от её исходной массы, — ядро звезды может закончить свою эволюцию как:</w:t>
      </w:r>
    </w:p>
    <w:p w:rsidR="00967EC9" w:rsidRDefault="00377C06" w:rsidP="00F66ACD">
      <w:pPr>
        <w:numPr>
          <w:ilvl w:val="0"/>
          <w:numId w:val="4"/>
        </w:numPr>
        <w:shd w:val="clear" w:color="auto" w:fill="FFFFFF"/>
        <w:spacing w:before="100" w:beforeAutospacing="1" w:after="24" w:line="240" w:lineRule="auto"/>
        <w:ind w:left="384"/>
        <w:jc w:val="both"/>
        <w:rPr>
          <w:rFonts w:ascii="Times New Roman" w:hAnsi="Times New Roman" w:cs="Times New Roman"/>
          <w:color w:val="222222"/>
          <w:sz w:val="24"/>
          <w:szCs w:val="24"/>
        </w:rPr>
      </w:pPr>
      <w:hyperlink r:id="rId70" w:tooltip="Белый карлик" w:history="1">
        <w:r w:rsidR="00967EC9">
          <w:rPr>
            <w:rStyle w:val="a3"/>
            <w:color w:val="0B0080"/>
            <w:sz w:val="24"/>
            <w:szCs w:val="24"/>
          </w:rPr>
          <w:t>белый карлик</w:t>
        </w:r>
      </w:hyperlink>
      <w:r w:rsidR="00967EC9">
        <w:rPr>
          <w:rFonts w:ascii="Times New Roman" w:hAnsi="Times New Roman" w:cs="Times New Roman"/>
          <w:color w:val="222222"/>
          <w:sz w:val="24"/>
          <w:szCs w:val="24"/>
        </w:rPr>
        <w:t> (маломассивные звёзды</w:t>
      </w:r>
      <w:r w:rsidR="00EC0C65">
        <w:rPr>
          <w:rFonts w:ascii="Times New Roman" w:hAnsi="Times New Roman" w:cs="Times New Roman"/>
          <w:color w:val="222222"/>
          <w:sz w:val="24"/>
          <w:szCs w:val="24"/>
        </w:rPr>
        <w:t>-например, Солнце</w:t>
      </w:r>
      <w:r w:rsidR="00967EC9">
        <w:rPr>
          <w:rFonts w:ascii="Times New Roman" w:hAnsi="Times New Roman" w:cs="Times New Roman"/>
          <w:color w:val="222222"/>
          <w:sz w:val="24"/>
          <w:szCs w:val="24"/>
        </w:rPr>
        <w:t>);</w:t>
      </w:r>
    </w:p>
    <w:p w:rsidR="00967EC9" w:rsidRDefault="00377C06" w:rsidP="00F66ACD">
      <w:pPr>
        <w:numPr>
          <w:ilvl w:val="0"/>
          <w:numId w:val="4"/>
        </w:numPr>
        <w:shd w:val="clear" w:color="auto" w:fill="FFFFFF"/>
        <w:spacing w:before="100" w:beforeAutospacing="1" w:after="24" w:line="240" w:lineRule="auto"/>
        <w:ind w:left="384"/>
        <w:jc w:val="both"/>
        <w:rPr>
          <w:rFonts w:ascii="Times New Roman" w:hAnsi="Times New Roman" w:cs="Times New Roman"/>
          <w:color w:val="222222"/>
          <w:sz w:val="24"/>
          <w:szCs w:val="24"/>
        </w:rPr>
      </w:pPr>
      <w:hyperlink r:id="rId71" w:tooltip="Нейтронная звезда" w:history="1">
        <w:r w:rsidR="00967EC9">
          <w:rPr>
            <w:rStyle w:val="a3"/>
            <w:color w:val="0B0080"/>
            <w:sz w:val="24"/>
            <w:szCs w:val="24"/>
          </w:rPr>
          <w:t>нейтронная звезда</w:t>
        </w:r>
      </w:hyperlink>
      <w:r w:rsidR="00967EC9">
        <w:rPr>
          <w:rFonts w:ascii="Times New Roman" w:hAnsi="Times New Roman" w:cs="Times New Roman"/>
          <w:color w:val="222222"/>
          <w:sz w:val="24"/>
          <w:szCs w:val="24"/>
        </w:rPr>
        <w:t> (</w:t>
      </w:r>
      <w:hyperlink r:id="rId72" w:tooltip="Пульсар" w:history="1">
        <w:r w:rsidR="00967EC9">
          <w:rPr>
            <w:rStyle w:val="a3"/>
            <w:color w:val="0B0080"/>
            <w:sz w:val="24"/>
            <w:szCs w:val="24"/>
          </w:rPr>
          <w:t>пульсар</w:t>
        </w:r>
      </w:hyperlink>
      <w:r w:rsidR="00967EC9">
        <w:rPr>
          <w:rFonts w:ascii="Times New Roman" w:hAnsi="Times New Roman" w:cs="Times New Roman"/>
          <w:color w:val="222222"/>
          <w:sz w:val="24"/>
          <w:szCs w:val="24"/>
        </w:rPr>
        <w:t>), если масса звезды на поздних стадиях эволюции превышает </w:t>
      </w:r>
      <w:hyperlink r:id="rId73" w:tooltip="Предел Чандрасекара" w:history="1">
        <w:r w:rsidR="00967EC9">
          <w:rPr>
            <w:rStyle w:val="a3"/>
            <w:color w:val="0B0080"/>
            <w:sz w:val="24"/>
            <w:szCs w:val="24"/>
          </w:rPr>
          <w:t>предел Чандрасекара</w:t>
        </w:r>
      </w:hyperlink>
      <w:r w:rsidR="00967EC9">
        <w:rPr>
          <w:rFonts w:ascii="Times New Roman" w:hAnsi="Times New Roman" w:cs="Times New Roman"/>
          <w:color w:val="222222"/>
          <w:sz w:val="24"/>
          <w:szCs w:val="24"/>
        </w:rPr>
        <w:t> (1,38 - 1,44 массы Солнца);</w:t>
      </w:r>
    </w:p>
    <w:p w:rsidR="00967EC9" w:rsidRDefault="00377C06" w:rsidP="00F66ACD">
      <w:pPr>
        <w:numPr>
          <w:ilvl w:val="0"/>
          <w:numId w:val="4"/>
        </w:numPr>
        <w:shd w:val="clear" w:color="auto" w:fill="FFFFFF"/>
        <w:spacing w:before="100" w:beforeAutospacing="1" w:after="24" w:line="240" w:lineRule="auto"/>
        <w:ind w:left="384"/>
        <w:jc w:val="both"/>
        <w:rPr>
          <w:rFonts w:ascii="Times New Roman" w:hAnsi="Times New Roman" w:cs="Times New Roman"/>
          <w:color w:val="222222"/>
          <w:sz w:val="24"/>
          <w:szCs w:val="24"/>
        </w:rPr>
      </w:pPr>
      <w:hyperlink r:id="rId74" w:tooltip="Чёрная дыра" w:history="1">
        <w:r w:rsidR="00967EC9">
          <w:rPr>
            <w:rStyle w:val="a3"/>
            <w:color w:val="0B0080"/>
            <w:sz w:val="24"/>
            <w:szCs w:val="24"/>
          </w:rPr>
          <w:t>чёрная дыра</w:t>
        </w:r>
      </w:hyperlink>
      <w:r w:rsidR="00967EC9">
        <w:rPr>
          <w:rFonts w:ascii="Times New Roman" w:hAnsi="Times New Roman" w:cs="Times New Roman"/>
          <w:color w:val="222222"/>
          <w:sz w:val="24"/>
          <w:szCs w:val="24"/>
        </w:rPr>
        <w:t>, если масса звезды превышает </w:t>
      </w:r>
      <w:hyperlink r:id="rId75" w:tooltip="Предел Оппенгеймера — Волкова" w:history="1">
        <w:r w:rsidR="00967EC9">
          <w:rPr>
            <w:rStyle w:val="a3"/>
            <w:color w:val="0B0080"/>
            <w:sz w:val="24"/>
            <w:szCs w:val="24"/>
          </w:rPr>
          <w:t>предел Оппенгеймера — Волкова</w:t>
        </w:r>
      </w:hyperlink>
      <w:r w:rsidR="00967EC9">
        <w:rPr>
          <w:rFonts w:ascii="Times New Roman" w:hAnsi="Times New Roman" w:cs="Times New Roman"/>
          <w:color w:val="222222"/>
          <w:sz w:val="24"/>
          <w:szCs w:val="24"/>
        </w:rPr>
        <w:t> (2,01 - 2,17 массы Солнца).</w:t>
      </w:r>
    </w:p>
    <w:p w:rsidR="00967EC9" w:rsidRDefault="00967EC9" w:rsidP="00F66ACD">
      <w:pPr>
        <w:pStyle w:val="a4"/>
        <w:shd w:val="clear" w:color="auto" w:fill="FFFFFF"/>
        <w:spacing w:before="120" w:beforeAutospacing="0" w:after="120" w:afterAutospacing="0"/>
        <w:jc w:val="both"/>
        <w:rPr>
          <w:color w:val="222222"/>
        </w:rPr>
      </w:pPr>
      <w:r>
        <w:rPr>
          <w:color w:val="222222"/>
        </w:rPr>
        <w:t>В двух последних ситуациях эволюция звёзды завершается катастрофическим событием — вспышкой </w:t>
      </w:r>
      <w:hyperlink r:id="rId76" w:tooltip="Сверхновая" w:history="1">
        <w:r>
          <w:rPr>
            <w:rStyle w:val="a3"/>
            <w:rFonts w:eastAsiaTheme="majorEastAsia"/>
            <w:color w:val="0B0080"/>
          </w:rPr>
          <w:t>сверхновых</w:t>
        </w:r>
      </w:hyperlink>
      <w:r>
        <w:rPr>
          <w:color w:val="222222"/>
        </w:rPr>
        <w:t>.</w:t>
      </w:r>
      <w:r w:rsidR="00EC0C65">
        <w:rPr>
          <w:color w:val="222222"/>
        </w:rPr>
        <w:t xml:space="preserve">                                                                                                                                               </w:t>
      </w:r>
      <w:r>
        <w:rPr>
          <w:color w:val="222222"/>
        </w:rPr>
        <w:t>Подавляющее большинство звёзд, и </w:t>
      </w:r>
      <w:hyperlink r:id="rId77" w:tooltip="Солнце" w:history="1">
        <w:r>
          <w:rPr>
            <w:rStyle w:val="a3"/>
            <w:rFonts w:eastAsiaTheme="majorEastAsia"/>
            <w:color w:val="0B0080"/>
          </w:rPr>
          <w:t>Солнце</w:t>
        </w:r>
      </w:hyperlink>
      <w:r>
        <w:rPr>
          <w:color w:val="222222"/>
        </w:rPr>
        <w:t> в том числе, завершают свою эволюцию, сжимаясь до тех пор, пока давление </w:t>
      </w:r>
      <w:hyperlink r:id="rId78" w:tooltip="Вырожденный газ" w:history="1">
        <w:r>
          <w:rPr>
            <w:rStyle w:val="a3"/>
            <w:rFonts w:eastAsiaTheme="majorEastAsia"/>
            <w:color w:val="0B0080"/>
          </w:rPr>
          <w:t>вырожденных</w:t>
        </w:r>
      </w:hyperlink>
      <w:r>
        <w:rPr>
          <w:color w:val="222222"/>
        </w:rPr>
        <w:t> </w:t>
      </w:r>
      <w:hyperlink r:id="rId79" w:tooltip="Электрон" w:history="1">
        <w:r>
          <w:rPr>
            <w:rStyle w:val="a3"/>
            <w:rFonts w:eastAsiaTheme="majorEastAsia"/>
            <w:color w:val="0B0080"/>
          </w:rPr>
          <w:t>электронов</w:t>
        </w:r>
      </w:hyperlink>
      <w:r>
        <w:rPr>
          <w:color w:val="222222"/>
        </w:rPr>
        <w:t xml:space="preserve"> не </w:t>
      </w:r>
      <w:r w:rsidR="00617F71">
        <w:rPr>
          <w:color w:val="222222"/>
        </w:rPr>
        <w:t>у</w:t>
      </w:r>
      <w:r>
        <w:rPr>
          <w:color w:val="222222"/>
        </w:rPr>
        <w:t>равновесит </w:t>
      </w:r>
      <w:hyperlink r:id="rId80" w:tooltip="Гравитация" w:history="1">
        <w:r>
          <w:rPr>
            <w:rStyle w:val="a3"/>
            <w:rFonts w:eastAsiaTheme="majorEastAsia"/>
            <w:color w:val="0B0080"/>
          </w:rPr>
          <w:t>гравитацию</w:t>
        </w:r>
      </w:hyperlink>
      <w:r>
        <w:rPr>
          <w:color w:val="222222"/>
        </w:rPr>
        <w:t>. В этом состоянии, когда размер звезды уменьшается в сотню раз, а плотность становится в миллион раз выше плотности </w:t>
      </w:r>
      <w:hyperlink r:id="rId81" w:tooltip="Вода" w:history="1">
        <w:r>
          <w:rPr>
            <w:rStyle w:val="a3"/>
            <w:rFonts w:eastAsiaTheme="majorEastAsia"/>
            <w:color w:val="0B0080"/>
          </w:rPr>
          <w:t>воды</w:t>
        </w:r>
      </w:hyperlink>
      <w:r>
        <w:rPr>
          <w:color w:val="222222"/>
        </w:rPr>
        <w:t>, звезду называют </w:t>
      </w:r>
      <w:hyperlink r:id="rId82" w:tooltip="Белый карлик" w:history="1">
        <w:r>
          <w:rPr>
            <w:rStyle w:val="a3"/>
            <w:rFonts w:eastAsiaTheme="majorEastAsia"/>
            <w:color w:val="0B0080"/>
          </w:rPr>
          <w:t>белым карликом</w:t>
        </w:r>
      </w:hyperlink>
      <w:r>
        <w:rPr>
          <w:color w:val="222222"/>
        </w:rPr>
        <w:t>. Она лишена источников энергии и, постепенно остывая, становится невидимым </w:t>
      </w:r>
      <w:hyperlink r:id="rId83" w:tooltip="Чёрный карлик" w:history="1">
        <w:r>
          <w:rPr>
            <w:rStyle w:val="a3"/>
            <w:rFonts w:eastAsiaTheme="majorEastAsia"/>
            <w:color w:val="0B0080"/>
          </w:rPr>
          <w:t>чёрным карликом</w:t>
        </w:r>
      </w:hyperlink>
      <w:r>
        <w:rPr>
          <w:color w:val="222222"/>
        </w:rPr>
        <w:t>.</w:t>
      </w:r>
      <w:r w:rsidR="00EC0C65">
        <w:rPr>
          <w:color w:val="222222"/>
        </w:rPr>
        <w:t xml:space="preserve">                           </w:t>
      </w:r>
      <w:r>
        <w:rPr>
          <w:color w:val="222222"/>
        </w:rPr>
        <w:t>У звёзд более массивных, чем </w:t>
      </w:r>
      <w:hyperlink r:id="rId84" w:tooltip="Солнце" w:history="1">
        <w:r>
          <w:rPr>
            <w:rStyle w:val="a3"/>
            <w:rFonts w:eastAsiaTheme="majorEastAsia"/>
            <w:color w:val="0B0080"/>
          </w:rPr>
          <w:t>Солнце</w:t>
        </w:r>
      </w:hyperlink>
      <w:r>
        <w:rPr>
          <w:color w:val="222222"/>
        </w:rPr>
        <w:t>, давление </w:t>
      </w:r>
      <w:hyperlink r:id="rId85" w:tooltip="Вырожденный газ" w:history="1">
        <w:r>
          <w:rPr>
            <w:rStyle w:val="a3"/>
            <w:rFonts w:eastAsiaTheme="majorEastAsia"/>
            <w:color w:val="0B0080"/>
          </w:rPr>
          <w:t>вырожденных</w:t>
        </w:r>
      </w:hyperlink>
      <w:r>
        <w:rPr>
          <w:color w:val="222222"/>
        </w:rPr>
        <w:t> </w:t>
      </w:r>
      <w:hyperlink r:id="rId86" w:tooltip="Электрон" w:history="1">
        <w:r>
          <w:rPr>
            <w:rStyle w:val="a3"/>
            <w:rFonts w:eastAsiaTheme="majorEastAsia"/>
            <w:color w:val="0B0080"/>
          </w:rPr>
          <w:t>электронов</w:t>
        </w:r>
      </w:hyperlink>
      <w:r>
        <w:rPr>
          <w:color w:val="222222"/>
        </w:rPr>
        <w:t> не может остановить дальнейшее сжатие ядра, и электроны начинают «вдавливаться» в </w:t>
      </w:r>
      <w:hyperlink r:id="rId87" w:tooltip="Атомное ядро" w:history="1">
        <w:r>
          <w:rPr>
            <w:rStyle w:val="a3"/>
            <w:rFonts w:eastAsiaTheme="majorEastAsia"/>
            <w:color w:val="0B0080"/>
          </w:rPr>
          <w:t>атомные ядра</w:t>
        </w:r>
      </w:hyperlink>
      <w:r>
        <w:rPr>
          <w:color w:val="222222"/>
        </w:rPr>
        <w:t>, что превращает </w:t>
      </w:r>
      <w:hyperlink r:id="rId88" w:tooltip="Протон" w:history="1">
        <w:r>
          <w:rPr>
            <w:rStyle w:val="a3"/>
            <w:rFonts w:eastAsiaTheme="majorEastAsia"/>
            <w:color w:val="0B0080"/>
          </w:rPr>
          <w:t>протоны</w:t>
        </w:r>
      </w:hyperlink>
      <w:r>
        <w:rPr>
          <w:color w:val="222222"/>
        </w:rPr>
        <w:t> в </w:t>
      </w:r>
      <w:hyperlink r:id="rId89" w:tooltip="Нейтрон" w:history="1">
        <w:r>
          <w:rPr>
            <w:rStyle w:val="a3"/>
            <w:rFonts w:eastAsiaTheme="majorEastAsia"/>
            <w:color w:val="0B0080"/>
          </w:rPr>
          <w:t>нейтроны</w:t>
        </w:r>
      </w:hyperlink>
      <w:r>
        <w:rPr>
          <w:color w:val="222222"/>
        </w:rPr>
        <w:t>, между которыми не существуют силы электростатического отталкивания. Такая нейтронизация вещества приводит к тому, что размер звезды, которая теперь, фактически, представляет собой одно огромное атомное ядро, измеряется несколькими километрами, а плотность в 100 млн раз превышает плотность воды. Такой объект называют </w:t>
      </w:r>
      <w:hyperlink r:id="rId90" w:tooltip="Нейтронная звезда" w:history="1">
        <w:r>
          <w:rPr>
            <w:rStyle w:val="a3"/>
            <w:rFonts w:eastAsiaTheme="majorEastAsia"/>
            <w:color w:val="0B0080"/>
          </w:rPr>
          <w:t>нейтронной звездой</w:t>
        </w:r>
      </w:hyperlink>
      <w:r>
        <w:rPr>
          <w:color w:val="222222"/>
        </w:rPr>
        <w:t>; его равновесие поддерживается давлением </w:t>
      </w:r>
      <w:hyperlink r:id="rId91" w:tooltip="Вырожденный газ" w:history="1">
        <w:r>
          <w:rPr>
            <w:rStyle w:val="a3"/>
            <w:rFonts w:eastAsiaTheme="majorEastAsia"/>
            <w:color w:val="0B0080"/>
          </w:rPr>
          <w:t>вырожденного</w:t>
        </w:r>
      </w:hyperlink>
      <w:r>
        <w:rPr>
          <w:color w:val="222222"/>
        </w:rPr>
        <w:t> нейтронного вещества.</w:t>
      </w:r>
      <w:r w:rsidR="00EC0C65">
        <w:rPr>
          <w:color w:val="222222"/>
        </w:rPr>
        <w:t xml:space="preserve"> </w:t>
      </w:r>
      <w:r>
        <w:rPr>
          <w:color w:val="222222"/>
        </w:rPr>
        <w:t>После того как звезда с массой большей, чем пять Солнечных масс, входит в стадию  </w:t>
      </w:r>
      <w:hyperlink r:id="rId92" w:tooltip="Сверхгигант" w:history="1">
        <w:r w:rsidR="00C12FC9">
          <w:rPr>
            <w:rStyle w:val="a3"/>
            <w:rFonts w:eastAsiaTheme="majorEastAsia"/>
            <w:color w:val="0B0080"/>
          </w:rPr>
          <w:t>красного с</w:t>
        </w:r>
        <w:r>
          <w:rPr>
            <w:rStyle w:val="a3"/>
            <w:rFonts w:eastAsiaTheme="majorEastAsia"/>
            <w:color w:val="0B0080"/>
          </w:rPr>
          <w:t>верхгиганта</w:t>
        </w:r>
      </w:hyperlink>
      <w:r>
        <w:rPr>
          <w:color w:val="222222"/>
        </w:rPr>
        <w:t>, её ядро под действием сил гравитации начинает сжиматься. По мере сжатия растут температура и плотность, и начинается новая последовательность термоядерных реакций. В таких реакциях синтезируются всё более тяжёлые элементы: гелий, углерод, кислород, кремний и железо, что временно сдерживает коллапс ядра.</w:t>
      </w:r>
    </w:p>
    <w:p w:rsidR="00967EC9" w:rsidRDefault="00967EC9" w:rsidP="00F66ACD">
      <w:pPr>
        <w:pStyle w:val="a4"/>
        <w:shd w:val="clear" w:color="auto" w:fill="FFFFFF"/>
        <w:spacing w:before="120" w:beforeAutospacing="0" w:after="120" w:afterAutospacing="0"/>
        <w:jc w:val="both"/>
        <w:rPr>
          <w:color w:val="222222"/>
        </w:rPr>
      </w:pPr>
      <w:r>
        <w:rPr>
          <w:color w:val="222222"/>
        </w:rPr>
        <w:lastRenderedPageBreak/>
        <w:t>В результате по мере образования всё более тяжёлых элементов </w:t>
      </w:r>
      <w:hyperlink r:id="rId93" w:tooltip="Периодическая система элементов" w:history="1">
        <w:r>
          <w:rPr>
            <w:rStyle w:val="a3"/>
            <w:rFonts w:eastAsiaTheme="majorEastAsia"/>
            <w:color w:val="0B0080"/>
          </w:rPr>
          <w:t>Периодической системы</w:t>
        </w:r>
      </w:hyperlink>
      <w:r>
        <w:rPr>
          <w:color w:val="222222"/>
        </w:rPr>
        <w:t>, из </w:t>
      </w:r>
      <w:hyperlink r:id="rId94" w:tooltip="Кремний" w:history="1">
        <w:r>
          <w:rPr>
            <w:rStyle w:val="a3"/>
            <w:rFonts w:eastAsiaTheme="majorEastAsia"/>
            <w:color w:val="0B0080"/>
          </w:rPr>
          <w:t>кремния</w:t>
        </w:r>
      </w:hyperlink>
      <w:r>
        <w:rPr>
          <w:color w:val="222222"/>
        </w:rPr>
        <w:t> синтезируется </w:t>
      </w:r>
      <w:hyperlink r:id="rId95" w:tooltip="Железо-56 (страница отсутствует)" w:history="1">
        <w:r>
          <w:rPr>
            <w:rStyle w:val="a3"/>
            <w:rFonts w:eastAsiaTheme="majorEastAsia"/>
            <w:color w:val="A55858"/>
          </w:rPr>
          <w:t>железо-56</w:t>
        </w:r>
      </w:hyperlink>
      <w:r>
        <w:rPr>
          <w:color w:val="222222"/>
        </w:rPr>
        <w:t>. На этой стадии дальнейший экзотермический термоядерный синтез становится невозможен, поскольку ядро </w:t>
      </w:r>
      <w:hyperlink r:id="rId96" w:tooltip="Железо-56 (страница отсутствует)" w:history="1">
        <w:r>
          <w:rPr>
            <w:rStyle w:val="a3"/>
            <w:rFonts w:eastAsiaTheme="majorEastAsia"/>
            <w:color w:val="A55858"/>
          </w:rPr>
          <w:t>железа-56</w:t>
        </w:r>
      </w:hyperlink>
      <w:r>
        <w:rPr>
          <w:color w:val="222222"/>
        </w:rPr>
        <w:t> обладает максимальным </w:t>
      </w:r>
      <w:hyperlink r:id="rId97" w:tooltip="Дефект массы" w:history="1">
        <w:r>
          <w:rPr>
            <w:rStyle w:val="a3"/>
            <w:rFonts w:eastAsiaTheme="majorEastAsia"/>
            <w:color w:val="0B0080"/>
          </w:rPr>
          <w:t>дефектом массы</w:t>
        </w:r>
      </w:hyperlink>
      <w:r>
        <w:rPr>
          <w:color w:val="222222"/>
        </w:rPr>
        <w:t> и образование более тяжёлых ядер с выделением энергии невозможно. Поэтому когда железное ядро звезды достигает определённого размера, то давление в нём уже не в состоянии противостоять весу вышележащих слоёв звезды, и происходит незамедлительный коллапс ядра с </w:t>
      </w:r>
      <w:hyperlink r:id="rId98" w:tooltip="Нейтронизация" w:history="1">
        <w:r>
          <w:rPr>
            <w:rStyle w:val="a3"/>
            <w:rFonts w:eastAsiaTheme="majorEastAsia"/>
            <w:color w:val="0B0080"/>
          </w:rPr>
          <w:t>нейтронизацией</w:t>
        </w:r>
      </w:hyperlink>
      <w:r>
        <w:rPr>
          <w:color w:val="222222"/>
        </w:rPr>
        <w:t> его вещества.</w:t>
      </w:r>
      <w:r w:rsidR="006659AD">
        <w:rPr>
          <w:color w:val="222222"/>
        </w:rPr>
        <w:t xml:space="preserve"> </w:t>
      </w:r>
      <w:r>
        <w:rPr>
          <w:color w:val="222222"/>
        </w:rPr>
        <w:t>То, что происходит далее, пока до конца не ясно, но, в любом случае, происходящие процессы в считанные секунды приводят к взрыву </w:t>
      </w:r>
      <w:hyperlink r:id="rId99" w:tooltip="Сверхновая" w:history="1">
        <w:r>
          <w:rPr>
            <w:rStyle w:val="a3"/>
            <w:rFonts w:eastAsiaTheme="majorEastAsia"/>
            <w:color w:val="0B0080"/>
          </w:rPr>
          <w:t>сверхновой</w:t>
        </w:r>
      </w:hyperlink>
      <w:r>
        <w:rPr>
          <w:color w:val="222222"/>
        </w:rPr>
        <w:t> звезды невероятной мощности</w:t>
      </w:r>
      <w:r w:rsidR="006659AD">
        <w:rPr>
          <w:color w:val="222222"/>
        </w:rPr>
        <w:t xml:space="preserve">. </w:t>
      </w:r>
    </w:p>
    <w:p w:rsidR="00967EC9" w:rsidRDefault="00967EC9" w:rsidP="00F66ACD">
      <w:pPr>
        <w:pStyle w:val="a4"/>
        <w:shd w:val="clear" w:color="auto" w:fill="FFFFFF"/>
        <w:spacing w:before="120" w:beforeAutospacing="0" w:after="120" w:afterAutospacing="0"/>
        <w:jc w:val="both"/>
        <w:rPr>
          <w:color w:val="222222"/>
        </w:rPr>
      </w:pPr>
      <w:r>
        <w:rPr>
          <w:color w:val="444444"/>
          <w:shd w:val="clear" w:color="auto" w:fill="FFEAEA"/>
        </w:rPr>
        <w:t>Сильные струи нейтрино и вращающееся магнитное поле выталкивают большую часть накопленного звездой материала</w:t>
      </w:r>
      <w:r>
        <w:rPr>
          <w:color w:val="222222"/>
        </w:rPr>
        <w:t>— так называемые рассадочные элементы, включая железо и более лёгкие элементы. Разлетающаяся материя бомбардируется вылетающими из звездного ядра нейтронами, захватывая их и тем самым создавая набор элементов тяжелее железа, включая радиоактивные, вплоть до </w:t>
      </w:r>
      <w:hyperlink r:id="rId100" w:tooltip="Уран (элемент)" w:history="1">
        <w:r>
          <w:rPr>
            <w:rStyle w:val="a3"/>
            <w:rFonts w:eastAsiaTheme="majorEastAsia"/>
            <w:color w:val="0B0080"/>
          </w:rPr>
          <w:t>урана</w:t>
        </w:r>
      </w:hyperlink>
      <w:r>
        <w:rPr>
          <w:color w:val="222222"/>
        </w:rPr>
        <w:t>. Таким образом, взрывы сверхновых объясняют наличие в межзвёздном веществе элементов тяжелее железа</w:t>
      </w:r>
      <w:r w:rsidR="00EC792D">
        <w:rPr>
          <w:color w:val="222222"/>
        </w:rPr>
        <w:t>.</w:t>
      </w:r>
    </w:p>
    <w:p w:rsidR="00967EC9" w:rsidRDefault="00967EC9" w:rsidP="00F66ACD">
      <w:pPr>
        <w:pStyle w:val="a4"/>
        <w:shd w:val="clear" w:color="auto" w:fill="FFFFFF"/>
        <w:spacing w:before="120" w:beforeAutospacing="0" w:after="120" w:afterAutospacing="0"/>
        <w:jc w:val="both"/>
        <w:rPr>
          <w:color w:val="222222"/>
        </w:rPr>
      </w:pPr>
      <w:r>
        <w:rPr>
          <w:color w:val="222222"/>
        </w:rPr>
        <w:t>Взрывная волна и </w:t>
      </w:r>
      <w:r>
        <w:rPr>
          <w:color w:val="444444"/>
          <w:shd w:val="clear" w:color="auto" w:fill="FFEAEA"/>
        </w:rPr>
        <w:t xml:space="preserve">струи нейтрино уносят вещество прочь от умирающей звезды в </w:t>
      </w:r>
      <w:r>
        <w:rPr>
          <w:color w:val="222222"/>
        </w:rPr>
        <w:t xml:space="preserve"> межзвёздное пространство. В последующем, остывая и перемещаясь по космосу, этот материал сверхновой может столкнуться с другим космическим «утилем» и, возможно, участвовать в образовании новых звёзд, планет или спутников.</w:t>
      </w:r>
      <w:r w:rsidR="00EC0C65">
        <w:rPr>
          <w:color w:val="222222"/>
        </w:rPr>
        <w:t xml:space="preserve"> </w:t>
      </w:r>
      <w:r>
        <w:rPr>
          <w:color w:val="222222"/>
        </w:rPr>
        <w:t>Процессы, протекающие при образовании сверхновой, до сих пор изучаются, и пока в этом вопросе нет ясности. Также под вопросом остаётся момент, что же на самом деле остаётся от изначальной звезды. Тем не менее, рассматриваются два варианта: нейтронные звезды и чёрные дыры.</w:t>
      </w:r>
    </w:p>
    <w:p w:rsidR="00967EC9" w:rsidRPr="00EC0C65" w:rsidRDefault="00377C06" w:rsidP="00EC0C65">
      <w:pPr>
        <w:pStyle w:val="4"/>
        <w:shd w:val="clear" w:color="auto" w:fill="FFFFFF"/>
        <w:spacing w:before="72"/>
        <w:jc w:val="both"/>
        <w:rPr>
          <w:rFonts w:ascii="Times New Roman" w:hAnsi="Times New Roman" w:cs="Times New Roman"/>
          <w:i w:val="0"/>
          <w:color w:val="222222"/>
          <w:sz w:val="24"/>
          <w:szCs w:val="24"/>
        </w:rPr>
      </w:pPr>
      <w:hyperlink r:id="rId101" w:tooltip="Нейтронная звезда" w:history="1">
        <w:r w:rsidR="00967EC9">
          <w:rPr>
            <w:rStyle w:val="a3"/>
            <w:i w:val="0"/>
            <w:iCs w:val="0"/>
            <w:color w:val="0B0080"/>
            <w:sz w:val="24"/>
            <w:szCs w:val="24"/>
          </w:rPr>
          <w:t>Нейтронная звезда</w:t>
        </w:r>
      </w:hyperlink>
      <w:r w:rsidR="000D4D79">
        <w:t>-</w:t>
      </w:r>
      <w:r w:rsidR="00967EC9" w:rsidRPr="000D4D79">
        <w:rPr>
          <w:rFonts w:ascii="Times New Roman" w:hAnsi="Times New Roman" w:cs="Times New Roman"/>
          <w:color w:val="222222"/>
          <w:sz w:val="24"/>
          <w:szCs w:val="24"/>
        </w:rPr>
        <w:t>астрономический объект, являющийся одним из конечных продуктов эволюции звёзд, состоящий, в основном, из нейтронной сердцевины, покрытой сравнительно тонкой (</w:t>
      </w:r>
      <w:r w:rsidR="00967EC9" w:rsidRPr="000D4D79">
        <w:rPr>
          <w:rFonts w:ascii="Cambria Math" w:hAnsi="Cambria Math" w:cs="Cambria Math"/>
          <w:color w:val="222222"/>
          <w:sz w:val="24"/>
          <w:szCs w:val="24"/>
        </w:rPr>
        <w:t>∼</w:t>
      </w:r>
      <w:r w:rsidR="00967EC9" w:rsidRPr="000D4D79">
        <w:rPr>
          <w:rFonts w:ascii="Times New Roman" w:hAnsi="Times New Roman" w:cs="Times New Roman"/>
          <w:color w:val="222222"/>
          <w:sz w:val="24"/>
          <w:szCs w:val="24"/>
        </w:rPr>
        <w:t>1 км) корой вещества в виде тяжёлых атомных ядер и электронов</w:t>
      </w:r>
      <w:r w:rsidR="00967EC9">
        <w:rPr>
          <w:color w:val="222222"/>
        </w:rPr>
        <w:t>.</w:t>
      </w:r>
      <w:r w:rsidR="00EC0C65">
        <w:rPr>
          <w:color w:val="222222"/>
        </w:rPr>
        <w:t xml:space="preserve"> </w:t>
      </w:r>
      <w:r w:rsidR="00967EC9" w:rsidRPr="00EC0C65">
        <w:rPr>
          <w:rFonts w:ascii="Times New Roman" w:hAnsi="Times New Roman" w:cs="Times New Roman"/>
          <w:i w:val="0"/>
          <w:color w:val="222222"/>
          <w:sz w:val="24"/>
          <w:szCs w:val="24"/>
        </w:rPr>
        <w:t>Массы нейтронных звёзд сравни</w:t>
      </w:r>
      <w:r w:rsidR="006659AD" w:rsidRPr="00EC0C65">
        <w:rPr>
          <w:rFonts w:ascii="Times New Roman" w:hAnsi="Times New Roman" w:cs="Times New Roman"/>
          <w:i w:val="0"/>
          <w:color w:val="222222"/>
          <w:sz w:val="24"/>
          <w:szCs w:val="24"/>
        </w:rPr>
        <w:t xml:space="preserve">мы с массой Солнца, но их </w:t>
      </w:r>
      <w:r w:rsidR="00967EC9" w:rsidRPr="00EC0C65">
        <w:rPr>
          <w:rFonts w:ascii="Times New Roman" w:hAnsi="Times New Roman" w:cs="Times New Roman"/>
          <w:i w:val="0"/>
          <w:color w:val="222222"/>
          <w:sz w:val="24"/>
          <w:szCs w:val="24"/>
        </w:rPr>
        <w:t xml:space="preserve">радиус </w:t>
      </w:r>
      <w:r w:rsidR="006659AD" w:rsidRPr="00EC0C65">
        <w:rPr>
          <w:rFonts w:ascii="Times New Roman" w:hAnsi="Times New Roman" w:cs="Times New Roman"/>
          <w:i w:val="0"/>
          <w:color w:val="222222"/>
          <w:sz w:val="24"/>
          <w:szCs w:val="24"/>
        </w:rPr>
        <w:t>составляет лишь 10-20 км</w:t>
      </w:r>
      <w:r w:rsidR="00967EC9" w:rsidRPr="00EC0C65">
        <w:rPr>
          <w:rFonts w:ascii="Times New Roman" w:hAnsi="Times New Roman" w:cs="Times New Roman"/>
          <w:i w:val="0"/>
          <w:color w:val="222222"/>
          <w:sz w:val="24"/>
          <w:szCs w:val="24"/>
        </w:rPr>
        <w:t>. Поэтому средняя плотность вещества такой звезды в несколько раз превышает плотность атомного ядра (которая для тяжёлых ядер составляет в среднем 2,8·10</w:t>
      </w:r>
      <w:r w:rsidR="00967EC9" w:rsidRPr="00EC0C65">
        <w:rPr>
          <w:rFonts w:ascii="Times New Roman" w:hAnsi="Times New Roman" w:cs="Times New Roman"/>
          <w:i w:val="0"/>
          <w:color w:val="222222"/>
          <w:sz w:val="24"/>
          <w:szCs w:val="24"/>
          <w:vertAlign w:val="superscript"/>
        </w:rPr>
        <w:t>17</w:t>
      </w:r>
      <w:r w:rsidR="00967EC9" w:rsidRPr="00EC0C65">
        <w:rPr>
          <w:rFonts w:ascii="Times New Roman" w:hAnsi="Times New Roman" w:cs="Times New Roman"/>
          <w:i w:val="0"/>
          <w:color w:val="222222"/>
          <w:sz w:val="24"/>
          <w:szCs w:val="24"/>
        </w:rPr>
        <w:t> кг/м³). Многие нейтронные звёзды обладают чрезвычайно высокой скоростью вращения, до тысячи оборотов в секунду. Считается, что нейтронные звёзды рождаются во время вспышек сверхновых звёзд.</w:t>
      </w:r>
    </w:p>
    <w:p w:rsidR="00967EC9" w:rsidRPr="006659AD" w:rsidRDefault="00377C06" w:rsidP="006659AD">
      <w:pPr>
        <w:pStyle w:val="4"/>
        <w:shd w:val="clear" w:color="auto" w:fill="FFFFFF"/>
        <w:spacing w:before="72"/>
        <w:jc w:val="both"/>
        <w:rPr>
          <w:rFonts w:ascii="Times New Roman" w:hAnsi="Times New Roman" w:cs="Times New Roman"/>
          <w:color w:val="222222"/>
          <w:sz w:val="24"/>
          <w:szCs w:val="24"/>
        </w:rPr>
      </w:pPr>
      <w:hyperlink r:id="rId102" w:tooltip="Чёрная дыра" w:history="1">
        <w:r w:rsidR="00967EC9">
          <w:rPr>
            <w:rStyle w:val="a3"/>
            <w:i w:val="0"/>
            <w:iCs w:val="0"/>
            <w:color w:val="0B0080"/>
            <w:sz w:val="24"/>
            <w:szCs w:val="24"/>
          </w:rPr>
          <w:t>Чёрная дыра</w:t>
        </w:r>
      </w:hyperlink>
      <w:r w:rsidR="006659AD">
        <w:t>-</w:t>
      </w:r>
      <w:r w:rsidR="006659AD" w:rsidRPr="006659AD">
        <w:rPr>
          <w:rFonts w:ascii="Times New Roman" w:hAnsi="Times New Roman" w:cs="Times New Roman"/>
          <w:color w:val="auto"/>
          <w:sz w:val="24"/>
          <w:szCs w:val="24"/>
        </w:rPr>
        <w:t>у</w:t>
      </w:r>
      <w:r w:rsidR="00967EC9" w:rsidRPr="006659AD">
        <w:rPr>
          <w:rFonts w:ascii="Times New Roman" w:hAnsi="Times New Roman" w:cs="Times New Roman"/>
          <w:color w:val="auto"/>
          <w:sz w:val="24"/>
          <w:szCs w:val="24"/>
        </w:rPr>
        <w:t xml:space="preserve"> </w:t>
      </w:r>
      <w:r w:rsidR="00967EC9" w:rsidRPr="006659AD">
        <w:rPr>
          <w:rFonts w:ascii="Times New Roman" w:hAnsi="Times New Roman" w:cs="Times New Roman"/>
          <w:color w:val="222222"/>
          <w:sz w:val="24"/>
          <w:szCs w:val="24"/>
        </w:rPr>
        <w:t>звёзд более массивных, чем предшественники нейтронных звёзд, ядра испытывают полный гравитационный коллапс. По мере сжатия такого объекта сила тяжести на его поверхности возрастает настолько, что никакие частицы и да</w:t>
      </w:r>
      <w:r w:rsidR="005133A3">
        <w:rPr>
          <w:rFonts w:ascii="Times New Roman" w:hAnsi="Times New Roman" w:cs="Times New Roman"/>
          <w:color w:val="222222"/>
          <w:sz w:val="24"/>
          <w:szCs w:val="24"/>
        </w:rPr>
        <w:t>же свет не могут её покинуть, -</w:t>
      </w:r>
      <w:r w:rsidR="00967EC9" w:rsidRPr="006659AD">
        <w:rPr>
          <w:rFonts w:ascii="Times New Roman" w:hAnsi="Times New Roman" w:cs="Times New Roman"/>
          <w:color w:val="222222"/>
          <w:sz w:val="24"/>
          <w:szCs w:val="24"/>
        </w:rPr>
        <w:t>объект становится невидимым. В его окрестностях существенно изменяются свойства пространства-времени, что описывается </w:t>
      </w:r>
      <w:hyperlink r:id="rId103" w:tooltip="Общая теория относительности" w:history="1">
        <w:r w:rsidR="00967EC9" w:rsidRPr="006659AD">
          <w:rPr>
            <w:rStyle w:val="a3"/>
            <w:rFonts w:ascii="Times New Roman" w:hAnsi="Times New Roman" w:cs="Times New Roman"/>
            <w:color w:val="0B0080"/>
            <w:sz w:val="24"/>
            <w:szCs w:val="24"/>
          </w:rPr>
          <w:t>общей теорией относительности</w:t>
        </w:r>
      </w:hyperlink>
      <w:r w:rsidR="00967EC9" w:rsidRPr="006659AD">
        <w:rPr>
          <w:rFonts w:ascii="Times New Roman" w:hAnsi="Times New Roman" w:cs="Times New Roman"/>
          <w:color w:val="222222"/>
          <w:sz w:val="24"/>
          <w:szCs w:val="24"/>
        </w:rPr>
        <w:t>. Такие объекты называют </w:t>
      </w:r>
      <w:hyperlink r:id="rId104" w:tooltip="Чёрная дыра" w:history="1">
        <w:r w:rsidR="00967EC9" w:rsidRPr="006659AD">
          <w:rPr>
            <w:rStyle w:val="a3"/>
            <w:rFonts w:ascii="Times New Roman" w:hAnsi="Times New Roman" w:cs="Times New Roman"/>
            <w:color w:val="0B0080"/>
            <w:sz w:val="24"/>
            <w:szCs w:val="24"/>
          </w:rPr>
          <w:t>чёрными дырами</w:t>
        </w:r>
      </w:hyperlink>
      <w:r w:rsidR="00967EC9" w:rsidRPr="006659AD">
        <w:rPr>
          <w:rFonts w:ascii="Times New Roman" w:hAnsi="Times New Roman" w:cs="Times New Roman"/>
          <w:color w:val="222222"/>
          <w:sz w:val="24"/>
          <w:szCs w:val="24"/>
        </w:rPr>
        <w:t>.</w:t>
      </w:r>
    </w:p>
    <w:p w:rsidR="00967EC9" w:rsidRPr="00EC0C65" w:rsidRDefault="00967EC9" w:rsidP="00F66ACD">
      <w:pPr>
        <w:jc w:val="both"/>
        <w:rPr>
          <w:rFonts w:ascii="Times New Roman" w:hAnsi="Times New Roman" w:cs="Times New Roman"/>
          <w:sz w:val="24"/>
          <w:szCs w:val="24"/>
          <w:u w:val="single"/>
        </w:rPr>
      </w:pPr>
      <w:r>
        <w:rPr>
          <w:rFonts w:ascii="Times New Roman" w:hAnsi="Times New Roman" w:cs="Times New Roman"/>
          <w:b/>
          <w:sz w:val="28"/>
          <w:szCs w:val="28"/>
          <w:u w:val="single"/>
        </w:rPr>
        <w:t>Задание</w:t>
      </w:r>
      <w:r w:rsidR="00EC0C65" w:rsidRPr="00EC0C65">
        <w:rPr>
          <w:rFonts w:ascii="Times New Roman" w:hAnsi="Times New Roman" w:cs="Times New Roman"/>
          <w:sz w:val="24"/>
          <w:szCs w:val="24"/>
          <w:u w:val="single"/>
        </w:rPr>
        <w:t xml:space="preserve">: </w:t>
      </w:r>
      <w:r w:rsidRPr="00EC0C65">
        <w:rPr>
          <w:rFonts w:ascii="Times New Roman" w:hAnsi="Times New Roman" w:cs="Times New Roman"/>
          <w:sz w:val="24"/>
          <w:szCs w:val="24"/>
          <w:u w:val="single"/>
        </w:rPr>
        <w:t>Составьте таблицу «Эволюция звезд»</w:t>
      </w:r>
    </w:p>
    <w:tbl>
      <w:tblPr>
        <w:tblW w:w="0" w:type="auto"/>
        <w:tblLook w:val="04A0" w:firstRow="1" w:lastRow="0" w:firstColumn="1" w:lastColumn="0" w:noHBand="0" w:noVBand="1"/>
      </w:tblPr>
      <w:tblGrid>
        <w:gridCol w:w="1866"/>
        <w:gridCol w:w="1862"/>
        <w:gridCol w:w="1873"/>
        <w:gridCol w:w="1842"/>
        <w:gridCol w:w="1902"/>
      </w:tblGrid>
      <w:tr w:rsidR="00967EC9" w:rsidTr="00967EC9">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EC9" w:rsidRPr="00EC0C65" w:rsidRDefault="00967EC9" w:rsidP="00F66ACD">
            <w:pPr>
              <w:jc w:val="both"/>
              <w:rPr>
                <w:rFonts w:ascii="Times New Roman" w:hAnsi="Times New Roman" w:cs="Times New Roman"/>
                <w:b/>
                <w:sz w:val="24"/>
                <w:szCs w:val="24"/>
                <w:u w:val="single"/>
              </w:rPr>
            </w:pPr>
            <w:r w:rsidRPr="00EC0C65">
              <w:rPr>
                <w:rFonts w:ascii="Times New Roman" w:hAnsi="Times New Roman" w:cs="Times New Roman"/>
                <w:b/>
                <w:sz w:val="24"/>
                <w:szCs w:val="24"/>
                <w:u w:val="single"/>
              </w:rPr>
              <w:t>Рождение звезды</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EC9" w:rsidRPr="00EC0C65" w:rsidRDefault="00967EC9" w:rsidP="00F66ACD">
            <w:pPr>
              <w:jc w:val="both"/>
              <w:rPr>
                <w:rFonts w:ascii="Times New Roman" w:hAnsi="Times New Roman" w:cs="Times New Roman"/>
                <w:b/>
                <w:sz w:val="24"/>
                <w:szCs w:val="24"/>
                <w:u w:val="single"/>
              </w:rPr>
            </w:pPr>
            <w:r w:rsidRPr="00EC0C65">
              <w:rPr>
                <w:rFonts w:ascii="Times New Roman" w:hAnsi="Times New Roman" w:cs="Times New Roman"/>
                <w:b/>
                <w:sz w:val="24"/>
                <w:szCs w:val="24"/>
                <w:u w:val="single"/>
              </w:rPr>
              <w:t>Молодые звезды</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EC9" w:rsidRPr="00EC0C65" w:rsidRDefault="00967EC9" w:rsidP="00F36EF4">
            <w:pPr>
              <w:jc w:val="both"/>
              <w:rPr>
                <w:rFonts w:ascii="Times New Roman" w:hAnsi="Times New Roman" w:cs="Times New Roman"/>
                <w:b/>
                <w:sz w:val="24"/>
                <w:szCs w:val="24"/>
                <w:u w:val="single"/>
              </w:rPr>
            </w:pPr>
            <w:r w:rsidRPr="00EC0C65">
              <w:rPr>
                <w:rFonts w:ascii="Times New Roman" w:hAnsi="Times New Roman" w:cs="Times New Roman"/>
                <w:b/>
                <w:sz w:val="24"/>
                <w:szCs w:val="24"/>
                <w:u w:val="single"/>
              </w:rPr>
              <w:t>Середина (зрелость)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EC9" w:rsidRPr="00EC0C65" w:rsidRDefault="00967EC9" w:rsidP="00F66ACD">
            <w:pPr>
              <w:jc w:val="both"/>
              <w:rPr>
                <w:rFonts w:ascii="Times New Roman" w:hAnsi="Times New Roman" w:cs="Times New Roman"/>
                <w:b/>
                <w:sz w:val="24"/>
                <w:szCs w:val="24"/>
                <w:u w:val="single"/>
              </w:rPr>
            </w:pPr>
            <w:r w:rsidRPr="00EC0C65">
              <w:rPr>
                <w:rFonts w:ascii="Times New Roman" w:hAnsi="Times New Roman" w:cs="Times New Roman"/>
                <w:b/>
                <w:sz w:val="24"/>
                <w:szCs w:val="24"/>
                <w:u w:val="single"/>
              </w:rPr>
              <w:t>Старые звезды</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EC9" w:rsidRPr="00EC0C65" w:rsidRDefault="00967EC9" w:rsidP="00F36EF4">
            <w:pPr>
              <w:jc w:val="both"/>
              <w:rPr>
                <w:rFonts w:ascii="Times New Roman" w:hAnsi="Times New Roman" w:cs="Times New Roman"/>
                <w:b/>
                <w:sz w:val="24"/>
                <w:szCs w:val="24"/>
                <w:u w:val="single"/>
              </w:rPr>
            </w:pPr>
            <w:r w:rsidRPr="00EC0C65">
              <w:rPr>
                <w:rFonts w:ascii="Times New Roman" w:hAnsi="Times New Roman" w:cs="Times New Roman"/>
                <w:b/>
                <w:sz w:val="24"/>
                <w:szCs w:val="24"/>
                <w:u w:val="single"/>
              </w:rPr>
              <w:t>Новые</w:t>
            </w:r>
            <w:r w:rsidR="00F36EF4" w:rsidRPr="00EC0C65">
              <w:rPr>
                <w:rFonts w:ascii="Times New Roman" w:hAnsi="Times New Roman" w:cs="Times New Roman"/>
                <w:b/>
                <w:sz w:val="24"/>
                <w:szCs w:val="24"/>
                <w:u w:val="single"/>
              </w:rPr>
              <w:t xml:space="preserve">        </w:t>
            </w:r>
            <w:r w:rsidRPr="00EC0C65">
              <w:rPr>
                <w:rFonts w:ascii="Times New Roman" w:hAnsi="Times New Roman" w:cs="Times New Roman"/>
                <w:b/>
                <w:sz w:val="24"/>
                <w:szCs w:val="24"/>
                <w:u w:val="single"/>
              </w:rPr>
              <w:t xml:space="preserve">Сверхновые </w:t>
            </w:r>
          </w:p>
        </w:tc>
      </w:tr>
    </w:tbl>
    <w:p w:rsidR="00967EC9" w:rsidRDefault="00967EC9" w:rsidP="00F66ACD">
      <w:pPr>
        <w:spacing w:after="0"/>
        <w:ind w:firstLine="426"/>
        <w:jc w:val="both"/>
        <w:rPr>
          <w:rFonts w:ascii="Times New Roman" w:hAnsi="Times New Roman" w:cs="Times New Roman"/>
          <w:b/>
          <w:bCs/>
          <w:sz w:val="24"/>
          <w:szCs w:val="24"/>
        </w:rPr>
      </w:pPr>
    </w:p>
    <w:p w:rsidR="00967EC9" w:rsidRDefault="00967EC9" w:rsidP="00F66ACD">
      <w:pPr>
        <w:spacing w:after="0"/>
        <w:ind w:firstLine="426"/>
        <w:jc w:val="both"/>
        <w:rPr>
          <w:rFonts w:ascii="Times New Roman" w:hAnsi="Times New Roman" w:cs="Times New Roman"/>
          <w:sz w:val="24"/>
          <w:szCs w:val="24"/>
        </w:rPr>
      </w:pPr>
      <w:r>
        <w:rPr>
          <w:rFonts w:ascii="Times New Roman" w:hAnsi="Times New Roman" w:cs="Times New Roman"/>
          <w:b/>
          <w:bCs/>
          <w:sz w:val="24"/>
          <w:szCs w:val="24"/>
        </w:rPr>
        <w:t>Литература:</w:t>
      </w:r>
      <w:r>
        <w:rPr>
          <w:rFonts w:ascii="Times New Roman" w:hAnsi="Times New Roman" w:cs="Times New Roman"/>
          <w:sz w:val="24"/>
          <w:szCs w:val="24"/>
        </w:rPr>
        <w:t xml:space="preserve"> А.В. Фирсов Физика для СПО М. Академия 2014</w:t>
      </w:r>
    </w:p>
    <w:p w:rsidR="00967EC9" w:rsidRDefault="00377C06" w:rsidP="00EC0C65">
      <w:pPr>
        <w:spacing w:after="0"/>
        <w:ind w:firstLine="426"/>
        <w:jc w:val="both"/>
        <w:rPr>
          <w:color w:val="222222"/>
        </w:rPr>
      </w:pPr>
      <w:hyperlink r:id="rId105" w:history="1">
        <w:r w:rsidR="00967EC9">
          <w:rPr>
            <w:rStyle w:val="a3"/>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hyperlink>
    </w:p>
    <w:p w:rsidR="00967EC9" w:rsidRDefault="00967EC9" w:rsidP="00EC0C65">
      <w:pPr>
        <w:spacing w:after="200" w:line="276" w:lineRule="auto"/>
        <w:jc w:val="both"/>
      </w:pPr>
      <w:r>
        <w:rPr>
          <w:rFonts w:ascii="Times New Roman" w:hAnsi="Times New Roman" w:cs="Times New Roman"/>
          <w:b/>
          <w:sz w:val="24"/>
          <w:szCs w:val="24"/>
        </w:rPr>
        <w:t xml:space="preserve">Готовую работу отправляйте  на электронную почту </w:t>
      </w:r>
      <w:hyperlink r:id="rId106" w:history="1">
        <w:r>
          <w:rPr>
            <w:rStyle w:val="a3"/>
            <w:rFonts w:ascii="Times New Roman" w:hAnsi="Times New Roman" w:cs="Times New Roman"/>
            <w:b/>
            <w:sz w:val="24"/>
            <w:szCs w:val="24"/>
            <w:lang w:val="en-US"/>
          </w:rPr>
          <w:t>radobenko</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sveta</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yandex</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p>
    <w:p w:rsidR="00967EC9" w:rsidRDefault="00967EC9" w:rsidP="00F66ACD">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Спасибо.</w:t>
      </w:r>
    </w:p>
    <w:p w:rsidR="002D52F6" w:rsidRDefault="002D52F6" w:rsidP="002C6163">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lastRenderedPageBreak/>
        <w:t>Физика 2 курс.</w:t>
      </w:r>
    </w:p>
    <w:p w:rsidR="002D52F6" w:rsidRDefault="002D52F6" w:rsidP="002C6163">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Преподаватель С.А. Радобенко.</w:t>
      </w:r>
    </w:p>
    <w:p w:rsidR="002D52F6" w:rsidRDefault="002D52F6" w:rsidP="002C6163">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8 «Эволюция Вселенной».</w:t>
      </w:r>
    </w:p>
    <w:p w:rsidR="002C6163" w:rsidRDefault="002D52F6" w:rsidP="002C6163">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Добрый день! Уважаемые студенты, предлагаю вашему вниманию те</w:t>
      </w:r>
      <w:r w:rsidR="002448BE">
        <w:rPr>
          <w:rFonts w:ascii="Times New Roman" w:hAnsi="Times New Roman" w:cs="Times New Roman"/>
          <w:b/>
          <w:bCs/>
          <w:sz w:val="24"/>
          <w:szCs w:val="24"/>
        </w:rPr>
        <w:t>оретический материал по теме 8.2</w:t>
      </w:r>
      <w:r w:rsidR="00277A6E">
        <w:rPr>
          <w:rFonts w:ascii="Times New Roman" w:hAnsi="Times New Roman" w:cs="Times New Roman"/>
          <w:b/>
          <w:bCs/>
          <w:sz w:val="24"/>
          <w:szCs w:val="24"/>
        </w:rPr>
        <w:t xml:space="preserve"> </w:t>
      </w:r>
    </w:p>
    <w:p w:rsidR="002D52F6" w:rsidRDefault="00277A6E" w:rsidP="002C6163">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w:t>
      </w:r>
      <w:r w:rsidR="002C6163">
        <w:rPr>
          <w:rFonts w:ascii="Times New Roman" w:hAnsi="Times New Roman" w:cs="Times New Roman"/>
          <w:b/>
          <w:bCs/>
          <w:sz w:val="24"/>
          <w:szCs w:val="24"/>
        </w:rPr>
        <w:t xml:space="preserve">Эволюция звезд. </w:t>
      </w:r>
      <w:r w:rsidR="003A782F">
        <w:rPr>
          <w:rFonts w:ascii="Times New Roman" w:hAnsi="Times New Roman" w:cs="Times New Roman"/>
          <w:b/>
          <w:bCs/>
          <w:sz w:val="24"/>
          <w:szCs w:val="24"/>
        </w:rPr>
        <w:t xml:space="preserve">Гипотеза </w:t>
      </w:r>
      <w:r>
        <w:rPr>
          <w:rFonts w:ascii="Times New Roman" w:hAnsi="Times New Roman" w:cs="Times New Roman"/>
          <w:b/>
          <w:bCs/>
          <w:sz w:val="24"/>
          <w:szCs w:val="24"/>
        </w:rPr>
        <w:t>происхождения Солнечной системы</w:t>
      </w:r>
      <w:r w:rsidR="002D52F6">
        <w:rPr>
          <w:rFonts w:ascii="Times New Roman" w:hAnsi="Times New Roman" w:cs="Times New Roman"/>
          <w:b/>
          <w:bCs/>
          <w:sz w:val="24"/>
          <w:szCs w:val="24"/>
        </w:rPr>
        <w:t>»,</w:t>
      </w:r>
    </w:p>
    <w:p w:rsidR="002D52F6" w:rsidRDefault="002D52F6" w:rsidP="002C6163">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4 урока.</w:t>
      </w:r>
    </w:p>
    <w:p w:rsidR="002D52F6" w:rsidRDefault="002D52F6" w:rsidP="002C6163">
      <w:pPr>
        <w:spacing w:after="0"/>
        <w:ind w:firstLine="426"/>
        <w:jc w:val="center"/>
        <w:rPr>
          <w:rFonts w:ascii="Times New Roman" w:hAnsi="Times New Roman" w:cs="Times New Roman"/>
          <w:b/>
          <w:bCs/>
          <w:sz w:val="24"/>
          <w:szCs w:val="24"/>
        </w:rPr>
      </w:pPr>
    </w:p>
    <w:p w:rsidR="002D52F6" w:rsidRDefault="002D52F6" w:rsidP="002D52F6">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3.</w:t>
      </w:r>
    </w:p>
    <w:p w:rsidR="002D52F6" w:rsidRDefault="002D52F6" w:rsidP="002D52F6">
      <w:pPr>
        <w:spacing w:after="0"/>
        <w:ind w:firstLine="426"/>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«Происхождение Солнечной системы»</w:t>
      </w:r>
    </w:p>
    <w:p w:rsidR="002D52F6" w:rsidRDefault="002D52F6" w:rsidP="002D52F6">
      <w:pPr>
        <w:spacing w:after="0"/>
        <w:ind w:firstLine="426"/>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w:t>
      </w:r>
      <w:r w:rsidR="004A40AA">
        <w:rPr>
          <w:rFonts w:ascii="Times New Roman" w:hAnsi="Times New Roman" w:cs="Times New Roman"/>
          <w:sz w:val="24"/>
          <w:szCs w:val="24"/>
        </w:rPr>
        <w:t>происхождением и строением Солнечной системы</w:t>
      </w:r>
      <w:r>
        <w:rPr>
          <w:rFonts w:ascii="Times New Roman" w:hAnsi="Times New Roman" w:cs="Times New Roman"/>
          <w:sz w:val="24"/>
          <w:szCs w:val="24"/>
        </w:rPr>
        <w:t>.</w:t>
      </w:r>
    </w:p>
    <w:p w:rsidR="002D52F6" w:rsidRDefault="002D52F6" w:rsidP="002D52F6">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урока:</w:t>
      </w:r>
    </w:p>
    <w:p w:rsidR="002D52F6" w:rsidRDefault="002D52F6" w:rsidP="002D52F6">
      <w:pPr>
        <w:pStyle w:val="a5"/>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Повторить </w:t>
      </w:r>
      <w:r w:rsidR="00CE03AA">
        <w:rPr>
          <w:rFonts w:ascii="Times New Roman" w:hAnsi="Times New Roman" w:cs="Times New Roman"/>
          <w:b/>
          <w:bCs/>
          <w:sz w:val="24"/>
          <w:szCs w:val="24"/>
        </w:rPr>
        <w:t>теоретический материал по темам</w:t>
      </w:r>
      <w:r w:rsidR="00D55333">
        <w:rPr>
          <w:rFonts w:ascii="Times New Roman" w:hAnsi="Times New Roman" w:cs="Times New Roman"/>
          <w:b/>
          <w:bCs/>
          <w:sz w:val="24"/>
          <w:szCs w:val="24"/>
        </w:rPr>
        <w:t xml:space="preserve"> </w:t>
      </w:r>
      <w:r>
        <w:rPr>
          <w:rFonts w:ascii="Times New Roman" w:hAnsi="Times New Roman" w:cs="Times New Roman"/>
          <w:b/>
          <w:bCs/>
          <w:sz w:val="24"/>
          <w:szCs w:val="24"/>
        </w:rPr>
        <w:t>«Строение и развитие Вселенной»</w:t>
      </w:r>
      <w:r w:rsidR="00B433F1">
        <w:rPr>
          <w:rFonts w:ascii="Times New Roman" w:hAnsi="Times New Roman" w:cs="Times New Roman"/>
          <w:b/>
          <w:bCs/>
          <w:sz w:val="24"/>
          <w:szCs w:val="24"/>
        </w:rPr>
        <w:t xml:space="preserve"> и «Эволюция звезд»</w:t>
      </w:r>
      <w:r>
        <w:rPr>
          <w:rFonts w:ascii="Times New Roman" w:hAnsi="Times New Roman" w:cs="Times New Roman"/>
          <w:b/>
          <w:bCs/>
          <w:sz w:val="24"/>
          <w:szCs w:val="24"/>
        </w:rPr>
        <w:t>.</w:t>
      </w:r>
    </w:p>
    <w:p w:rsidR="002D52F6" w:rsidRDefault="002D52F6" w:rsidP="002D52F6">
      <w:pPr>
        <w:pStyle w:val="a5"/>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 xml:space="preserve">Изучить историю открытия строения </w:t>
      </w:r>
      <w:r w:rsidR="00D55333">
        <w:rPr>
          <w:rFonts w:ascii="Times New Roman" w:hAnsi="Times New Roman" w:cs="Times New Roman"/>
          <w:b/>
          <w:bCs/>
          <w:sz w:val="24"/>
          <w:szCs w:val="24"/>
        </w:rPr>
        <w:t>Солнечной системы</w:t>
      </w:r>
      <w:r>
        <w:rPr>
          <w:rFonts w:ascii="Times New Roman" w:hAnsi="Times New Roman" w:cs="Times New Roman"/>
          <w:b/>
          <w:bCs/>
          <w:sz w:val="24"/>
          <w:szCs w:val="24"/>
        </w:rPr>
        <w:t>.</w:t>
      </w:r>
    </w:p>
    <w:p w:rsidR="00D55333" w:rsidRDefault="00D55333" w:rsidP="00D55333">
      <w:pPr>
        <w:pStyle w:val="a5"/>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Научиться изображать схему строения Солнечной системы.</w:t>
      </w:r>
    </w:p>
    <w:p w:rsidR="002D52F6" w:rsidRDefault="002D52F6" w:rsidP="002D52F6">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2D52F6" w:rsidRDefault="002D52F6" w:rsidP="002D52F6">
      <w:pPr>
        <w:spacing w:after="0"/>
        <w:rPr>
          <w:rFonts w:ascii="Times New Roman" w:hAnsi="Times New Roman" w:cs="Times New Roman"/>
          <w:sz w:val="24"/>
          <w:szCs w:val="24"/>
        </w:rPr>
      </w:pPr>
      <w:r>
        <w:rPr>
          <w:rFonts w:ascii="Times New Roman" w:hAnsi="Times New Roman" w:cs="Times New Roman"/>
          <w:sz w:val="24"/>
          <w:szCs w:val="24"/>
        </w:rPr>
        <w:t>1.Изучить теорию и составить конспект.</w:t>
      </w:r>
    </w:p>
    <w:p w:rsidR="002D52F6" w:rsidRDefault="002D52F6" w:rsidP="002D52F6">
      <w:pPr>
        <w:spacing w:after="0"/>
        <w:rPr>
          <w:rFonts w:ascii="Times New Roman" w:hAnsi="Times New Roman" w:cs="Times New Roman"/>
          <w:sz w:val="24"/>
          <w:szCs w:val="24"/>
        </w:rPr>
      </w:pPr>
      <w:r>
        <w:rPr>
          <w:rFonts w:ascii="Times New Roman" w:hAnsi="Times New Roman" w:cs="Times New Roman"/>
          <w:sz w:val="24"/>
          <w:szCs w:val="24"/>
        </w:rPr>
        <w:t>2.Выполнить задание</w:t>
      </w:r>
    </w:p>
    <w:p w:rsidR="002D52F6" w:rsidRDefault="002D52F6" w:rsidP="002D52F6">
      <w:pPr>
        <w:spacing w:after="0"/>
        <w:ind w:firstLine="426"/>
        <w:rPr>
          <w:rFonts w:ascii="Times New Roman" w:hAnsi="Times New Roman" w:cs="Times New Roman"/>
          <w:b/>
          <w:bCs/>
          <w:sz w:val="24"/>
          <w:szCs w:val="24"/>
        </w:rPr>
      </w:pPr>
    </w:p>
    <w:p w:rsidR="002D52F6" w:rsidRDefault="002D52F6" w:rsidP="002D52F6">
      <w:pPr>
        <w:spacing w:after="0"/>
        <w:ind w:firstLine="426"/>
        <w:rPr>
          <w:rFonts w:ascii="Times New Roman" w:hAnsi="Times New Roman" w:cs="Times New Roman"/>
          <w:b/>
          <w:bCs/>
          <w:sz w:val="24"/>
          <w:szCs w:val="24"/>
        </w:rPr>
      </w:pPr>
      <w:r>
        <w:rPr>
          <w:rFonts w:ascii="Times New Roman" w:hAnsi="Times New Roman" w:cs="Times New Roman"/>
          <w:b/>
          <w:bCs/>
          <w:sz w:val="24"/>
          <w:szCs w:val="24"/>
        </w:rPr>
        <w:t xml:space="preserve">Теоретический материал. </w:t>
      </w:r>
    </w:p>
    <w:p w:rsidR="001B4386" w:rsidRPr="0060711A" w:rsidRDefault="001B4386" w:rsidP="001B4386">
      <w:pPr>
        <w:pStyle w:val="a4"/>
        <w:shd w:val="clear" w:color="auto" w:fill="FFFFFF"/>
        <w:spacing w:before="120" w:beforeAutospacing="0" w:after="120" w:afterAutospacing="0"/>
        <w:jc w:val="both"/>
        <w:rPr>
          <w:color w:val="202122"/>
        </w:rPr>
      </w:pPr>
      <w:r w:rsidRPr="0060711A">
        <w:rPr>
          <w:b/>
          <w:bCs/>
          <w:color w:val="202122"/>
        </w:rPr>
        <w:t>Со́лнечная систе́ма</w:t>
      </w:r>
      <w:r w:rsidRPr="0060711A">
        <w:rPr>
          <w:color w:val="202122"/>
        </w:rPr>
        <w:t> — </w:t>
      </w:r>
      <w:hyperlink r:id="rId107" w:tooltip="Планетная система" w:history="1">
        <w:r w:rsidRPr="0060711A">
          <w:rPr>
            <w:rStyle w:val="a3"/>
            <w:color w:val="0B0080"/>
          </w:rPr>
          <w:t>планетная система</w:t>
        </w:r>
      </w:hyperlink>
      <w:r w:rsidRPr="0060711A">
        <w:rPr>
          <w:color w:val="202122"/>
        </w:rPr>
        <w:t>,</w:t>
      </w:r>
      <w:r w:rsidR="00295035">
        <w:rPr>
          <w:color w:val="202122"/>
        </w:rPr>
        <w:t xml:space="preserve"> которая</w:t>
      </w:r>
      <w:r w:rsidRPr="0060711A">
        <w:rPr>
          <w:color w:val="202122"/>
        </w:rPr>
        <w:t xml:space="preserve"> включает в себя центральную </w:t>
      </w:r>
      <w:hyperlink r:id="rId108" w:tooltip="Звезда" w:history="1">
        <w:r w:rsidRPr="0060711A">
          <w:rPr>
            <w:rStyle w:val="a3"/>
            <w:color w:val="0B0080"/>
          </w:rPr>
          <w:t>звезду</w:t>
        </w:r>
      </w:hyperlink>
      <w:r w:rsidRPr="0060711A">
        <w:rPr>
          <w:color w:val="202122"/>
        </w:rPr>
        <w:t> — </w:t>
      </w:r>
      <w:hyperlink r:id="rId109" w:tooltip="Солнце" w:history="1">
        <w:r w:rsidRPr="0060711A">
          <w:rPr>
            <w:rStyle w:val="a3"/>
            <w:color w:val="0B0080"/>
          </w:rPr>
          <w:t>Солнце</w:t>
        </w:r>
      </w:hyperlink>
      <w:r w:rsidR="00295035">
        <w:rPr>
          <w:color w:val="202122"/>
        </w:rPr>
        <w:t xml:space="preserve"> </w:t>
      </w:r>
      <w:r w:rsidRPr="0060711A">
        <w:rPr>
          <w:color w:val="202122"/>
        </w:rPr>
        <w:t>и все естественные </w:t>
      </w:r>
      <w:hyperlink r:id="rId110" w:tooltip="Космический объект" w:history="1">
        <w:r w:rsidRPr="0060711A">
          <w:rPr>
            <w:rStyle w:val="a3"/>
            <w:color w:val="0B0080"/>
          </w:rPr>
          <w:t>космические объекты</w:t>
        </w:r>
      </w:hyperlink>
      <w:r w:rsidRPr="0060711A">
        <w:rPr>
          <w:color w:val="202122"/>
        </w:rPr>
        <w:t>, вращающиеся вокруг Солнца. Она сформировалась путём </w:t>
      </w:r>
      <w:hyperlink r:id="rId111" w:tooltip="Гравитационный коллапс" w:history="1">
        <w:r w:rsidRPr="0060711A">
          <w:rPr>
            <w:rStyle w:val="a3"/>
            <w:color w:val="0B0080"/>
          </w:rPr>
          <w:t>гравитационного сжатия</w:t>
        </w:r>
      </w:hyperlink>
      <w:r w:rsidRPr="0060711A">
        <w:rPr>
          <w:color w:val="202122"/>
        </w:rPr>
        <w:t> газопылевого облака примерно 4,57 млрд лет назад.</w:t>
      </w:r>
    </w:p>
    <w:p w:rsidR="001B4386" w:rsidRPr="0060711A" w:rsidRDefault="001B4386" w:rsidP="001B4386">
      <w:pPr>
        <w:pStyle w:val="a4"/>
        <w:shd w:val="clear" w:color="auto" w:fill="FFFFFF"/>
        <w:spacing w:before="120" w:beforeAutospacing="0" w:after="120" w:afterAutospacing="0"/>
        <w:jc w:val="both"/>
        <w:rPr>
          <w:color w:val="202122"/>
        </w:rPr>
      </w:pPr>
      <w:r w:rsidRPr="0060711A">
        <w:rPr>
          <w:color w:val="202122"/>
        </w:rPr>
        <w:t>Общая масса Солнечной системы составляет около 1,0014 </w:t>
      </w:r>
      <w:hyperlink r:id="rId112" w:tooltip="Солнечная масса" w:history="1">
        <w:r w:rsidRPr="0060711A">
          <w:rPr>
            <w:rStyle w:val="math-template"/>
            <w:i/>
            <w:iCs/>
            <w:color w:val="0B0080"/>
          </w:rPr>
          <w:t>M</w:t>
        </w:r>
        <w:r w:rsidRPr="0060711A">
          <w:rPr>
            <w:rStyle w:val="a3"/>
            <w:rFonts w:ascii="Segoe UI Symbol" w:hAnsi="Segoe UI Symbol" w:cs="Segoe UI Symbol"/>
            <w:color w:val="0B0080"/>
            <w:vertAlign w:val="subscript"/>
          </w:rPr>
          <w:t>☉</w:t>
        </w:r>
      </w:hyperlink>
      <w:r w:rsidR="007C3067">
        <w:rPr>
          <w:rStyle w:val="a3"/>
          <w:rFonts w:asciiTheme="minorHAnsi" w:hAnsiTheme="minorHAnsi" w:cs="Segoe UI Symbol"/>
          <w:color w:val="0B0080"/>
          <w:vertAlign w:val="subscript"/>
        </w:rPr>
        <w:t>(масс Солнца)</w:t>
      </w:r>
      <w:r w:rsidRPr="0060711A">
        <w:rPr>
          <w:color w:val="202122"/>
        </w:rPr>
        <w:t>. Бо́льшая часть её приходится на Солнце; оставшаяся часть практически полностью содержится в восьми отдалённых друг от друга </w:t>
      </w:r>
      <w:hyperlink r:id="rId113" w:tooltip="Планета" w:history="1">
        <w:r w:rsidRPr="0060711A">
          <w:rPr>
            <w:rStyle w:val="a3"/>
            <w:color w:val="0B0080"/>
          </w:rPr>
          <w:t>планетах</w:t>
        </w:r>
      </w:hyperlink>
      <w:r w:rsidRPr="0060711A">
        <w:rPr>
          <w:color w:val="202122"/>
        </w:rPr>
        <w:t>, имеющих близкие к круговым </w:t>
      </w:r>
      <w:hyperlink r:id="rId114" w:tooltip="Орбита" w:history="1">
        <w:r w:rsidRPr="0060711A">
          <w:rPr>
            <w:rStyle w:val="a3"/>
            <w:color w:val="0B0080"/>
          </w:rPr>
          <w:t>орбиты</w:t>
        </w:r>
      </w:hyperlink>
      <w:r w:rsidRPr="0060711A">
        <w:rPr>
          <w:color w:val="202122"/>
        </w:rPr>
        <w:t>, лежащие почти в одной плоскости — плоскости </w:t>
      </w:r>
      <w:hyperlink r:id="rId115" w:tooltip="Эклиптика" w:history="1">
        <w:r w:rsidRPr="0060711A">
          <w:rPr>
            <w:rStyle w:val="a3"/>
            <w:color w:val="0B0080"/>
          </w:rPr>
          <w:t>эклиптики</w:t>
        </w:r>
      </w:hyperlink>
      <w:r w:rsidRPr="0060711A">
        <w:rPr>
          <w:color w:val="202122"/>
        </w:rPr>
        <w:t>. Из-за этого наблюдается противоречащее ожидаемому распределение </w:t>
      </w:r>
      <w:hyperlink r:id="rId116" w:tooltip="Момент импульса" w:history="1">
        <w:r w:rsidRPr="0060711A">
          <w:rPr>
            <w:rStyle w:val="a3"/>
            <w:color w:val="0B0080"/>
          </w:rPr>
          <w:t>момента импульса</w:t>
        </w:r>
      </w:hyperlink>
      <w:r w:rsidRPr="0060711A">
        <w:rPr>
          <w:color w:val="202122"/>
        </w:rPr>
        <w:t> между Солнцем и планетами (т. н. «проблема моментов»): всего 2 % общего момента системы приходится на долю Солнца, масса которого в ~740 раз больше общей массы планет, а остальные 98 % — на ~0,001 общей массы Солнечной системы</w:t>
      </w:r>
      <w:hyperlink r:id="rId117" w:anchor="cite_note-18" w:history="1"/>
      <w:r w:rsidRPr="0060711A">
        <w:rPr>
          <w:color w:val="202122"/>
        </w:rPr>
        <w:t>.</w:t>
      </w:r>
    </w:p>
    <w:p w:rsidR="00E32C79" w:rsidRDefault="001B4386" w:rsidP="001B4386">
      <w:pPr>
        <w:pStyle w:val="a4"/>
        <w:shd w:val="clear" w:color="auto" w:fill="FFFFFF"/>
        <w:spacing w:before="120" w:beforeAutospacing="0" w:after="120" w:afterAutospacing="0"/>
        <w:jc w:val="both"/>
        <w:rPr>
          <w:color w:val="202122"/>
        </w:rPr>
      </w:pPr>
      <w:r w:rsidRPr="0060711A">
        <w:rPr>
          <w:color w:val="202122"/>
        </w:rPr>
        <w:t>Четыре ближай</w:t>
      </w:r>
      <w:r w:rsidR="00E32C79">
        <w:rPr>
          <w:color w:val="202122"/>
        </w:rPr>
        <w:t xml:space="preserve">шие к Солнцу планеты,- </w:t>
      </w:r>
      <w:hyperlink r:id="rId118" w:tooltip="Планеты земной группы" w:history="1">
        <w:r w:rsidR="00E32C79">
          <w:rPr>
            <w:rStyle w:val="a3"/>
            <w:color w:val="0B0080"/>
          </w:rPr>
          <w:t>планеты</w:t>
        </w:r>
        <w:r w:rsidRPr="0060711A">
          <w:rPr>
            <w:rStyle w:val="a3"/>
            <w:color w:val="0B0080"/>
          </w:rPr>
          <w:t xml:space="preserve"> земной группы</w:t>
        </w:r>
      </w:hyperlink>
      <w:r w:rsidR="00E32C79">
        <w:rPr>
          <w:color w:val="202122"/>
        </w:rPr>
        <w:t>, —(</w:t>
      </w:r>
      <w:hyperlink r:id="rId119" w:tooltip="Меркурий" w:history="1">
        <w:r w:rsidRPr="0060711A">
          <w:rPr>
            <w:rStyle w:val="a3"/>
            <w:color w:val="0B0080"/>
          </w:rPr>
          <w:t>Меркурий</w:t>
        </w:r>
      </w:hyperlink>
      <w:r w:rsidRPr="0060711A">
        <w:rPr>
          <w:color w:val="202122"/>
        </w:rPr>
        <w:t>, </w:t>
      </w:r>
      <w:hyperlink r:id="rId120" w:tooltip="Венера" w:history="1">
        <w:r w:rsidRPr="0060711A">
          <w:rPr>
            <w:rStyle w:val="a3"/>
            <w:color w:val="0B0080"/>
          </w:rPr>
          <w:t>Венера</w:t>
        </w:r>
      </w:hyperlink>
      <w:r w:rsidRPr="0060711A">
        <w:rPr>
          <w:color w:val="202122"/>
        </w:rPr>
        <w:t>, </w:t>
      </w:r>
      <w:hyperlink r:id="rId121" w:tooltip="Земля" w:history="1">
        <w:r w:rsidRPr="0060711A">
          <w:rPr>
            <w:rStyle w:val="a3"/>
            <w:color w:val="0B0080"/>
          </w:rPr>
          <w:t>Земля</w:t>
        </w:r>
      </w:hyperlink>
      <w:r w:rsidR="00E32C79">
        <w:rPr>
          <w:rStyle w:val="a3"/>
          <w:color w:val="0B0080"/>
        </w:rPr>
        <w:t xml:space="preserve"> </w:t>
      </w:r>
      <w:hyperlink r:id="rId122" w:tooltip="Марс" w:history="1">
        <w:r w:rsidRPr="0060711A">
          <w:rPr>
            <w:rStyle w:val="a3"/>
            <w:color w:val="0B0080"/>
          </w:rPr>
          <w:t>Марс</w:t>
        </w:r>
      </w:hyperlink>
      <w:r w:rsidRPr="0060711A">
        <w:rPr>
          <w:color w:val="202122"/>
        </w:rPr>
        <w:t> </w:t>
      </w:r>
      <w:r w:rsidR="00E32C79">
        <w:rPr>
          <w:color w:val="202122"/>
        </w:rPr>
        <w:t>)</w:t>
      </w:r>
      <w:r w:rsidRPr="0060711A">
        <w:rPr>
          <w:color w:val="202122"/>
        </w:rPr>
        <w:t>— состоят в основном из </w:t>
      </w:r>
      <w:hyperlink r:id="rId123" w:tooltip="Силикаты (минералы)" w:history="1">
        <w:r w:rsidRPr="0060711A">
          <w:rPr>
            <w:rStyle w:val="a3"/>
            <w:color w:val="0B0080"/>
          </w:rPr>
          <w:t>силикатов</w:t>
        </w:r>
      </w:hyperlink>
      <w:r w:rsidRPr="0060711A">
        <w:rPr>
          <w:color w:val="202122"/>
        </w:rPr>
        <w:t> и </w:t>
      </w:r>
      <w:hyperlink r:id="rId124" w:tooltip="Металлы" w:history="1">
        <w:r w:rsidRPr="0060711A">
          <w:rPr>
            <w:rStyle w:val="a3"/>
            <w:color w:val="0B0080"/>
          </w:rPr>
          <w:t>металлов</w:t>
        </w:r>
      </w:hyperlink>
      <w:r w:rsidRPr="0060711A">
        <w:rPr>
          <w:color w:val="202122"/>
        </w:rPr>
        <w:t xml:space="preserve">. </w:t>
      </w:r>
      <w:r w:rsidR="00E32C79">
        <w:rPr>
          <w:color w:val="202122"/>
        </w:rPr>
        <w:t xml:space="preserve">                       </w:t>
      </w:r>
    </w:p>
    <w:p w:rsidR="00E32C79" w:rsidRDefault="001B4386" w:rsidP="001B4386">
      <w:pPr>
        <w:pStyle w:val="a4"/>
        <w:shd w:val="clear" w:color="auto" w:fill="FFFFFF"/>
        <w:spacing w:before="120" w:beforeAutospacing="0" w:after="120" w:afterAutospacing="0"/>
        <w:jc w:val="both"/>
        <w:rPr>
          <w:color w:val="202122"/>
        </w:rPr>
      </w:pPr>
      <w:r w:rsidRPr="0060711A">
        <w:rPr>
          <w:color w:val="202122"/>
        </w:rPr>
        <w:t>Четыре боле</w:t>
      </w:r>
      <w:r w:rsidR="00E32C79">
        <w:rPr>
          <w:color w:val="202122"/>
        </w:rPr>
        <w:t>е удалённые от Солнца- планеты-гиганты (</w:t>
      </w:r>
      <w:hyperlink r:id="rId125" w:tooltip="Юпитер" w:history="1">
        <w:r w:rsidRPr="0060711A">
          <w:rPr>
            <w:rStyle w:val="a3"/>
            <w:color w:val="0B0080"/>
          </w:rPr>
          <w:t>Юпитер</w:t>
        </w:r>
      </w:hyperlink>
      <w:r w:rsidRPr="0060711A">
        <w:rPr>
          <w:color w:val="202122"/>
        </w:rPr>
        <w:t>, </w:t>
      </w:r>
      <w:hyperlink r:id="rId126" w:tooltip="Сатурн" w:history="1">
        <w:r w:rsidRPr="0060711A">
          <w:rPr>
            <w:rStyle w:val="a3"/>
            <w:color w:val="0B0080"/>
          </w:rPr>
          <w:t>Сатурн</w:t>
        </w:r>
      </w:hyperlink>
      <w:r w:rsidRPr="0060711A">
        <w:rPr>
          <w:color w:val="202122"/>
        </w:rPr>
        <w:t>, </w:t>
      </w:r>
      <w:hyperlink r:id="rId127" w:tooltip="Уран (планета)" w:history="1">
        <w:r w:rsidRPr="0060711A">
          <w:rPr>
            <w:rStyle w:val="a3"/>
            <w:color w:val="0B0080"/>
          </w:rPr>
          <w:t>Уран</w:t>
        </w:r>
      </w:hyperlink>
      <w:r w:rsidRPr="0060711A">
        <w:rPr>
          <w:color w:val="202122"/>
        </w:rPr>
        <w:t> и </w:t>
      </w:r>
      <w:hyperlink r:id="rId128" w:tooltip="Нептун" w:history="1">
        <w:r w:rsidRPr="0060711A">
          <w:rPr>
            <w:rStyle w:val="a3"/>
            <w:color w:val="0B0080"/>
          </w:rPr>
          <w:t>Нептун</w:t>
        </w:r>
      </w:hyperlink>
      <w:r w:rsidR="00E32C79">
        <w:rPr>
          <w:color w:val="202122"/>
        </w:rPr>
        <w:t> </w:t>
      </w:r>
      <w:r w:rsidRPr="0060711A">
        <w:rPr>
          <w:color w:val="202122"/>
        </w:rPr>
        <w:t>намного более массивны, чем </w:t>
      </w:r>
      <w:hyperlink r:id="rId129" w:tooltip="Планеты земной группы" w:history="1">
        <w:r w:rsidRPr="0060711A">
          <w:rPr>
            <w:rStyle w:val="a3"/>
            <w:color w:val="0B0080"/>
          </w:rPr>
          <w:t>планеты земной группы</w:t>
        </w:r>
      </w:hyperlink>
      <w:r w:rsidRPr="0060711A">
        <w:rPr>
          <w:color w:val="202122"/>
        </w:rPr>
        <w:t xml:space="preserve">. </w:t>
      </w:r>
    </w:p>
    <w:p w:rsidR="00E32C79" w:rsidRDefault="001B4386" w:rsidP="001B4386">
      <w:pPr>
        <w:pStyle w:val="a4"/>
        <w:shd w:val="clear" w:color="auto" w:fill="FFFFFF"/>
        <w:spacing w:before="120" w:beforeAutospacing="0" w:after="120" w:afterAutospacing="0"/>
        <w:jc w:val="both"/>
        <w:rPr>
          <w:color w:val="202122"/>
        </w:rPr>
      </w:pPr>
      <w:r w:rsidRPr="0060711A">
        <w:rPr>
          <w:color w:val="202122"/>
        </w:rPr>
        <w:t>Крупнейшие планеты Солнечной системы, Юпитер и Сатурн, состоят главным образом из </w:t>
      </w:r>
      <w:hyperlink r:id="rId130" w:tooltip="Водород" w:history="1">
        <w:r w:rsidRPr="0060711A">
          <w:rPr>
            <w:rStyle w:val="a3"/>
            <w:color w:val="0B0080"/>
          </w:rPr>
          <w:t>водорода</w:t>
        </w:r>
      </w:hyperlink>
      <w:r w:rsidRPr="0060711A">
        <w:rPr>
          <w:color w:val="202122"/>
        </w:rPr>
        <w:t> и </w:t>
      </w:r>
      <w:hyperlink r:id="rId131" w:tooltip="Гелий" w:history="1">
        <w:r w:rsidRPr="0060711A">
          <w:rPr>
            <w:rStyle w:val="a3"/>
            <w:color w:val="0B0080"/>
          </w:rPr>
          <w:t>гелия</w:t>
        </w:r>
      </w:hyperlink>
      <w:r w:rsidRPr="0060711A">
        <w:rPr>
          <w:color w:val="202122"/>
        </w:rPr>
        <w:t>; меньшие гиганты, Уран и Нептун, помимо водорода и гелия, содержат в составе своих атмосфер </w:t>
      </w:r>
      <w:hyperlink r:id="rId132" w:tooltip="Метан" w:history="1">
        <w:r w:rsidRPr="0060711A">
          <w:rPr>
            <w:rStyle w:val="a3"/>
            <w:color w:val="0B0080"/>
          </w:rPr>
          <w:t>метан</w:t>
        </w:r>
      </w:hyperlink>
      <w:r w:rsidRPr="0060711A">
        <w:rPr>
          <w:color w:val="202122"/>
        </w:rPr>
        <w:t> и </w:t>
      </w:r>
      <w:hyperlink r:id="rId133" w:tooltip="Угарный газ" w:history="1">
        <w:r w:rsidRPr="0060711A">
          <w:rPr>
            <w:rStyle w:val="a3"/>
            <w:color w:val="0B0080"/>
          </w:rPr>
          <w:t>угарный газ</w:t>
        </w:r>
      </w:hyperlink>
      <w:r w:rsidR="00E32C79">
        <w:rPr>
          <w:color w:val="202122"/>
        </w:rPr>
        <w:t xml:space="preserve">.                                                                                                     </w:t>
      </w:r>
    </w:p>
    <w:p w:rsidR="001B4386" w:rsidRPr="0060711A" w:rsidRDefault="001B4386" w:rsidP="001B4386">
      <w:pPr>
        <w:pStyle w:val="a4"/>
        <w:shd w:val="clear" w:color="auto" w:fill="FFFFFF"/>
        <w:spacing w:before="120" w:beforeAutospacing="0" w:after="120" w:afterAutospacing="0"/>
        <w:jc w:val="both"/>
        <w:rPr>
          <w:color w:val="202122"/>
        </w:rPr>
      </w:pPr>
      <w:r w:rsidRPr="0060711A">
        <w:rPr>
          <w:color w:val="202122"/>
        </w:rPr>
        <w:t>Шесть планет из восьми и четыре </w:t>
      </w:r>
      <w:hyperlink r:id="rId134" w:tooltip="Карликовая планета" w:history="1">
        <w:r w:rsidRPr="0060711A">
          <w:rPr>
            <w:rStyle w:val="a3"/>
            <w:color w:val="0B0080"/>
          </w:rPr>
          <w:t>карликовые планеты</w:t>
        </w:r>
      </w:hyperlink>
      <w:r w:rsidRPr="0060711A">
        <w:rPr>
          <w:color w:val="202122"/>
        </w:rPr>
        <w:t> имеют естественные </w:t>
      </w:r>
      <w:hyperlink r:id="rId135" w:tooltip="Спутники в Солнечной системе" w:history="1">
        <w:r w:rsidRPr="0060711A">
          <w:rPr>
            <w:rStyle w:val="a3"/>
            <w:color w:val="0B0080"/>
          </w:rPr>
          <w:t>спутники</w:t>
        </w:r>
      </w:hyperlink>
      <w:r w:rsidRPr="0060711A">
        <w:rPr>
          <w:color w:val="202122"/>
        </w:rPr>
        <w:t>. Юпитер, Сатурн, Уран и Нептун окружены </w:t>
      </w:r>
      <w:hyperlink r:id="rId136" w:tooltip="Кольца планет" w:history="1">
        <w:r w:rsidRPr="0060711A">
          <w:rPr>
            <w:rStyle w:val="a3"/>
            <w:color w:val="0B0080"/>
          </w:rPr>
          <w:t>кольцами</w:t>
        </w:r>
      </w:hyperlink>
      <w:r w:rsidRPr="0060711A">
        <w:rPr>
          <w:color w:val="202122"/>
        </w:rPr>
        <w:t> пыли и других частиц.</w:t>
      </w:r>
    </w:p>
    <w:p w:rsidR="00E32C79" w:rsidRDefault="001B4386" w:rsidP="001B4386">
      <w:pPr>
        <w:pStyle w:val="a4"/>
        <w:shd w:val="clear" w:color="auto" w:fill="FFFFFF"/>
        <w:spacing w:before="120" w:beforeAutospacing="0" w:after="120" w:afterAutospacing="0"/>
        <w:jc w:val="both"/>
        <w:rPr>
          <w:color w:val="202122"/>
        </w:rPr>
      </w:pPr>
      <w:r w:rsidRPr="0060711A">
        <w:rPr>
          <w:color w:val="202122"/>
        </w:rPr>
        <w:t>В Солнечной системе существуют две области, заполненные </w:t>
      </w:r>
      <w:hyperlink r:id="rId137" w:tooltip="Малые тела Солнечной системы" w:history="1">
        <w:r w:rsidRPr="0060711A">
          <w:rPr>
            <w:rStyle w:val="a3"/>
            <w:color w:val="0B0080"/>
          </w:rPr>
          <w:t>малыми телами</w:t>
        </w:r>
      </w:hyperlink>
      <w:r w:rsidR="00E32C79">
        <w:rPr>
          <w:color w:val="202122"/>
        </w:rPr>
        <w:t>:</w:t>
      </w:r>
    </w:p>
    <w:p w:rsidR="00621F32" w:rsidRDefault="00621F32" w:rsidP="001B4386">
      <w:pPr>
        <w:pStyle w:val="a4"/>
        <w:shd w:val="clear" w:color="auto" w:fill="FFFFFF"/>
        <w:spacing w:before="120" w:beforeAutospacing="0" w:after="120" w:afterAutospacing="0"/>
        <w:jc w:val="both"/>
        <w:rPr>
          <w:color w:val="202122"/>
        </w:rPr>
      </w:pPr>
      <w:r>
        <w:rPr>
          <w:color w:val="202122"/>
        </w:rPr>
        <w:t>-</w:t>
      </w:r>
      <w:hyperlink r:id="rId138" w:tooltip="Пояс астероидов" w:history="1">
        <w:r w:rsidR="001B4386" w:rsidRPr="0060711A">
          <w:rPr>
            <w:rStyle w:val="a3"/>
            <w:color w:val="0B0080"/>
          </w:rPr>
          <w:t>Пояс астероидов</w:t>
        </w:r>
      </w:hyperlink>
      <w:r w:rsidR="001B4386" w:rsidRPr="0060711A">
        <w:rPr>
          <w:color w:val="202122"/>
        </w:rPr>
        <w:t>, находящийся между Марсом и Юпитером, схож по составу с планетами земной группы, поскольку состоит из силикатов и металлов. Крупнейшими объектами пояса астероидов являются </w:t>
      </w:r>
      <w:hyperlink r:id="rId139" w:tooltip="Карликовая планета" w:history="1">
        <w:r w:rsidR="001B4386" w:rsidRPr="0060711A">
          <w:rPr>
            <w:rStyle w:val="a3"/>
            <w:color w:val="0B0080"/>
          </w:rPr>
          <w:t>карликовая планета</w:t>
        </w:r>
      </w:hyperlink>
      <w:r w:rsidR="001B4386" w:rsidRPr="0060711A">
        <w:rPr>
          <w:color w:val="202122"/>
        </w:rPr>
        <w:t> </w:t>
      </w:r>
      <w:hyperlink r:id="rId140" w:tooltip="Церера" w:history="1">
        <w:r w:rsidR="001B4386" w:rsidRPr="0060711A">
          <w:rPr>
            <w:rStyle w:val="a3"/>
            <w:color w:val="0B0080"/>
          </w:rPr>
          <w:t>Церера</w:t>
        </w:r>
      </w:hyperlink>
      <w:r w:rsidR="001B4386" w:rsidRPr="0060711A">
        <w:rPr>
          <w:color w:val="202122"/>
        </w:rPr>
        <w:t> и астероиды </w:t>
      </w:r>
      <w:hyperlink r:id="rId141" w:tooltip="(2) Паллада" w:history="1">
        <w:r w:rsidR="001B4386" w:rsidRPr="0060711A">
          <w:rPr>
            <w:rStyle w:val="a3"/>
            <w:color w:val="0B0080"/>
          </w:rPr>
          <w:t>Паллада</w:t>
        </w:r>
      </w:hyperlink>
      <w:r w:rsidR="001B4386" w:rsidRPr="0060711A">
        <w:rPr>
          <w:color w:val="202122"/>
        </w:rPr>
        <w:t>, </w:t>
      </w:r>
      <w:hyperlink r:id="rId142" w:tooltip="(4) Веста" w:history="1">
        <w:r w:rsidR="001B4386" w:rsidRPr="0060711A">
          <w:rPr>
            <w:rStyle w:val="a3"/>
            <w:color w:val="0B0080"/>
          </w:rPr>
          <w:t>Веста</w:t>
        </w:r>
      </w:hyperlink>
      <w:r w:rsidR="001B4386" w:rsidRPr="0060711A">
        <w:rPr>
          <w:color w:val="202122"/>
        </w:rPr>
        <w:t> и </w:t>
      </w:r>
      <w:hyperlink r:id="rId143" w:tooltip="(10) Гигея" w:history="1">
        <w:r w:rsidR="001B4386" w:rsidRPr="0060711A">
          <w:rPr>
            <w:rStyle w:val="a3"/>
            <w:color w:val="0B0080"/>
          </w:rPr>
          <w:t>Гигея</w:t>
        </w:r>
      </w:hyperlink>
      <w:r w:rsidR="001B4386" w:rsidRPr="0060711A">
        <w:rPr>
          <w:color w:val="202122"/>
        </w:rPr>
        <w:t xml:space="preserve">. </w:t>
      </w:r>
    </w:p>
    <w:p w:rsidR="001B4386" w:rsidRDefault="001B4386" w:rsidP="001B4386">
      <w:pPr>
        <w:pStyle w:val="a4"/>
        <w:shd w:val="clear" w:color="auto" w:fill="FFFFFF"/>
        <w:spacing w:before="120" w:beforeAutospacing="0" w:after="120" w:afterAutospacing="0"/>
        <w:jc w:val="both"/>
        <w:rPr>
          <w:color w:val="202122"/>
        </w:rPr>
      </w:pPr>
      <w:r w:rsidRPr="0060711A">
        <w:rPr>
          <w:color w:val="202122"/>
        </w:rPr>
        <w:lastRenderedPageBreak/>
        <w:t>За орбитой Нептуна располагаются </w:t>
      </w:r>
      <w:hyperlink r:id="rId144" w:tooltip="Транснептуновый объект" w:history="1">
        <w:r w:rsidRPr="0060711A">
          <w:rPr>
            <w:rStyle w:val="a3"/>
            <w:color w:val="0B0080"/>
          </w:rPr>
          <w:t>транснептуновые объекты</w:t>
        </w:r>
      </w:hyperlink>
      <w:r w:rsidRPr="0060711A">
        <w:rPr>
          <w:color w:val="202122"/>
        </w:rPr>
        <w:t>, состоящие из </w:t>
      </w:r>
      <w:hyperlink r:id="rId145" w:tooltip="Лёд" w:history="1">
        <w:r w:rsidRPr="0060711A">
          <w:rPr>
            <w:rStyle w:val="a3"/>
            <w:color w:val="0B0080"/>
          </w:rPr>
          <w:t>замёрзшей</w:t>
        </w:r>
      </w:hyperlink>
      <w:r w:rsidRPr="0060711A">
        <w:rPr>
          <w:color w:val="202122"/>
        </w:rPr>
        <w:t> </w:t>
      </w:r>
      <w:hyperlink r:id="rId146" w:tooltip="Вода" w:history="1">
        <w:r w:rsidRPr="0060711A">
          <w:rPr>
            <w:rStyle w:val="a3"/>
            <w:color w:val="0B0080"/>
          </w:rPr>
          <w:t>воды</w:t>
        </w:r>
      </w:hyperlink>
      <w:r w:rsidRPr="0060711A">
        <w:rPr>
          <w:color w:val="202122"/>
        </w:rPr>
        <w:t>, </w:t>
      </w:r>
      <w:hyperlink r:id="rId147" w:tooltip="Аммиак" w:history="1">
        <w:r w:rsidRPr="0060711A">
          <w:rPr>
            <w:rStyle w:val="a3"/>
            <w:color w:val="0B0080"/>
          </w:rPr>
          <w:t>аммиака</w:t>
        </w:r>
      </w:hyperlink>
      <w:r w:rsidRPr="0060711A">
        <w:rPr>
          <w:color w:val="202122"/>
        </w:rPr>
        <w:t> и </w:t>
      </w:r>
      <w:hyperlink r:id="rId148" w:tooltip="Метан" w:history="1">
        <w:r w:rsidRPr="0060711A">
          <w:rPr>
            <w:rStyle w:val="a3"/>
            <w:color w:val="0B0080"/>
          </w:rPr>
          <w:t>метана</w:t>
        </w:r>
      </w:hyperlink>
      <w:r w:rsidR="00621F32">
        <w:rPr>
          <w:color w:val="202122"/>
        </w:rPr>
        <w:t>, крупнейшим из которых являе</w:t>
      </w:r>
      <w:r w:rsidRPr="0060711A">
        <w:rPr>
          <w:color w:val="202122"/>
        </w:rPr>
        <w:t>тся </w:t>
      </w:r>
      <w:hyperlink r:id="rId149" w:tooltip="Плутон" w:history="1">
        <w:r w:rsidRPr="0060711A">
          <w:rPr>
            <w:rStyle w:val="a3"/>
            <w:color w:val="0B0080"/>
          </w:rPr>
          <w:t>Плутон</w:t>
        </w:r>
      </w:hyperlink>
      <w:r w:rsidR="00621F32">
        <w:rPr>
          <w:rStyle w:val="a3"/>
          <w:color w:val="0B0080"/>
        </w:rPr>
        <w:t>.</w:t>
      </w:r>
      <w:r w:rsidRPr="0060711A">
        <w:rPr>
          <w:color w:val="202122"/>
        </w:rPr>
        <w:t xml:space="preserve"> </w:t>
      </w:r>
    </w:p>
    <w:p w:rsidR="001B4386" w:rsidRPr="0060711A" w:rsidRDefault="001B4386" w:rsidP="001B4386">
      <w:pPr>
        <w:pStyle w:val="a4"/>
        <w:shd w:val="clear" w:color="auto" w:fill="FFFFFF"/>
        <w:spacing w:before="120" w:beforeAutospacing="0" w:after="120" w:afterAutospacing="0"/>
        <w:jc w:val="both"/>
        <w:rPr>
          <w:color w:val="202122"/>
        </w:rPr>
      </w:pPr>
      <w:r w:rsidRPr="0060711A">
        <w:rPr>
          <w:color w:val="202122"/>
        </w:rPr>
        <w:t>В Солнечной системе существуют и другие популяции малых тел, такие как планетные </w:t>
      </w:r>
      <w:hyperlink r:id="rId150" w:tooltip="Квазиспутник" w:history="1">
        <w:r w:rsidRPr="0060711A">
          <w:rPr>
            <w:rStyle w:val="a3"/>
            <w:color w:val="0B0080"/>
          </w:rPr>
          <w:t>квазиспутники</w:t>
        </w:r>
      </w:hyperlink>
      <w:r w:rsidRPr="0060711A">
        <w:rPr>
          <w:color w:val="202122"/>
        </w:rPr>
        <w:t> и </w:t>
      </w:r>
      <w:hyperlink r:id="rId151" w:tooltip="Троянские астероиды" w:history="1">
        <w:r w:rsidRPr="0060711A">
          <w:rPr>
            <w:rStyle w:val="a3"/>
            <w:color w:val="0B0080"/>
          </w:rPr>
          <w:t>троянцы</w:t>
        </w:r>
      </w:hyperlink>
      <w:r w:rsidRPr="0060711A">
        <w:rPr>
          <w:color w:val="202122"/>
        </w:rPr>
        <w:t>, </w:t>
      </w:r>
      <w:hyperlink r:id="rId152" w:tooltip="Астероиды, сближающиеся с Землёй" w:history="1">
        <w:r w:rsidRPr="0060711A">
          <w:rPr>
            <w:rStyle w:val="a3"/>
            <w:color w:val="0B0080"/>
          </w:rPr>
          <w:t>околоземные астероиды</w:t>
        </w:r>
      </w:hyperlink>
      <w:r w:rsidRPr="0060711A">
        <w:rPr>
          <w:color w:val="202122"/>
        </w:rPr>
        <w:t>, </w:t>
      </w:r>
      <w:hyperlink r:id="rId153" w:tooltip="Кентавры (астероиды)" w:history="1">
        <w:r w:rsidRPr="0060711A">
          <w:rPr>
            <w:rStyle w:val="a3"/>
            <w:color w:val="0B0080"/>
          </w:rPr>
          <w:t>кентавры</w:t>
        </w:r>
      </w:hyperlink>
      <w:r w:rsidRPr="0060711A">
        <w:rPr>
          <w:color w:val="202122"/>
        </w:rPr>
        <w:t>, </w:t>
      </w:r>
      <w:hyperlink r:id="rId154" w:tooltip="Дамоклоиды" w:history="1">
        <w:r w:rsidRPr="0060711A">
          <w:rPr>
            <w:rStyle w:val="a3"/>
            <w:color w:val="0B0080"/>
          </w:rPr>
          <w:t>дамоклоиды</w:t>
        </w:r>
      </w:hyperlink>
      <w:r w:rsidRPr="0060711A">
        <w:rPr>
          <w:color w:val="202122"/>
        </w:rPr>
        <w:t>, а также перемещающиеся по системе </w:t>
      </w:r>
      <w:hyperlink r:id="rId155" w:tooltip="Комета" w:history="1">
        <w:r w:rsidRPr="0060711A">
          <w:rPr>
            <w:rStyle w:val="a3"/>
            <w:color w:val="0B0080"/>
          </w:rPr>
          <w:t>кометы</w:t>
        </w:r>
      </w:hyperlink>
      <w:r w:rsidRPr="0060711A">
        <w:rPr>
          <w:color w:val="202122"/>
        </w:rPr>
        <w:t>, </w:t>
      </w:r>
      <w:hyperlink r:id="rId156" w:tooltip="Метеороид" w:history="1">
        <w:r w:rsidRPr="0060711A">
          <w:rPr>
            <w:rStyle w:val="a3"/>
            <w:color w:val="0B0080"/>
          </w:rPr>
          <w:t>метеороиды</w:t>
        </w:r>
      </w:hyperlink>
      <w:r w:rsidRPr="0060711A">
        <w:rPr>
          <w:color w:val="202122"/>
        </w:rPr>
        <w:t> и </w:t>
      </w:r>
      <w:hyperlink r:id="rId157" w:tooltip="Космическая пыль" w:history="1">
        <w:r w:rsidRPr="0060711A">
          <w:rPr>
            <w:rStyle w:val="a3"/>
            <w:color w:val="0B0080"/>
          </w:rPr>
          <w:t>космическая пыль</w:t>
        </w:r>
      </w:hyperlink>
      <w:r w:rsidRPr="0060711A">
        <w:rPr>
          <w:color w:val="202122"/>
        </w:rPr>
        <w:t>.</w:t>
      </w:r>
    </w:p>
    <w:p w:rsidR="001B4386" w:rsidRPr="0060711A" w:rsidRDefault="00377C06" w:rsidP="001B4386">
      <w:pPr>
        <w:pStyle w:val="a4"/>
        <w:shd w:val="clear" w:color="auto" w:fill="FFFFFF"/>
        <w:spacing w:before="120" w:beforeAutospacing="0" w:after="120" w:afterAutospacing="0"/>
        <w:jc w:val="both"/>
        <w:rPr>
          <w:color w:val="202122"/>
        </w:rPr>
      </w:pPr>
      <w:hyperlink r:id="rId158" w:tooltip="Солнечный ветер" w:history="1">
        <w:r w:rsidR="001B4386" w:rsidRPr="0060711A">
          <w:rPr>
            <w:rStyle w:val="a3"/>
            <w:color w:val="0B0080"/>
          </w:rPr>
          <w:t>Солнечный ветер</w:t>
        </w:r>
      </w:hyperlink>
      <w:r w:rsidR="001B4386" w:rsidRPr="0060711A">
        <w:rPr>
          <w:color w:val="202122"/>
        </w:rPr>
        <w:t> (поток </w:t>
      </w:r>
      <w:hyperlink r:id="rId159" w:tooltip="Плазма" w:history="1">
        <w:r w:rsidR="001B4386" w:rsidRPr="0060711A">
          <w:rPr>
            <w:rStyle w:val="a3"/>
            <w:color w:val="0B0080"/>
          </w:rPr>
          <w:t>плазмы</w:t>
        </w:r>
      </w:hyperlink>
      <w:r w:rsidR="001B4386" w:rsidRPr="0060711A">
        <w:rPr>
          <w:color w:val="202122"/>
        </w:rPr>
        <w:t> от Солнца) создаёт пузырь в </w:t>
      </w:r>
      <w:hyperlink r:id="rId160" w:tooltip="Межзвёздная среда" w:history="1">
        <w:r w:rsidR="001B4386" w:rsidRPr="0060711A">
          <w:rPr>
            <w:rStyle w:val="a3"/>
            <w:color w:val="0B0080"/>
          </w:rPr>
          <w:t>межзвёздной среде</w:t>
        </w:r>
      </w:hyperlink>
      <w:r w:rsidR="001B4386" w:rsidRPr="0060711A">
        <w:rPr>
          <w:color w:val="202122"/>
        </w:rPr>
        <w:t>, называемый </w:t>
      </w:r>
      <w:hyperlink r:id="rId161" w:tooltip="Гелиосфера" w:history="1">
        <w:r w:rsidR="001B4386" w:rsidRPr="0060711A">
          <w:rPr>
            <w:rStyle w:val="a3"/>
            <w:color w:val="0B0080"/>
          </w:rPr>
          <w:t>гелиосферой</w:t>
        </w:r>
      </w:hyperlink>
      <w:r w:rsidR="001B4386" w:rsidRPr="0060711A">
        <w:rPr>
          <w:color w:val="202122"/>
        </w:rPr>
        <w:t>, который простирается до края </w:t>
      </w:r>
      <w:hyperlink r:id="rId162" w:tooltip="Рассеянный диск" w:history="1">
        <w:r w:rsidR="001B4386" w:rsidRPr="0060711A">
          <w:rPr>
            <w:rStyle w:val="a3"/>
            <w:color w:val="0B0080"/>
          </w:rPr>
          <w:t>рассеянного диска</w:t>
        </w:r>
      </w:hyperlink>
      <w:r w:rsidR="001B4386" w:rsidRPr="0060711A">
        <w:rPr>
          <w:color w:val="202122"/>
        </w:rPr>
        <w:t>. Гипотетическое </w:t>
      </w:r>
      <w:hyperlink r:id="rId163" w:tooltip="Облако Оорта" w:history="1">
        <w:r w:rsidR="001B4386" w:rsidRPr="0060711A">
          <w:rPr>
            <w:rStyle w:val="a3"/>
            <w:color w:val="0B0080"/>
          </w:rPr>
          <w:t>облако Оорта</w:t>
        </w:r>
      </w:hyperlink>
      <w:r w:rsidR="001B4386" w:rsidRPr="0060711A">
        <w:rPr>
          <w:color w:val="202122"/>
        </w:rPr>
        <w:t>, служащее источником долгопериодических комет, может простираться на расстояние примерно в тысячу раз дальше гелиосферы.</w:t>
      </w:r>
    </w:p>
    <w:p w:rsidR="001B4386" w:rsidRDefault="001B4386" w:rsidP="001B4386">
      <w:pPr>
        <w:pStyle w:val="a4"/>
        <w:shd w:val="clear" w:color="auto" w:fill="FFFFFF"/>
        <w:spacing w:before="120" w:beforeAutospacing="0" w:after="120" w:afterAutospacing="0"/>
        <w:jc w:val="both"/>
        <w:rPr>
          <w:color w:val="202122"/>
        </w:rPr>
      </w:pPr>
      <w:r w:rsidRPr="0060711A">
        <w:rPr>
          <w:color w:val="202122"/>
        </w:rPr>
        <w:t>Солнечная система входит в состав </w:t>
      </w:r>
      <w:hyperlink r:id="rId164" w:tooltip="Галактика" w:history="1">
        <w:r w:rsidRPr="0060711A">
          <w:rPr>
            <w:rStyle w:val="a3"/>
            <w:color w:val="0B0080"/>
          </w:rPr>
          <w:t>галактики</w:t>
        </w:r>
      </w:hyperlink>
      <w:r w:rsidRPr="0060711A">
        <w:rPr>
          <w:color w:val="202122"/>
        </w:rPr>
        <w:t> </w:t>
      </w:r>
      <w:hyperlink r:id="rId165" w:tooltip="Млечный Путь" w:history="1">
        <w:r w:rsidRPr="0060711A">
          <w:rPr>
            <w:rStyle w:val="a3"/>
            <w:color w:val="0B0080"/>
          </w:rPr>
          <w:t>Млечный Путь</w:t>
        </w:r>
      </w:hyperlink>
      <w:r w:rsidRPr="0060711A">
        <w:rPr>
          <w:color w:val="202122"/>
        </w:rPr>
        <w:t>.</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Центральным объектом Солнечной системы является </w:t>
      </w:r>
      <w:hyperlink r:id="rId166" w:tooltip="Солнце" w:history="1">
        <w:r w:rsidRPr="00B05ACF">
          <w:rPr>
            <w:rFonts w:ascii="Times New Roman" w:eastAsia="Times New Roman" w:hAnsi="Times New Roman" w:cs="Times New Roman"/>
            <w:color w:val="0B0080"/>
            <w:sz w:val="24"/>
            <w:szCs w:val="24"/>
            <w:u w:val="single"/>
            <w:lang w:eastAsia="ru-RU"/>
          </w:rPr>
          <w:t>Солнце</w:t>
        </w:r>
      </w:hyperlink>
      <w:r w:rsidRPr="00B05ACF">
        <w:rPr>
          <w:rFonts w:ascii="Times New Roman" w:eastAsia="Times New Roman" w:hAnsi="Times New Roman" w:cs="Times New Roman"/>
          <w:color w:val="202122"/>
          <w:sz w:val="24"/>
          <w:szCs w:val="24"/>
          <w:lang w:eastAsia="ru-RU"/>
        </w:rPr>
        <w:t> — </w:t>
      </w:r>
      <w:hyperlink r:id="rId167" w:tooltip="Звезда" w:history="1">
        <w:r w:rsidRPr="00B05ACF">
          <w:rPr>
            <w:rFonts w:ascii="Times New Roman" w:eastAsia="Times New Roman" w:hAnsi="Times New Roman" w:cs="Times New Roman"/>
            <w:color w:val="0B0080"/>
            <w:sz w:val="24"/>
            <w:szCs w:val="24"/>
            <w:u w:val="single"/>
            <w:lang w:eastAsia="ru-RU"/>
          </w:rPr>
          <w:t>звезда</w:t>
        </w:r>
      </w:hyperlink>
      <w:r w:rsidRPr="00B05ACF">
        <w:rPr>
          <w:rFonts w:ascii="Times New Roman" w:eastAsia="Times New Roman" w:hAnsi="Times New Roman" w:cs="Times New Roman"/>
          <w:color w:val="202122"/>
          <w:sz w:val="24"/>
          <w:szCs w:val="24"/>
          <w:lang w:eastAsia="ru-RU"/>
        </w:rPr>
        <w:t> главной последовательности </w:t>
      </w:r>
      <w:hyperlink r:id="rId168" w:tooltip="Спектральные классы звёзд" w:history="1">
        <w:r w:rsidRPr="00B05ACF">
          <w:rPr>
            <w:rFonts w:ascii="Times New Roman" w:eastAsia="Times New Roman" w:hAnsi="Times New Roman" w:cs="Times New Roman"/>
            <w:color w:val="0B0080"/>
            <w:sz w:val="24"/>
            <w:szCs w:val="24"/>
            <w:u w:val="single"/>
            <w:lang w:eastAsia="ru-RU"/>
          </w:rPr>
          <w:t>спектрального класса</w:t>
        </w:r>
      </w:hyperlink>
      <w:r w:rsidRPr="00B05ACF">
        <w:rPr>
          <w:rFonts w:ascii="Times New Roman" w:eastAsia="Times New Roman" w:hAnsi="Times New Roman" w:cs="Times New Roman"/>
          <w:color w:val="202122"/>
          <w:sz w:val="24"/>
          <w:szCs w:val="24"/>
          <w:lang w:eastAsia="ru-RU"/>
        </w:rPr>
        <w:t> G2V, </w:t>
      </w:r>
      <w:hyperlink r:id="rId169" w:tooltip="Жёлтый карлик" w:history="1">
        <w:r w:rsidRPr="00B05ACF">
          <w:rPr>
            <w:rFonts w:ascii="Times New Roman" w:eastAsia="Times New Roman" w:hAnsi="Times New Roman" w:cs="Times New Roman"/>
            <w:color w:val="0B0080"/>
            <w:sz w:val="24"/>
            <w:szCs w:val="24"/>
            <w:u w:val="single"/>
            <w:lang w:eastAsia="ru-RU"/>
          </w:rPr>
          <w:t>жёлтый карлик</w:t>
        </w:r>
      </w:hyperlink>
      <w:r w:rsidRPr="00B05ACF">
        <w:rPr>
          <w:rFonts w:ascii="Times New Roman" w:eastAsia="Times New Roman" w:hAnsi="Times New Roman" w:cs="Times New Roman"/>
          <w:color w:val="202122"/>
          <w:sz w:val="24"/>
          <w:szCs w:val="24"/>
          <w:lang w:eastAsia="ru-RU"/>
        </w:rPr>
        <w:t>. В Солнце сосредоточена подавляющая часть всей массы системы (около 99,866 %), оно удерживает своим тяготением планеты и прочие тела, принадлежащие к Солнечной системе. Четыре крупнейших объекта — </w:t>
      </w:r>
      <w:hyperlink r:id="rId170" w:tooltip="Газовые гиганты" w:history="1">
        <w:r w:rsidRPr="00B05ACF">
          <w:rPr>
            <w:rFonts w:ascii="Times New Roman" w:eastAsia="Times New Roman" w:hAnsi="Times New Roman" w:cs="Times New Roman"/>
            <w:color w:val="0B0080"/>
            <w:sz w:val="24"/>
            <w:szCs w:val="24"/>
            <w:u w:val="single"/>
            <w:lang w:eastAsia="ru-RU"/>
          </w:rPr>
          <w:t>газовые гиганты</w:t>
        </w:r>
      </w:hyperlink>
      <w:r w:rsidRPr="00B05ACF">
        <w:rPr>
          <w:rFonts w:ascii="Times New Roman" w:eastAsia="Times New Roman" w:hAnsi="Times New Roman" w:cs="Times New Roman"/>
          <w:color w:val="202122"/>
          <w:sz w:val="24"/>
          <w:szCs w:val="24"/>
          <w:lang w:eastAsia="ru-RU"/>
        </w:rPr>
        <w:t> — составляют 99 % оставшейся массы (при этом большая часть приходится на Юпитер и Сатурн — около 90 %).</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Большинство крупных объектов, обращающихся вокруг Солнца, движутся практически в одной плоскости, называемой </w:t>
      </w:r>
      <w:hyperlink r:id="rId171" w:tooltip="Эклиптика" w:history="1">
        <w:r w:rsidRPr="00B05ACF">
          <w:rPr>
            <w:rFonts w:ascii="Times New Roman" w:eastAsia="Times New Roman" w:hAnsi="Times New Roman" w:cs="Times New Roman"/>
            <w:color w:val="0B0080"/>
            <w:sz w:val="24"/>
            <w:szCs w:val="24"/>
            <w:u w:val="single"/>
            <w:lang w:eastAsia="ru-RU"/>
          </w:rPr>
          <w:t>плоскостью эклиптики</w:t>
        </w:r>
      </w:hyperlink>
      <w:r w:rsidRPr="00B05ACF">
        <w:rPr>
          <w:rFonts w:ascii="Times New Roman" w:eastAsia="Times New Roman" w:hAnsi="Times New Roman" w:cs="Times New Roman"/>
          <w:color w:val="202122"/>
          <w:sz w:val="24"/>
          <w:szCs w:val="24"/>
          <w:lang w:eastAsia="ru-RU"/>
        </w:rPr>
        <w:t>. В то же время кометы и объекты </w:t>
      </w:r>
      <w:hyperlink r:id="rId172" w:tooltip="Пояс Койпера" w:history="1">
        <w:r w:rsidRPr="00B05ACF">
          <w:rPr>
            <w:rFonts w:ascii="Times New Roman" w:eastAsia="Times New Roman" w:hAnsi="Times New Roman" w:cs="Times New Roman"/>
            <w:color w:val="0B0080"/>
            <w:sz w:val="24"/>
            <w:szCs w:val="24"/>
            <w:u w:val="single"/>
            <w:lang w:eastAsia="ru-RU"/>
          </w:rPr>
          <w:t>пояса Койпера</w:t>
        </w:r>
      </w:hyperlink>
      <w:r w:rsidRPr="00B05ACF">
        <w:rPr>
          <w:rFonts w:ascii="Times New Roman" w:eastAsia="Times New Roman" w:hAnsi="Times New Roman" w:cs="Times New Roman"/>
          <w:color w:val="202122"/>
          <w:sz w:val="24"/>
          <w:szCs w:val="24"/>
          <w:lang w:eastAsia="ru-RU"/>
        </w:rPr>
        <w:t> часто обладают большими углами наклона к этой плоскости.</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Все планеты и большинство других объектов обращаются вокруг Солнца в одном направлении с вращением Солнца (против часовой стрелки, если смотреть со стороны северного полюса Солнца). Есть исключения, такие как </w:t>
      </w:r>
      <w:hyperlink r:id="rId173" w:tooltip="Комета Галлея" w:history="1">
        <w:r w:rsidRPr="00B05ACF">
          <w:rPr>
            <w:rFonts w:ascii="Times New Roman" w:eastAsia="Times New Roman" w:hAnsi="Times New Roman" w:cs="Times New Roman"/>
            <w:color w:val="0B0080"/>
            <w:sz w:val="24"/>
            <w:szCs w:val="24"/>
            <w:u w:val="single"/>
            <w:lang w:eastAsia="ru-RU"/>
          </w:rPr>
          <w:t>комета Галлея</w:t>
        </w:r>
      </w:hyperlink>
      <w:r w:rsidRPr="00B05ACF">
        <w:rPr>
          <w:rFonts w:ascii="Times New Roman" w:eastAsia="Times New Roman" w:hAnsi="Times New Roman" w:cs="Times New Roman"/>
          <w:color w:val="202122"/>
          <w:sz w:val="24"/>
          <w:szCs w:val="24"/>
          <w:lang w:eastAsia="ru-RU"/>
        </w:rPr>
        <w:t>. Самой большой </w:t>
      </w:r>
      <w:hyperlink r:id="rId174" w:tooltip="Угловая скорость" w:history="1">
        <w:r w:rsidRPr="00B05ACF">
          <w:rPr>
            <w:rFonts w:ascii="Times New Roman" w:eastAsia="Times New Roman" w:hAnsi="Times New Roman" w:cs="Times New Roman"/>
            <w:color w:val="0B0080"/>
            <w:sz w:val="24"/>
            <w:szCs w:val="24"/>
            <w:u w:val="single"/>
            <w:lang w:eastAsia="ru-RU"/>
          </w:rPr>
          <w:t>угловой скоростью</w:t>
        </w:r>
      </w:hyperlink>
      <w:r w:rsidRPr="00B05ACF">
        <w:rPr>
          <w:rFonts w:ascii="Times New Roman" w:eastAsia="Times New Roman" w:hAnsi="Times New Roman" w:cs="Times New Roman"/>
          <w:color w:val="202122"/>
          <w:sz w:val="24"/>
          <w:szCs w:val="24"/>
          <w:lang w:eastAsia="ru-RU"/>
        </w:rPr>
        <w:t> обладает </w:t>
      </w:r>
      <w:hyperlink r:id="rId175" w:tooltip="Меркурий" w:history="1">
        <w:r w:rsidRPr="00B05ACF">
          <w:rPr>
            <w:rFonts w:ascii="Times New Roman" w:eastAsia="Times New Roman" w:hAnsi="Times New Roman" w:cs="Times New Roman"/>
            <w:color w:val="0B0080"/>
            <w:sz w:val="24"/>
            <w:szCs w:val="24"/>
            <w:u w:val="single"/>
            <w:lang w:eastAsia="ru-RU"/>
          </w:rPr>
          <w:t>Меркурий</w:t>
        </w:r>
      </w:hyperlink>
      <w:r w:rsidRPr="00B05ACF">
        <w:rPr>
          <w:rFonts w:ascii="Times New Roman" w:eastAsia="Times New Roman" w:hAnsi="Times New Roman" w:cs="Times New Roman"/>
          <w:color w:val="202122"/>
          <w:sz w:val="24"/>
          <w:szCs w:val="24"/>
          <w:lang w:eastAsia="ru-RU"/>
        </w:rPr>
        <w:t> — он успевает совершить полный оборот вокруг Солнца всего за 88 земных суток. А для самой удалённой планеты — </w:t>
      </w:r>
      <w:hyperlink r:id="rId176" w:tooltip="Нептун" w:history="1">
        <w:r w:rsidRPr="00B05ACF">
          <w:rPr>
            <w:rFonts w:ascii="Times New Roman" w:eastAsia="Times New Roman" w:hAnsi="Times New Roman" w:cs="Times New Roman"/>
            <w:color w:val="0B0080"/>
            <w:sz w:val="24"/>
            <w:szCs w:val="24"/>
            <w:u w:val="single"/>
            <w:lang w:eastAsia="ru-RU"/>
          </w:rPr>
          <w:t>Нептуна</w:t>
        </w:r>
      </w:hyperlink>
      <w:r w:rsidRPr="00B05ACF">
        <w:rPr>
          <w:rFonts w:ascii="Times New Roman" w:eastAsia="Times New Roman" w:hAnsi="Times New Roman" w:cs="Times New Roman"/>
          <w:color w:val="202122"/>
          <w:sz w:val="24"/>
          <w:szCs w:val="24"/>
          <w:lang w:eastAsia="ru-RU"/>
        </w:rPr>
        <w:t> — период обращения составляет 165 земных лет.</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Бо́льшая часть планет вращается вокруг своей оси в ту же сторону, что и обращается вокруг Солнца. Исключения составляют </w:t>
      </w:r>
      <w:hyperlink r:id="rId177" w:tooltip="Венера" w:history="1">
        <w:r w:rsidRPr="00B05ACF">
          <w:rPr>
            <w:rFonts w:ascii="Times New Roman" w:eastAsia="Times New Roman" w:hAnsi="Times New Roman" w:cs="Times New Roman"/>
            <w:color w:val="0B0080"/>
            <w:sz w:val="24"/>
            <w:szCs w:val="24"/>
            <w:u w:val="single"/>
            <w:lang w:eastAsia="ru-RU"/>
          </w:rPr>
          <w:t>Венера</w:t>
        </w:r>
      </w:hyperlink>
      <w:r w:rsidRPr="00B05ACF">
        <w:rPr>
          <w:rFonts w:ascii="Times New Roman" w:eastAsia="Times New Roman" w:hAnsi="Times New Roman" w:cs="Times New Roman"/>
          <w:color w:val="202122"/>
          <w:sz w:val="24"/>
          <w:szCs w:val="24"/>
          <w:lang w:eastAsia="ru-RU"/>
        </w:rPr>
        <w:t> и </w:t>
      </w:r>
      <w:hyperlink r:id="rId178" w:tooltip="Уран (планета)" w:history="1">
        <w:r w:rsidRPr="00B05ACF">
          <w:rPr>
            <w:rFonts w:ascii="Times New Roman" w:eastAsia="Times New Roman" w:hAnsi="Times New Roman" w:cs="Times New Roman"/>
            <w:color w:val="0B0080"/>
            <w:sz w:val="24"/>
            <w:szCs w:val="24"/>
            <w:u w:val="single"/>
            <w:lang w:eastAsia="ru-RU"/>
          </w:rPr>
          <w:t>Уран</w:t>
        </w:r>
      </w:hyperlink>
      <w:r w:rsidRPr="00B05ACF">
        <w:rPr>
          <w:rFonts w:ascii="Times New Roman" w:eastAsia="Times New Roman" w:hAnsi="Times New Roman" w:cs="Times New Roman"/>
          <w:color w:val="202122"/>
          <w:sz w:val="24"/>
          <w:szCs w:val="24"/>
          <w:lang w:eastAsia="ru-RU"/>
        </w:rPr>
        <w:t>, причём Уран вращается практически «лёжа на боку» (наклон оси около 90°).</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Многие модели Солнечной системы условно показывают орбиты планет через равные промежутки, однако в действительности, за малым исключением, чем дальше планета или пояс от Солнца, тем больше расстояние между её орбитой и орбитой предыдущего объекта. Например, Венера приблизительно на 0,33 </w:t>
      </w:r>
      <w:hyperlink r:id="rId179" w:tooltip="Астрономическая единица" w:history="1">
        <w:r w:rsidRPr="00B05ACF">
          <w:rPr>
            <w:rFonts w:ascii="Times New Roman" w:eastAsia="Times New Roman" w:hAnsi="Times New Roman" w:cs="Times New Roman"/>
            <w:color w:val="0B0080"/>
            <w:sz w:val="24"/>
            <w:szCs w:val="24"/>
            <w:u w:val="single"/>
            <w:lang w:eastAsia="ru-RU"/>
          </w:rPr>
          <w:t>а.е.</w:t>
        </w:r>
      </w:hyperlink>
      <w:r w:rsidRPr="00B05ACF">
        <w:rPr>
          <w:rFonts w:ascii="Times New Roman" w:eastAsia="Times New Roman" w:hAnsi="Times New Roman" w:cs="Times New Roman"/>
          <w:color w:val="202122"/>
          <w:sz w:val="24"/>
          <w:szCs w:val="24"/>
          <w:lang w:eastAsia="ru-RU"/>
        </w:rPr>
        <w:t> дальше от Солнца, чем Меркурий, в то время как Сатурн на 4,3 а.е. дальше Юпитера, а Нептун на 10,5 а.е. дальше Урана. Были попытки вывести корреляции</w:t>
      </w:r>
      <w:r w:rsidR="00825E97">
        <w:rPr>
          <w:rFonts w:ascii="Times New Roman" w:eastAsia="Times New Roman" w:hAnsi="Times New Roman" w:cs="Times New Roman"/>
          <w:color w:val="202122"/>
          <w:sz w:val="24"/>
          <w:szCs w:val="24"/>
          <w:lang w:eastAsia="ru-RU"/>
        </w:rPr>
        <w:t>(зависимости)</w:t>
      </w:r>
      <w:r w:rsidRPr="00B05ACF">
        <w:rPr>
          <w:rFonts w:ascii="Times New Roman" w:eastAsia="Times New Roman" w:hAnsi="Times New Roman" w:cs="Times New Roman"/>
          <w:color w:val="202122"/>
          <w:sz w:val="24"/>
          <w:szCs w:val="24"/>
          <w:lang w:eastAsia="ru-RU"/>
        </w:rPr>
        <w:t xml:space="preserve"> между орбитальными расстояниями (например, </w:t>
      </w:r>
      <w:hyperlink r:id="rId180" w:tooltip="Правило Тициуса — Боде" w:history="1">
        <w:r w:rsidRPr="00B05ACF">
          <w:rPr>
            <w:rFonts w:ascii="Times New Roman" w:eastAsia="Times New Roman" w:hAnsi="Times New Roman" w:cs="Times New Roman"/>
            <w:color w:val="0B0080"/>
            <w:sz w:val="24"/>
            <w:szCs w:val="24"/>
            <w:u w:val="single"/>
            <w:lang w:eastAsia="ru-RU"/>
          </w:rPr>
          <w:t>правило Тициуса — Боде</w:t>
        </w:r>
      </w:hyperlink>
      <w:r w:rsidRPr="00B05ACF">
        <w:rPr>
          <w:rFonts w:ascii="Times New Roman" w:eastAsia="Times New Roman" w:hAnsi="Times New Roman" w:cs="Times New Roman"/>
          <w:color w:val="202122"/>
          <w:sz w:val="24"/>
          <w:szCs w:val="24"/>
          <w:lang w:eastAsia="ru-RU"/>
        </w:rPr>
        <w:t>), но ни одна из теорий не стала общепринятой.</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Орбиты объектов вокруг Солнца описываются </w:t>
      </w:r>
      <w:hyperlink r:id="rId181" w:tooltip="Законы Кеплера" w:history="1">
        <w:r w:rsidRPr="00B05ACF">
          <w:rPr>
            <w:rFonts w:ascii="Times New Roman" w:eastAsia="Times New Roman" w:hAnsi="Times New Roman" w:cs="Times New Roman"/>
            <w:color w:val="0B0080"/>
            <w:sz w:val="24"/>
            <w:szCs w:val="24"/>
            <w:u w:val="single"/>
            <w:lang w:eastAsia="ru-RU"/>
          </w:rPr>
          <w:t>законами Кеплера</w:t>
        </w:r>
      </w:hyperlink>
      <w:r w:rsidRPr="00B05ACF">
        <w:rPr>
          <w:rFonts w:ascii="Times New Roman" w:eastAsia="Times New Roman" w:hAnsi="Times New Roman" w:cs="Times New Roman"/>
          <w:color w:val="202122"/>
          <w:sz w:val="24"/>
          <w:szCs w:val="24"/>
          <w:lang w:eastAsia="ru-RU"/>
        </w:rPr>
        <w:t>. Согласно им, каждый объект обращается по </w:t>
      </w:r>
      <w:hyperlink r:id="rId182" w:tooltip="Эллипс" w:history="1">
        <w:r w:rsidRPr="00B05ACF">
          <w:rPr>
            <w:rFonts w:ascii="Times New Roman" w:eastAsia="Times New Roman" w:hAnsi="Times New Roman" w:cs="Times New Roman"/>
            <w:color w:val="0B0080"/>
            <w:sz w:val="24"/>
            <w:szCs w:val="24"/>
            <w:u w:val="single"/>
            <w:lang w:eastAsia="ru-RU"/>
          </w:rPr>
          <w:t>эллипсу</w:t>
        </w:r>
      </w:hyperlink>
      <w:r w:rsidRPr="00B05ACF">
        <w:rPr>
          <w:rFonts w:ascii="Times New Roman" w:eastAsia="Times New Roman" w:hAnsi="Times New Roman" w:cs="Times New Roman"/>
          <w:color w:val="202122"/>
          <w:sz w:val="24"/>
          <w:szCs w:val="24"/>
          <w:lang w:eastAsia="ru-RU"/>
        </w:rPr>
        <w:t>, в одном из фокусов которого находится Солнце. У более близких к Солнцу объектов (с меньшей </w:t>
      </w:r>
      <w:hyperlink r:id="rId183" w:tooltip="Большая полуось" w:history="1">
        <w:r w:rsidRPr="00B05ACF">
          <w:rPr>
            <w:rFonts w:ascii="Times New Roman" w:eastAsia="Times New Roman" w:hAnsi="Times New Roman" w:cs="Times New Roman"/>
            <w:i/>
            <w:iCs/>
            <w:color w:val="0B0080"/>
            <w:sz w:val="24"/>
            <w:szCs w:val="24"/>
            <w:u w:val="single"/>
            <w:lang w:eastAsia="ru-RU"/>
          </w:rPr>
          <w:t>большой полуосью</w:t>
        </w:r>
      </w:hyperlink>
      <w:r w:rsidRPr="00B05ACF">
        <w:rPr>
          <w:rFonts w:ascii="Times New Roman" w:eastAsia="Times New Roman" w:hAnsi="Times New Roman" w:cs="Times New Roman"/>
          <w:color w:val="202122"/>
          <w:sz w:val="24"/>
          <w:szCs w:val="24"/>
          <w:lang w:eastAsia="ru-RU"/>
        </w:rPr>
        <w:t>) больше угловая скорость вращения, поэтому короче период обращения (</w:t>
      </w:r>
      <w:hyperlink r:id="rId184" w:tooltip="Год" w:history="1">
        <w:r w:rsidRPr="00B05ACF">
          <w:rPr>
            <w:rFonts w:ascii="Times New Roman" w:eastAsia="Times New Roman" w:hAnsi="Times New Roman" w:cs="Times New Roman"/>
            <w:color w:val="0B0080"/>
            <w:sz w:val="24"/>
            <w:szCs w:val="24"/>
            <w:u w:val="single"/>
            <w:lang w:eastAsia="ru-RU"/>
          </w:rPr>
          <w:t>год</w:t>
        </w:r>
      </w:hyperlink>
      <w:r w:rsidRPr="00B05ACF">
        <w:rPr>
          <w:rFonts w:ascii="Times New Roman" w:eastAsia="Times New Roman" w:hAnsi="Times New Roman" w:cs="Times New Roman"/>
          <w:color w:val="202122"/>
          <w:sz w:val="24"/>
          <w:szCs w:val="24"/>
          <w:lang w:eastAsia="ru-RU"/>
        </w:rPr>
        <w:t>). На эллиптической орбите расстояние объекта от Солнца изменяется в течение его года. Ближайшая к Солнцу точка орбиты объекта называется </w:t>
      </w:r>
      <w:hyperlink r:id="rId185" w:tooltip="Перигелий" w:history="1">
        <w:r w:rsidRPr="00B05ACF">
          <w:rPr>
            <w:rFonts w:ascii="Times New Roman" w:eastAsia="Times New Roman" w:hAnsi="Times New Roman" w:cs="Times New Roman"/>
            <w:i/>
            <w:iCs/>
            <w:color w:val="0B0080"/>
            <w:sz w:val="24"/>
            <w:szCs w:val="24"/>
            <w:u w:val="single"/>
            <w:lang w:eastAsia="ru-RU"/>
          </w:rPr>
          <w:t>перигелий</w:t>
        </w:r>
      </w:hyperlink>
      <w:r w:rsidRPr="00B05ACF">
        <w:rPr>
          <w:rFonts w:ascii="Times New Roman" w:eastAsia="Times New Roman" w:hAnsi="Times New Roman" w:cs="Times New Roman"/>
          <w:color w:val="202122"/>
          <w:sz w:val="24"/>
          <w:szCs w:val="24"/>
          <w:lang w:eastAsia="ru-RU"/>
        </w:rPr>
        <w:t>, наиболее удалённая — </w:t>
      </w:r>
      <w:hyperlink r:id="rId186" w:tooltip="Афелий" w:history="1">
        <w:r w:rsidRPr="00B05ACF">
          <w:rPr>
            <w:rFonts w:ascii="Times New Roman" w:eastAsia="Times New Roman" w:hAnsi="Times New Roman" w:cs="Times New Roman"/>
            <w:i/>
            <w:iCs/>
            <w:color w:val="0B0080"/>
            <w:sz w:val="24"/>
            <w:szCs w:val="24"/>
            <w:u w:val="single"/>
            <w:lang w:eastAsia="ru-RU"/>
          </w:rPr>
          <w:t>афелий</w:t>
        </w:r>
      </w:hyperlink>
      <w:r w:rsidRPr="00B05ACF">
        <w:rPr>
          <w:rFonts w:ascii="Times New Roman" w:eastAsia="Times New Roman" w:hAnsi="Times New Roman" w:cs="Times New Roman"/>
          <w:color w:val="202122"/>
          <w:sz w:val="24"/>
          <w:szCs w:val="24"/>
          <w:lang w:eastAsia="ru-RU"/>
        </w:rPr>
        <w:t>. Каждый объект движется быстрее всего в своём перигелии и медленнее всего в афелии. Орбиты планет близки к кругу, но многие кометы, астероиды и объекты пояса Койпера имеют сильно вытянутые эллиптические орбиты.</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Большинство планет Солнечной системы обладают собственными подчинёнными системами. Многие окружены </w:t>
      </w:r>
      <w:hyperlink r:id="rId187" w:tooltip="Спутники в Солнечной системе" w:history="1">
        <w:r w:rsidRPr="00B05ACF">
          <w:rPr>
            <w:rFonts w:ascii="Times New Roman" w:eastAsia="Times New Roman" w:hAnsi="Times New Roman" w:cs="Times New Roman"/>
            <w:color w:val="0B0080"/>
            <w:sz w:val="24"/>
            <w:szCs w:val="24"/>
            <w:u w:val="single"/>
            <w:lang w:eastAsia="ru-RU"/>
          </w:rPr>
          <w:t>спутниками</w:t>
        </w:r>
      </w:hyperlink>
      <w:r w:rsidRPr="00B05ACF">
        <w:rPr>
          <w:rFonts w:ascii="Times New Roman" w:eastAsia="Times New Roman" w:hAnsi="Times New Roman" w:cs="Times New Roman"/>
          <w:color w:val="202122"/>
          <w:sz w:val="24"/>
          <w:szCs w:val="24"/>
          <w:lang w:eastAsia="ru-RU"/>
        </w:rPr>
        <w:t xml:space="preserve">, некоторые из спутников по размеру превосходят Меркурий. Большинство крупных спутников находятся в синхронном вращении, одна их сторона постоянно обращена к планете. Четыре крупнейшие </w:t>
      </w:r>
      <w:r w:rsidRPr="00B05ACF">
        <w:rPr>
          <w:rFonts w:ascii="Times New Roman" w:eastAsia="Times New Roman" w:hAnsi="Times New Roman" w:cs="Times New Roman"/>
          <w:color w:val="202122"/>
          <w:sz w:val="24"/>
          <w:szCs w:val="24"/>
          <w:lang w:eastAsia="ru-RU"/>
        </w:rPr>
        <w:lastRenderedPageBreak/>
        <w:t>планеты — </w:t>
      </w:r>
      <w:hyperlink r:id="rId188" w:tooltip="Газовые гиганты" w:history="1">
        <w:r w:rsidRPr="00B05ACF">
          <w:rPr>
            <w:rFonts w:ascii="Times New Roman" w:eastAsia="Times New Roman" w:hAnsi="Times New Roman" w:cs="Times New Roman"/>
            <w:color w:val="0B0080"/>
            <w:sz w:val="24"/>
            <w:szCs w:val="24"/>
            <w:u w:val="single"/>
            <w:lang w:eastAsia="ru-RU"/>
          </w:rPr>
          <w:t>газовые гиганты</w:t>
        </w:r>
      </w:hyperlink>
      <w:r w:rsidRPr="00B05ACF">
        <w:rPr>
          <w:rFonts w:ascii="Times New Roman" w:eastAsia="Times New Roman" w:hAnsi="Times New Roman" w:cs="Times New Roman"/>
          <w:color w:val="202122"/>
          <w:sz w:val="24"/>
          <w:szCs w:val="24"/>
          <w:lang w:eastAsia="ru-RU"/>
        </w:rPr>
        <w:t> — обладают также </w:t>
      </w:r>
      <w:hyperlink r:id="rId189" w:tooltip="Кольца планет" w:history="1">
        <w:r w:rsidRPr="00B05ACF">
          <w:rPr>
            <w:rFonts w:ascii="Times New Roman" w:eastAsia="Times New Roman" w:hAnsi="Times New Roman" w:cs="Times New Roman"/>
            <w:color w:val="0B0080"/>
            <w:sz w:val="24"/>
            <w:szCs w:val="24"/>
            <w:u w:val="single"/>
            <w:lang w:eastAsia="ru-RU"/>
          </w:rPr>
          <w:t>кольцами</w:t>
        </w:r>
      </w:hyperlink>
      <w:r w:rsidRPr="00B05ACF">
        <w:rPr>
          <w:rFonts w:ascii="Times New Roman" w:eastAsia="Times New Roman" w:hAnsi="Times New Roman" w:cs="Times New Roman"/>
          <w:color w:val="202122"/>
          <w:sz w:val="24"/>
          <w:szCs w:val="24"/>
          <w:lang w:eastAsia="ru-RU"/>
        </w:rPr>
        <w:t>, тонкими полосами крошечных частиц, обращающимися по очень близким орбитам практически в унисон.</w:t>
      </w:r>
    </w:p>
    <w:p w:rsidR="00E42697"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E42697">
        <w:rPr>
          <w:rFonts w:ascii="Times New Roman" w:eastAsia="Times New Roman" w:hAnsi="Times New Roman" w:cs="Times New Roman"/>
          <w:b/>
          <w:i/>
          <w:color w:val="202122"/>
          <w:sz w:val="24"/>
          <w:szCs w:val="24"/>
          <w:u w:val="single"/>
          <w:lang w:eastAsia="ru-RU"/>
        </w:rPr>
        <w:t>Солнечну</w:t>
      </w:r>
      <w:r w:rsidR="00E42697" w:rsidRPr="00E42697">
        <w:rPr>
          <w:rFonts w:ascii="Times New Roman" w:eastAsia="Times New Roman" w:hAnsi="Times New Roman" w:cs="Times New Roman"/>
          <w:b/>
          <w:i/>
          <w:color w:val="202122"/>
          <w:sz w:val="24"/>
          <w:szCs w:val="24"/>
          <w:u w:val="single"/>
          <w:lang w:eastAsia="ru-RU"/>
        </w:rPr>
        <w:t>ю систему разделяют на регионы</w:t>
      </w:r>
      <w:r w:rsidR="00E42697">
        <w:rPr>
          <w:rFonts w:ascii="Times New Roman" w:eastAsia="Times New Roman" w:hAnsi="Times New Roman" w:cs="Times New Roman"/>
          <w:color w:val="202122"/>
          <w:sz w:val="24"/>
          <w:szCs w:val="24"/>
          <w:lang w:eastAsia="ru-RU"/>
        </w:rPr>
        <w:t>:</w:t>
      </w:r>
    </w:p>
    <w:p w:rsidR="0070765F" w:rsidRPr="00A71C1E" w:rsidRDefault="00533342" w:rsidP="001B4386">
      <w:pPr>
        <w:shd w:val="clear" w:color="auto" w:fill="FFFFFF"/>
        <w:spacing w:before="120" w:after="120" w:line="240" w:lineRule="auto"/>
        <w:jc w:val="both"/>
        <w:rPr>
          <w:rFonts w:ascii="Times New Roman" w:eastAsia="Times New Roman" w:hAnsi="Times New Roman" w:cs="Times New Roman"/>
          <w:b/>
          <w:color w:val="202122"/>
          <w:sz w:val="24"/>
          <w:szCs w:val="24"/>
          <w:lang w:eastAsia="ru-RU"/>
        </w:rPr>
      </w:pPr>
      <w:r w:rsidRPr="00533342">
        <w:rPr>
          <w:rFonts w:ascii="Times New Roman" w:eastAsia="Times New Roman" w:hAnsi="Times New Roman" w:cs="Times New Roman"/>
          <w:b/>
          <w:color w:val="202122"/>
          <w:sz w:val="24"/>
          <w:szCs w:val="24"/>
          <w:lang w:eastAsia="ru-RU"/>
        </w:rPr>
        <w:t>1</w:t>
      </w:r>
      <w:r w:rsidR="00347967">
        <w:rPr>
          <w:rFonts w:ascii="Times New Roman" w:eastAsia="Times New Roman" w:hAnsi="Times New Roman" w:cs="Times New Roman"/>
          <w:b/>
          <w:color w:val="202122"/>
          <w:sz w:val="24"/>
          <w:szCs w:val="24"/>
          <w:lang w:eastAsia="ru-RU"/>
        </w:rPr>
        <w:t xml:space="preserve"> регион</w:t>
      </w:r>
      <w:r w:rsidRPr="00533342">
        <w:rPr>
          <w:rFonts w:ascii="Times New Roman" w:eastAsia="Times New Roman" w:hAnsi="Times New Roman" w:cs="Times New Roman"/>
          <w:b/>
          <w:color w:val="202122"/>
          <w:sz w:val="24"/>
          <w:szCs w:val="24"/>
          <w:lang w:eastAsia="ru-RU"/>
        </w:rPr>
        <w:t xml:space="preserve">. </w:t>
      </w:r>
      <w:r w:rsidR="001B4386" w:rsidRPr="00533342">
        <w:rPr>
          <w:rFonts w:ascii="Times New Roman" w:eastAsia="Times New Roman" w:hAnsi="Times New Roman" w:cs="Times New Roman"/>
          <w:b/>
          <w:color w:val="202122"/>
          <w:sz w:val="24"/>
          <w:szCs w:val="24"/>
          <w:lang w:eastAsia="ru-RU"/>
        </w:rPr>
        <w:t>Внутренняя часть</w:t>
      </w:r>
      <w:r w:rsidR="001B4386" w:rsidRPr="00B05ACF">
        <w:rPr>
          <w:rFonts w:ascii="Times New Roman" w:eastAsia="Times New Roman" w:hAnsi="Times New Roman" w:cs="Times New Roman"/>
          <w:color w:val="202122"/>
          <w:sz w:val="24"/>
          <w:szCs w:val="24"/>
          <w:lang w:eastAsia="ru-RU"/>
        </w:rPr>
        <w:t xml:space="preserve"> </w:t>
      </w:r>
      <w:r w:rsidR="001B4386" w:rsidRPr="00A71C1E">
        <w:rPr>
          <w:rFonts w:ascii="Times New Roman" w:eastAsia="Times New Roman" w:hAnsi="Times New Roman" w:cs="Times New Roman"/>
          <w:b/>
          <w:color w:val="202122"/>
          <w:sz w:val="24"/>
          <w:szCs w:val="24"/>
          <w:lang w:eastAsia="ru-RU"/>
        </w:rPr>
        <w:t xml:space="preserve">Солнечной системы включает четыре планеты земной группы и пояс астероидов. </w:t>
      </w:r>
      <w:r w:rsidRPr="00A71C1E">
        <w:rPr>
          <w:rFonts w:ascii="Times New Roman" w:eastAsia="Times New Roman" w:hAnsi="Times New Roman" w:cs="Times New Roman"/>
          <w:b/>
          <w:color w:val="202122"/>
          <w:sz w:val="24"/>
          <w:szCs w:val="24"/>
          <w:lang w:eastAsia="ru-RU"/>
        </w:rPr>
        <w:t xml:space="preserve">                                                                                                                                                                                   </w:t>
      </w:r>
      <w:r w:rsidRPr="00533342">
        <w:rPr>
          <w:rFonts w:ascii="Times New Roman" w:eastAsia="Times New Roman" w:hAnsi="Times New Roman" w:cs="Times New Roman"/>
          <w:b/>
          <w:color w:val="202122"/>
          <w:sz w:val="24"/>
          <w:szCs w:val="24"/>
          <w:lang w:eastAsia="ru-RU"/>
        </w:rPr>
        <w:t>2</w:t>
      </w:r>
      <w:r w:rsidR="00347967">
        <w:rPr>
          <w:rFonts w:ascii="Times New Roman" w:eastAsia="Times New Roman" w:hAnsi="Times New Roman" w:cs="Times New Roman"/>
          <w:b/>
          <w:color w:val="202122"/>
          <w:sz w:val="24"/>
          <w:szCs w:val="24"/>
          <w:lang w:eastAsia="ru-RU"/>
        </w:rPr>
        <w:t xml:space="preserve"> регион</w:t>
      </w:r>
      <w:r w:rsidRPr="00533342">
        <w:rPr>
          <w:rFonts w:ascii="Times New Roman" w:eastAsia="Times New Roman" w:hAnsi="Times New Roman" w:cs="Times New Roman"/>
          <w:b/>
          <w:color w:val="202122"/>
          <w:sz w:val="24"/>
          <w:szCs w:val="24"/>
          <w:lang w:eastAsia="ru-RU"/>
        </w:rPr>
        <w:t xml:space="preserve">. </w:t>
      </w:r>
      <w:r w:rsidR="001B4386" w:rsidRPr="00533342">
        <w:rPr>
          <w:rFonts w:ascii="Times New Roman" w:eastAsia="Times New Roman" w:hAnsi="Times New Roman" w:cs="Times New Roman"/>
          <w:b/>
          <w:color w:val="202122"/>
          <w:sz w:val="24"/>
          <w:szCs w:val="24"/>
          <w:lang w:eastAsia="ru-RU"/>
        </w:rPr>
        <w:t>Внешняя часть</w:t>
      </w:r>
      <w:r w:rsidR="001B4386" w:rsidRPr="00B05ACF">
        <w:rPr>
          <w:rFonts w:ascii="Times New Roman" w:eastAsia="Times New Roman" w:hAnsi="Times New Roman" w:cs="Times New Roman"/>
          <w:color w:val="202122"/>
          <w:sz w:val="24"/>
          <w:szCs w:val="24"/>
          <w:lang w:eastAsia="ru-RU"/>
        </w:rPr>
        <w:t xml:space="preserve"> </w:t>
      </w:r>
      <w:r w:rsidR="001B4386" w:rsidRPr="00A71C1E">
        <w:rPr>
          <w:rFonts w:ascii="Times New Roman" w:eastAsia="Times New Roman" w:hAnsi="Times New Roman" w:cs="Times New Roman"/>
          <w:b/>
          <w:color w:val="202122"/>
          <w:sz w:val="24"/>
          <w:szCs w:val="24"/>
          <w:lang w:eastAsia="ru-RU"/>
        </w:rPr>
        <w:t xml:space="preserve">начинается за пределами пояса астероидов и включает четыре газовых гиганта. </w:t>
      </w:r>
    </w:p>
    <w:p w:rsidR="00922C3C"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Плане</w:t>
      </w:r>
      <w:r w:rsidR="0070765F">
        <w:rPr>
          <w:rFonts w:ascii="Times New Roman" w:eastAsia="Times New Roman" w:hAnsi="Times New Roman" w:cs="Times New Roman"/>
          <w:color w:val="202122"/>
          <w:sz w:val="24"/>
          <w:szCs w:val="24"/>
          <w:lang w:eastAsia="ru-RU"/>
        </w:rPr>
        <w:t xml:space="preserve">ты внутри области астероидов </w:t>
      </w:r>
      <w:r w:rsidRPr="00B05ACF">
        <w:rPr>
          <w:rFonts w:ascii="Times New Roman" w:eastAsia="Times New Roman" w:hAnsi="Times New Roman" w:cs="Times New Roman"/>
          <w:color w:val="202122"/>
          <w:sz w:val="24"/>
          <w:szCs w:val="24"/>
          <w:lang w:eastAsia="ru-RU"/>
        </w:rPr>
        <w:t>называют </w:t>
      </w:r>
      <w:r w:rsidRPr="00B05ACF">
        <w:rPr>
          <w:rFonts w:ascii="Times New Roman" w:eastAsia="Times New Roman" w:hAnsi="Times New Roman" w:cs="Times New Roman"/>
          <w:i/>
          <w:iCs/>
          <w:color w:val="202122"/>
          <w:sz w:val="24"/>
          <w:szCs w:val="24"/>
          <w:lang w:eastAsia="ru-RU"/>
        </w:rPr>
        <w:t>внутренними</w:t>
      </w:r>
      <w:r w:rsidRPr="00B05ACF">
        <w:rPr>
          <w:rFonts w:ascii="Times New Roman" w:eastAsia="Times New Roman" w:hAnsi="Times New Roman" w:cs="Times New Roman"/>
          <w:color w:val="202122"/>
          <w:sz w:val="24"/>
          <w:szCs w:val="24"/>
          <w:lang w:eastAsia="ru-RU"/>
        </w:rPr>
        <w:t>, а вне пояса — </w:t>
      </w:r>
      <w:r w:rsidRPr="00B05ACF">
        <w:rPr>
          <w:rFonts w:ascii="Times New Roman" w:eastAsia="Times New Roman" w:hAnsi="Times New Roman" w:cs="Times New Roman"/>
          <w:i/>
          <w:iCs/>
          <w:color w:val="202122"/>
          <w:sz w:val="24"/>
          <w:szCs w:val="24"/>
          <w:lang w:eastAsia="ru-RU"/>
        </w:rPr>
        <w:t>внешними</w:t>
      </w:r>
      <w:r w:rsidRPr="00B05ACF">
        <w:rPr>
          <w:rFonts w:ascii="Times New Roman" w:eastAsia="Times New Roman" w:hAnsi="Times New Roman" w:cs="Times New Roman"/>
          <w:color w:val="202122"/>
          <w:sz w:val="24"/>
          <w:szCs w:val="24"/>
          <w:lang w:eastAsia="ru-RU"/>
        </w:rPr>
        <w:t>. Однако иногда, эти термины используются для </w:t>
      </w:r>
      <w:hyperlink r:id="rId190" w:tooltip="Нижние планеты" w:history="1">
        <w:r w:rsidRPr="00B05ACF">
          <w:rPr>
            <w:rFonts w:ascii="Times New Roman" w:eastAsia="Times New Roman" w:hAnsi="Times New Roman" w:cs="Times New Roman"/>
            <w:color w:val="0B0080"/>
            <w:sz w:val="24"/>
            <w:szCs w:val="24"/>
            <w:u w:val="single"/>
            <w:lang w:eastAsia="ru-RU"/>
          </w:rPr>
          <w:t>нижних</w:t>
        </w:r>
      </w:hyperlink>
      <w:r w:rsidRPr="00B05ACF">
        <w:rPr>
          <w:rFonts w:ascii="Times New Roman" w:eastAsia="Times New Roman" w:hAnsi="Times New Roman" w:cs="Times New Roman"/>
          <w:color w:val="202122"/>
          <w:sz w:val="24"/>
          <w:szCs w:val="24"/>
          <w:lang w:eastAsia="ru-RU"/>
        </w:rPr>
        <w:t> (находящихся внутри земной орбиты) и </w:t>
      </w:r>
      <w:hyperlink r:id="rId191" w:tooltip="Верхние планеты" w:history="1">
        <w:r w:rsidRPr="00B05ACF">
          <w:rPr>
            <w:rFonts w:ascii="Times New Roman" w:eastAsia="Times New Roman" w:hAnsi="Times New Roman" w:cs="Times New Roman"/>
            <w:color w:val="0B0080"/>
            <w:sz w:val="24"/>
            <w:szCs w:val="24"/>
            <w:u w:val="single"/>
            <w:lang w:eastAsia="ru-RU"/>
          </w:rPr>
          <w:t>верхних</w:t>
        </w:r>
      </w:hyperlink>
      <w:r w:rsidRPr="00B05ACF">
        <w:rPr>
          <w:rFonts w:ascii="Times New Roman" w:eastAsia="Times New Roman" w:hAnsi="Times New Roman" w:cs="Times New Roman"/>
          <w:color w:val="202122"/>
          <w:sz w:val="24"/>
          <w:szCs w:val="24"/>
          <w:lang w:eastAsia="ru-RU"/>
        </w:rPr>
        <w:t xml:space="preserve"> (находящихся за пределами земной орбиты) планет соответственно. </w:t>
      </w:r>
    </w:p>
    <w:p w:rsidR="00922C3C" w:rsidRDefault="0074497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b/>
          <w:color w:val="202122"/>
          <w:sz w:val="24"/>
          <w:szCs w:val="24"/>
          <w:lang w:eastAsia="ru-RU"/>
        </w:rPr>
        <w:t>3 ре</w:t>
      </w:r>
      <w:r w:rsidR="00A1606D">
        <w:rPr>
          <w:rFonts w:ascii="Times New Roman" w:eastAsia="Times New Roman" w:hAnsi="Times New Roman" w:cs="Times New Roman"/>
          <w:b/>
          <w:color w:val="202122"/>
          <w:sz w:val="24"/>
          <w:szCs w:val="24"/>
          <w:lang w:eastAsia="ru-RU"/>
        </w:rPr>
        <w:t>гион. С</w:t>
      </w:r>
      <w:r w:rsidR="00922C3C" w:rsidRPr="00922C3C">
        <w:rPr>
          <w:rFonts w:ascii="Times New Roman" w:eastAsia="Times New Roman" w:hAnsi="Times New Roman" w:cs="Times New Roman"/>
          <w:b/>
          <w:color w:val="202122"/>
          <w:sz w:val="24"/>
          <w:szCs w:val="24"/>
          <w:lang w:eastAsia="ru-RU"/>
        </w:rPr>
        <w:t>осто</w:t>
      </w:r>
      <w:r w:rsidR="00A1606D">
        <w:rPr>
          <w:rFonts w:ascii="Times New Roman" w:eastAsia="Times New Roman" w:hAnsi="Times New Roman" w:cs="Times New Roman"/>
          <w:b/>
          <w:color w:val="202122"/>
          <w:sz w:val="24"/>
          <w:szCs w:val="24"/>
          <w:lang w:eastAsia="ru-RU"/>
        </w:rPr>
        <w:t>ит</w:t>
      </w:r>
      <w:r w:rsidR="00922C3C" w:rsidRPr="00922C3C">
        <w:rPr>
          <w:rFonts w:ascii="Times New Roman" w:eastAsia="Times New Roman" w:hAnsi="Times New Roman" w:cs="Times New Roman"/>
          <w:b/>
          <w:color w:val="202122"/>
          <w:sz w:val="24"/>
          <w:szCs w:val="24"/>
          <w:lang w:eastAsia="ru-RU"/>
        </w:rPr>
        <w:t xml:space="preserve"> из объектов, расположенных дальше Нептуна.</w:t>
      </w:r>
      <w:r w:rsidR="00922C3C">
        <w:rPr>
          <w:rFonts w:ascii="Times New Roman" w:eastAsia="Times New Roman" w:hAnsi="Times New Roman" w:cs="Times New Roman"/>
          <w:color w:val="202122"/>
          <w:sz w:val="24"/>
          <w:szCs w:val="24"/>
          <w:lang w:eastAsia="ru-RU"/>
        </w:rPr>
        <w:t xml:space="preserve"> </w:t>
      </w:r>
      <w:r w:rsidR="003E0B67">
        <w:rPr>
          <w:rFonts w:ascii="Times New Roman" w:eastAsia="Times New Roman" w:hAnsi="Times New Roman" w:cs="Times New Roman"/>
          <w:color w:val="202122"/>
          <w:sz w:val="24"/>
          <w:szCs w:val="24"/>
          <w:lang w:eastAsia="ru-RU"/>
        </w:rPr>
        <w:t>Транснептуновые объекты, кометы, п</w:t>
      </w:r>
      <w:r w:rsidR="001B4386" w:rsidRPr="00B05ACF">
        <w:rPr>
          <w:rFonts w:ascii="Times New Roman" w:eastAsia="Times New Roman" w:hAnsi="Times New Roman" w:cs="Times New Roman"/>
          <w:color w:val="202122"/>
          <w:sz w:val="24"/>
          <w:szCs w:val="24"/>
          <w:lang w:eastAsia="ru-RU"/>
        </w:rPr>
        <w:t>ояс Койпера</w:t>
      </w:r>
      <w:r w:rsidR="003E0B67">
        <w:rPr>
          <w:rFonts w:ascii="Times New Roman" w:eastAsia="Times New Roman" w:hAnsi="Times New Roman" w:cs="Times New Roman"/>
          <w:color w:val="202122"/>
          <w:sz w:val="24"/>
          <w:szCs w:val="24"/>
          <w:lang w:eastAsia="ru-RU"/>
        </w:rPr>
        <w:t>.</w:t>
      </w:r>
    </w:p>
    <w:p w:rsidR="00C5745D" w:rsidRDefault="003E0B67" w:rsidP="003E0B6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b/>
          <w:color w:val="202122"/>
          <w:sz w:val="24"/>
          <w:szCs w:val="24"/>
          <w:lang w:eastAsia="ru-RU"/>
        </w:rPr>
        <w:t>4</w:t>
      </w:r>
      <w:r w:rsidR="00744976">
        <w:rPr>
          <w:rFonts w:ascii="Times New Roman" w:eastAsia="Times New Roman" w:hAnsi="Times New Roman" w:cs="Times New Roman"/>
          <w:b/>
          <w:color w:val="202122"/>
          <w:sz w:val="24"/>
          <w:szCs w:val="24"/>
          <w:lang w:eastAsia="ru-RU"/>
        </w:rPr>
        <w:t xml:space="preserve"> р</w:t>
      </w:r>
      <w:r w:rsidR="00C5745D" w:rsidRPr="00922C3C">
        <w:rPr>
          <w:rFonts w:ascii="Times New Roman" w:eastAsia="Times New Roman" w:hAnsi="Times New Roman" w:cs="Times New Roman"/>
          <w:b/>
          <w:color w:val="202122"/>
          <w:sz w:val="24"/>
          <w:szCs w:val="24"/>
          <w:lang w:eastAsia="ru-RU"/>
        </w:rPr>
        <w:t>егион</w:t>
      </w:r>
      <w:r w:rsidR="00A1606D">
        <w:rPr>
          <w:rFonts w:ascii="Times New Roman" w:eastAsia="Times New Roman" w:hAnsi="Times New Roman" w:cs="Times New Roman"/>
          <w:b/>
          <w:color w:val="202122"/>
          <w:sz w:val="24"/>
          <w:szCs w:val="24"/>
          <w:lang w:eastAsia="ru-RU"/>
        </w:rPr>
        <w:t>. Н</w:t>
      </w:r>
      <w:r>
        <w:rPr>
          <w:rFonts w:ascii="Times New Roman" w:eastAsia="Times New Roman" w:hAnsi="Times New Roman" w:cs="Times New Roman"/>
          <w:b/>
          <w:color w:val="202122"/>
          <w:sz w:val="24"/>
          <w:szCs w:val="24"/>
          <w:lang w:eastAsia="ru-RU"/>
        </w:rPr>
        <w:t xml:space="preserve">аиболее удаленная часть </w:t>
      </w:r>
      <w:r w:rsidRPr="00A71C1E">
        <w:rPr>
          <w:rFonts w:ascii="Times New Roman" w:eastAsia="Times New Roman" w:hAnsi="Times New Roman" w:cs="Times New Roman"/>
          <w:b/>
          <w:color w:val="202122"/>
          <w:sz w:val="24"/>
          <w:szCs w:val="24"/>
          <w:lang w:eastAsia="ru-RU"/>
        </w:rPr>
        <w:t>Солнечной системы</w:t>
      </w:r>
      <w:r>
        <w:rPr>
          <w:rFonts w:ascii="Times New Roman" w:eastAsia="Times New Roman" w:hAnsi="Times New Roman" w:cs="Times New Roman"/>
          <w:b/>
          <w:color w:val="202122"/>
          <w:sz w:val="24"/>
          <w:szCs w:val="24"/>
          <w:lang w:eastAsia="ru-RU"/>
        </w:rPr>
        <w:t>.</w:t>
      </w:r>
    </w:p>
    <w:p w:rsidR="006B33C5"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Все объекты Солнечной системы, обращаю</w:t>
      </w:r>
      <w:r w:rsidR="006B33C5">
        <w:rPr>
          <w:rFonts w:ascii="Times New Roman" w:eastAsia="Times New Roman" w:hAnsi="Times New Roman" w:cs="Times New Roman"/>
          <w:color w:val="202122"/>
          <w:sz w:val="24"/>
          <w:szCs w:val="24"/>
          <w:lang w:eastAsia="ru-RU"/>
        </w:rPr>
        <w:t xml:space="preserve">щиеся вокруг Солнца, </w:t>
      </w:r>
      <w:r w:rsidRPr="00B05ACF">
        <w:rPr>
          <w:rFonts w:ascii="Times New Roman" w:eastAsia="Times New Roman" w:hAnsi="Times New Roman" w:cs="Times New Roman"/>
          <w:color w:val="202122"/>
          <w:sz w:val="24"/>
          <w:szCs w:val="24"/>
          <w:lang w:eastAsia="ru-RU"/>
        </w:rPr>
        <w:t>делят</w:t>
      </w:r>
      <w:r w:rsidR="006B33C5">
        <w:rPr>
          <w:rFonts w:ascii="Times New Roman" w:eastAsia="Times New Roman" w:hAnsi="Times New Roman" w:cs="Times New Roman"/>
          <w:color w:val="202122"/>
          <w:sz w:val="24"/>
          <w:szCs w:val="24"/>
          <w:lang w:eastAsia="ru-RU"/>
        </w:rPr>
        <w:t>ся</w:t>
      </w:r>
      <w:r w:rsidRPr="00B05ACF">
        <w:rPr>
          <w:rFonts w:ascii="Times New Roman" w:eastAsia="Times New Roman" w:hAnsi="Times New Roman" w:cs="Times New Roman"/>
          <w:color w:val="202122"/>
          <w:sz w:val="24"/>
          <w:szCs w:val="24"/>
          <w:lang w:eastAsia="ru-RU"/>
        </w:rPr>
        <w:t xml:space="preserve"> на три категории: </w:t>
      </w:r>
    </w:p>
    <w:p w:rsidR="006B33C5" w:rsidRDefault="006B33C5" w:rsidP="001B4386">
      <w:pPr>
        <w:shd w:val="clear" w:color="auto" w:fill="FFFFFF"/>
        <w:spacing w:before="120" w:after="120" w:line="240" w:lineRule="auto"/>
        <w:jc w:val="both"/>
        <w:rPr>
          <w:rFonts w:ascii="Times New Roman" w:eastAsia="Times New Roman" w:hAnsi="Times New Roman" w:cs="Times New Roman"/>
          <w:b/>
          <w:color w:val="202122"/>
          <w:sz w:val="24"/>
          <w:szCs w:val="24"/>
          <w:lang w:eastAsia="ru-RU"/>
        </w:rPr>
      </w:pPr>
      <w:r>
        <w:rPr>
          <w:rFonts w:ascii="Times New Roman" w:eastAsia="Times New Roman" w:hAnsi="Times New Roman" w:cs="Times New Roman"/>
          <w:b/>
          <w:i/>
          <w:iCs/>
          <w:color w:val="202122"/>
          <w:sz w:val="24"/>
          <w:szCs w:val="24"/>
          <w:lang w:eastAsia="ru-RU"/>
        </w:rPr>
        <w:t>-</w:t>
      </w:r>
      <w:r w:rsidR="001B4386" w:rsidRPr="006B33C5">
        <w:rPr>
          <w:rFonts w:ascii="Times New Roman" w:eastAsia="Times New Roman" w:hAnsi="Times New Roman" w:cs="Times New Roman"/>
          <w:b/>
          <w:i/>
          <w:iCs/>
          <w:color w:val="202122"/>
          <w:sz w:val="24"/>
          <w:szCs w:val="24"/>
          <w:lang w:eastAsia="ru-RU"/>
        </w:rPr>
        <w:t>планеты</w:t>
      </w:r>
      <w:r w:rsidR="001B4386" w:rsidRPr="006B33C5">
        <w:rPr>
          <w:rFonts w:ascii="Times New Roman" w:eastAsia="Times New Roman" w:hAnsi="Times New Roman" w:cs="Times New Roman"/>
          <w:b/>
          <w:color w:val="202122"/>
          <w:sz w:val="24"/>
          <w:szCs w:val="24"/>
          <w:lang w:eastAsia="ru-RU"/>
        </w:rPr>
        <w:t>, </w:t>
      </w:r>
    </w:p>
    <w:p w:rsidR="006B33C5" w:rsidRDefault="006B33C5" w:rsidP="001B4386">
      <w:pPr>
        <w:shd w:val="clear" w:color="auto" w:fill="FFFFFF"/>
        <w:spacing w:before="120" w:after="120" w:line="240" w:lineRule="auto"/>
        <w:jc w:val="both"/>
        <w:rPr>
          <w:rFonts w:ascii="Times New Roman" w:eastAsia="Times New Roman" w:hAnsi="Times New Roman" w:cs="Times New Roman"/>
          <w:b/>
          <w:color w:val="202122"/>
          <w:sz w:val="24"/>
          <w:szCs w:val="24"/>
          <w:lang w:eastAsia="ru-RU"/>
        </w:rPr>
      </w:pPr>
      <w:r>
        <w:rPr>
          <w:rFonts w:ascii="Times New Roman" w:eastAsia="Times New Roman" w:hAnsi="Times New Roman" w:cs="Times New Roman"/>
          <w:b/>
          <w:i/>
          <w:iCs/>
          <w:color w:val="202122"/>
          <w:sz w:val="24"/>
          <w:szCs w:val="24"/>
          <w:lang w:eastAsia="ru-RU"/>
        </w:rPr>
        <w:t>-</w:t>
      </w:r>
      <w:r w:rsidR="001B4386" w:rsidRPr="006B33C5">
        <w:rPr>
          <w:rFonts w:ascii="Times New Roman" w:eastAsia="Times New Roman" w:hAnsi="Times New Roman" w:cs="Times New Roman"/>
          <w:b/>
          <w:i/>
          <w:iCs/>
          <w:color w:val="202122"/>
          <w:sz w:val="24"/>
          <w:szCs w:val="24"/>
          <w:lang w:eastAsia="ru-RU"/>
        </w:rPr>
        <w:t>карликовые планеты</w:t>
      </w:r>
      <w:r>
        <w:rPr>
          <w:rFonts w:ascii="Times New Roman" w:eastAsia="Times New Roman" w:hAnsi="Times New Roman" w:cs="Times New Roman"/>
          <w:b/>
          <w:color w:val="202122"/>
          <w:sz w:val="24"/>
          <w:szCs w:val="24"/>
          <w:lang w:eastAsia="ru-RU"/>
        </w:rPr>
        <w:t> </w:t>
      </w:r>
    </w:p>
    <w:p w:rsidR="006B33C5" w:rsidRDefault="006B33C5"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b/>
          <w:i/>
          <w:iCs/>
          <w:color w:val="202122"/>
          <w:sz w:val="24"/>
          <w:szCs w:val="24"/>
          <w:lang w:eastAsia="ru-RU"/>
        </w:rPr>
        <w:t>-</w:t>
      </w:r>
      <w:r w:rsidR="001B4386" w:rsidRPr="006B33C5">
        <w:rPr>
          <w:rFonts w:ascii="Times New Roman" w:eastAsia="Times New Roman" w:hAnsi="Times New Roman" w:cs="Times New Roman"/>
          <w:b/>
          <w:i/>
          <w:iCs/>
          <w:color w:val="202122"/>
          <w:sz w:val="24"/>
          <w:szCs w:val="24"/>
          <w:lang w:eastAsia="ru-RU"/>
        </w:rPr>
        <w:t>малые тела Солнечной системы</w:t>
      </w:r>
      <w:r w:rsidR="001B4386" w:rsidRPr="00B05ACF">
        <w:rPr>
          <w:rFonts w:ascii="Times New Roman" w:eastAsia="Times New Roman" w:hAnsi="Times New Roman" w:cs="Times New Roman"/>
          <w:color w:val="202122"/>
          <w:sz w:val="24"/>
          <w:szCs w:val="24"/>
          <w:lang w:eastAsia="ru-RU"/>
        </w:rPr>
        <w:t>. </w:t>
      </w:r>
    </w:p>
    <w:p w:rsidR="0027082A" w:rsidRDefault="00377C0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hyperlink r:id="rId192" w:tooltip="Планета" w:history="1">
        <w:r w:rsidR="001B4386" w:rsidRPr="00B05ACF">
          <w:rPr>
            <w:rFonts w:ascii="Times New Roman" w:eastAsia="Times New Roman" w:hAnsi="Times New Roman" w:cs="Times New Roman"/>
            <w:color w:val="0B0080"/>
            <w:sz w:val="24"/>
            <w:szCs w:val="24"/>
            <w:u w:val="single"/>
            <w:lang w:eastAsia="ru-RU"/>
          </w:rPr>
          <w:t>Планета</w:t>
        </w:r>
      </w:hyperlink>
      <w:r w:rsidR="001B4386" w:rsidRPr="00B05ACF">
        <w:rPr>
          <w:rFonts w:ascii="Times New Roman" w:eastAsia="Times New Roman" w:hAnsi="Times New Roman" w:cs="Times New Roman"/>
          <w:color w:val="202122"/>
          <w:sz w:val="24"/>
          <w:szCs w:val="24"/>
          <w:lang w:eastAsia="ru-RU"/>
        </w:rPr>
        <w:t> — любое тело на орбите вокруг Солнца, оказавшееся достаточно массивным, чтобы приобрести </w:t>
      </w:r>
      <w:hyperlink r:id="rId193" w:tooltip="Сфера" w:history="1">
        <w:r w:rsidR="001B4386" w:rsidRPr="00B05ACF">
          <w:rPr>
            <w:rFonts w:ascii="Times New Roman" w:eastAsia="Times New Roman" w:hAnsi="Times New Roman" w:cs="Times New Roman"/>
            <w:color w:val="0B0080"/>
            <w:sz w:val="24"/>
            <w:szCs w:val="24"/>
            <w:u w:val="single"/>
            <w:lang w:eastAsia="ru-RU"/>
          </w:rPr>
          <w:t>сферическую</w:t>
        </w:r>
      </w:hyperlink>
      <w:r w:rsidR="001B4386" w:rsidRPr="00B05ACF">
        <w:rPr>
          <w:rFonts w:ascii="Times New Roman" w:eastAsia="Times New Roman" w:hAnsi="Times New Roman" w:cs="Times New Roman"/>
          <w:color w:val="202122"/>
          <w:sz w:val="24"/>
          <w:szCs w:val="24"/>
          <w:lang w:eastAsia="ru-RU"/>
        </w:rPr>
        <w:t> форму, но недостаточно массивным д</w:t>
      </w:r>
      <w:r w:rsidR="0027082A">
        <w:rPr>
          <w:rFonts w:ascii="Times New Roman" w:eastAsia="Times New Roman" w:hAnsi="Times New Roman" w:cs="Times New Roman"/>
          <w:color w:val="202122"/>
          <w:sz w:val="24"/>
          <w:szCs w:val="24"/>
          <w:lang w:eastAsia="ru-RU"/>
        </w:rPr>
        <w:t xml:space="preserve">ля начала термоядерного синтеза и которое </w:t>
      </w:r>
      <w:r w:rsidR="0027082A" w:rsidRPr="00B05ACF">
        <w:rPr>
          <w:rFonts w:ascii="Times New Roman" w:eastAsia="Times New Roman" w:hAnsi="Times New Roman" w:cs="Times New Roman"/>
          <w:color w:val="202122"/>
          <w:sz w:val="24"/>
          <w:szCs w:val="24"/>
          <w:lang w:eastAsia="ru-RU"/>
        </w:rPr>
        <w:t>очистило пространство своей орбиты от </w:t>
      </w:r>
      <w:hyperlink r:id="rId194" w:tooltip="Планетезималь" w:history="1">
        <w:r w:rsidR="0027082A" w:rsidRPr="00B05ACF">
          <w:rPr>
            <w:rFonts w:ascii="Times New Roman" w:eastAsia="Times New Roman" w:hAnsi="Times New Roman" w:cs="Times New Roman"/>
            <w:color w:val="0B0080"/>
            <w:sz w:val="24"/>
            <w:szCs w:val="24"/>
            <w:u w:val="single"/>
            <w:lang w:eastAsia="ru-RU"/>
          </w:rPr>
          <w:t>планетезималей</w:t>
        </w:r>
      </w:hyperlink>
      <w:r w:rsidR="0027082A">
        <w:rPr>
          <w:rFonts w:ascii="Times New Roman" w:eastAsia="Times New Roman" w:hAnsi="Times New Roman" w:cs="Times New Roman"/>
          <w:color w:val="0B0080"/>
          <w:sz w:val="24"/>
          <w:szCs w:val="24"/>
          <w:u w:val="single"/>
          <w:lang w:eastAsia="ru-RU"/>
        </w:rPr>
        <w:t>.</w:t>
      </w:r>
      <w:r w:rsidR="0027082A" w:rsidRPr="00B05ACF">
        <w:rPr>
          <w:rFonts w:ascii="Times New Roman" w:eastAsia="Times New Roman" w:hAnsi="Times New Roman" w:cs="Times New Roman"/>
          <w:color w:val="202122"/>
          <w:sz w:val="24"/>
          <w:szCs w:val="24"/>
          <w:lang w:eastAsia="ru-RU"/>
        </w:rPr>
        <w:t xml:space="preserve"> По этому определению у Солнечной </w:t>
      </w:r>
      <w:r w:rsidR="001B4386" w:rsidRPr="00B05ACF">
        <w:rPr>
          <w:rFonts w:ascii="Times New Roman" w:eastAsia="Times New Roman" w:hAnsi="Times New Roman" w:cs="Times New Roman"/>
          <w:color w:val="202122"/>
          <w:sz w:val="24"/>
          <w:szCs w:val="24"/>
          <w:lang w:eastAsia="ru-RU"/>
        </w:rPr>
        <w:t>Согласно этому определению в Солнечной системе имеется восемь известных планет: Меркурий, Венера, Земля, Марс, Юпитер, Сатурн, Уран и Нептун. Плутон (до 2006 года считавшийся планетой) не соответствует этому определению, поскольку не очистил свою орбиту от окружающих объектов пояса Койпера. </w:t>
      </w:r>
      <w:r w:rsidR="0027082A">
        <w:rPr>
          <w:rFonts w:ascii="Times New Roman" w:eastAsia="Times New Roman" w:hAnsi="Times New Roman" w:cs="Times New Roman"/>
          <w:color w:val="202122"/>
          <w:sz w:val="24"/>
          <w:szCs w:val="24"/>
          <w:lang w:eastAsia="ru-RU"/>
        </w:rPr>
        <w:t xml:space="preserve">                                                                                                                                                              </w:t>
      </w:r>
    </w:p>
    <w:p w:rsidR="001B4386" w:rsidRPr="00B05ACF" w:rsidRDefault="00377C0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hyperlink r:id="rId195" w:tooltip="Карликовая планета" w:history="1">
        <w:r w:rsidR="001B4386" w:rsidRPr="00B05ACF">
          <w:rPr>
            <w:rFonts w:ascii="Times New Roman" w:eastAsia="Times New Roman" w:hAnsi="Times New Roman" w:cs="Times New Roman"/>
            <w:color w:val="0B0080"/>
            <w:sz w:val="24"/>
            <w:szCs w:val="24"/>
            <w:u w:val="single"/>
            <w:lang w:eastAsia="ru-RU"/>
          </w:rPr>
          <w:t>Карликовая планета</w:t>
        </w:r>
      </w:hyperlink>
      <w:r w:rsidR="001B4386" w:rsidRPr="00B05ACF">
        <w:rPr>
          <w:rFonts w:ascii="Times New Roman" w:eastAsia="Times New Roman" w:hAnsi="Times New Roman" w:cs="Times New Roman"/>
          <w:color w:val="202122"/>
          <w:sz w:val="24"/>
          <w:szCs w:val="24"/>
          <w:lang w:eastAsia="ru-RU"/>
        </w:rPr>
        <w:t> — </w:t>
      </w:r>
      <w:hyperlink r:id="rId196" w:tooltip="Астрономический объект" w:history="1">
        <w:r w:rsidR="001B4386" w:rsidRPr="00B05ACF">
          <w:rPr>
            <w:rFonts w:ascii="Times New Roman" w:eastAsia="Times New Roman" w:hAnsi="Times New Roman" w:cs="Times New Roman"/>
            <w:color w:val="0B0080"/>
            <w:sz w:val="24"/>
            <w:szCs w:val="24"/>
            <w:u w:val="single"/>
            <w:lang w:eastAsia="ru-RU"/>
          </w:rPr>
          <w:t>небесное тело</w:t>
        </w:r>
      </w:hyperlink>
      <w:r w:rsidR="001B4386" w:rsidRPr="00B05ACF">
        <w:rPr>
          <w:rFonts w:ascii="Times New Roman" w:eastAsia="Times New Roman" w:hAnsi="Times New Roman" w:cs="Times New Roman"/>
          <w:color w:val="202122"/>
          <w:sz w:val="24"/>
          <w:szCs w:val="24"/>
          <w:lang w:eastAsia="ru-RU"/>
        </w:rPr>
        <w:t>, обраща</w:t>
      </w:r>
      <w:r w:rsidR="0027082A">
        <w:rPr>
          <w:rFonts w:ascii="Times New Roman" w:eastAsia="Times New Roman" w:hAnsi="Times New Roman" w:cs="Times New Roman"/>
          <w:color w:val="202122"/>
          <w:sz w:val="24"/>
          <w:szCs w:val="24"/>
          <w:lang w:eastAsia="ru-RU"/>
        </w:rPr>
        <w:t xml:space="preserve">ющееся по орбите вокруг Солнца, </w:t>
      </w:r>
      <w:r w:rsidR="001B4386" w:rsidRPr="00B05ACF">
        <w:rPr>
          <w:rFonts w:ascii="Times New Roman" w:eastAsia="Times New Roman" w:hAnsi="Times New Roman" w:cs="Times New Roman"/>
          <w:color w:val="202122"/>
          <w:sz w:val="24"/>
          <w:szCs w:val="24"/>
          <w:lang w:eastAsia="ru-RU"/>
        </w:rPr>
        <w:t>которое достаточно массивно, чтобы под действием собственных сил гравитации поддерживать близкую к округлой форму; но которое не очистило пространство своей орбиты от </w:t>
      </w:r>
      <w:hyperlink r:id="rId197" w:tooltip="Планетезималь" w:history="1">
        <w:r w:rsidR="001B4386" w:rsidRPr="00B05ACF">
          <w:rPr>
            <w:rFonts w:ascii="Times New Roman" w:eastAsia="Times New Roman" w:hAnsi="Times New Roman" w:cs="Times New Roman"/>
            <w:color w:val="0B0080"/>
            <w:sz w:val="24"/>
            <w:szCs w:val="24"/>
            <w:u w:val="single"/>
            <w:lang w:eastAsia="ru-RU"/>
          </w:rPr>
          <w:t>планетезималей</w:t>
        </w:r>
      </w:hyperlink>
      <w:r w:rsidR="001B4386" w:rsidRPr="00B05ACF">
        <w:rPr>
          <w:rFonts w:ascii="Times New Roman" w:eastAsia="Times New Roman" w:hAnsi="Times New Roman" w:cs="Times New Roman"/>
          <w:color w:val="202122"/>
          <w:sz w:val="24"/>
          <w:szCs w:val="24"/>
          <w:lang w:eastAsia="ru-RU"/>
        </w:rPr>
        <w:t> и не является спутником планеты. По этому определению у Солнечной системы имеется пять признанных карликовых планет: </w:t>
      </w:r>
      <w:hyperlink r:id="rId198" w:tooltip="Церера" w:history="1">
        <w:r w:rsidR="001B4386" w:rsidRPr="00B05ACF">
          <w:rPr>
            <w:rFonts w:ascii="Times New Roman" w:eastAsia="Times New Roman" w:hAnsi="Times New Roman" w:cs="Times New Roman"/>
            <w:color w:val="0B0080"/>
            <w:sz w:val="24"/>
            <w:szCs w:val="24"/>
            <w:u w:val="single"/>
            <w:lang w:eastAsia="ru-RU"/>
          </w:rPr>
          <w:t>Церера</w:t>
        </w:r>
      </w:hyperlink>
      <w:r w:rsidR="001B4386" w:rsidRPr="00B05ACF">
        <w:rPr>
          <w:rFonts w:ascii="Times New Roman" w:eastAsia="Times New Roman" w:hAnsi="Times New Roman" w:cs="Times New Roman"/>
          <w:color w:val="202122"/>
          <w:sz w:val="24"/>
          <w:szCs w:val="24"/>
          <w:lang w:eastAsia="ru-RU"/>
        </w:rPr>
        <w:t>, </w:t>
      </w:r>
      <w:hyperlink r:id="rId199" w:tooltip="Плутон" w:history="1">
        <w:r w:rsidR="001B4386" w:rsidRPr="00B05ACF">
          <w:rPr>
            <w:rFonts w:ascii="Times New Roman" w:eastAsia="Times New Roman" w:hAnsi="Times New Roman" w:cs="Times New Roman"/>
            <w:color w:val="0B0080"/>
            <w:sz w:val="24"/>
            <w:szCs w:val="24"/>
            <w:u w:val="single"/>
            <w:lang w:eastAsia="ru-RU"/>
          </w:rPr>
          <w:t>Плутон</w:t>
        </w:r>
      </w:hyperlink>
      <w:r w:rsidR="001B4386" w:rsidRPr="00B05ACF">
        <w:rPr>
          <w:rFonts w:ascii="Times New Roman" w:eastAsia="Times New Roman" w:hAnsi="Times New Roman" w:cs="Times New Roman"/>
          <w:color w:val="202122"/>
          <w:sz w:val="24"/>
          <w:szCs w:val="24"/>
          <w:lang w:eastAsia="ru-RU"/>
        </w:rPr>
        <w:t>, </w:t>
      </w:r>
      <w:hyperlink r:id="rId200" w:tooltip="Хаумеа" w:history="1">
        <w:r w:rsidR="001B4386" w:rsidRPr="00B05ACF">
          <w:rPr>
            <w:rFonts w:ascii="Times New Roman" w:eastAsia="Times New Roman" w:hAnsi="Times New Roman" w:cs="Times New Roman"/>
            <w:color w:val="0B0080"/>
            <w:sz w:val="24"/>
            <w:szCs w:val="24"/>
            <w:u w:val="single"/>
            <w:lang w:eastAsia="ru-RU"/>
          </w:rPr>
          <w:t>Хаумеа</w:t>
        </w:r>
      </w:hyperlink>
      <w:r w:rsidR="001B4386" w:rsidRPr="00B05ACF">
        <w:rPr>
          <w:rFonts w:ascii="Times New Roman" w:eastAsia="Times New Roman" w:hAnsi="Times New Roman" w:cs="Times New Roman"/>
          <w:color w:val="202122"/>
          <w:sz w:val="24"/>
          <w:szCs w:val="24"/>
          <w:lang w:eastAsia="ru-RU"/>
        </w:rPr>
        <w:t>, </w:t>
      </w:r>
      <w:hyperlink r:id="rId201" w:tooltip="Макемаке" w:history="1">
        <w:r w:rsidR="001B4386" w:rsidRPr="00B05ACF">
          <w:rPr>
            <w:rFonts w:ascii="Times New Roman" w:eastAsia="Times New Roman" w:hAnsi="Times New Roman" w:cs="Times New Roman"/>
            <w:color w:val="0B0080"/>
            <w:sz w:val="24"/>
            <w:szCs w:val="24"/>
            <w:u w:val="single"/>
            <w:lang w:eastAsia="ru-RU"/>
          </w:rPr>
          <w:t>Макемаке</w:t>
        </w:r>
      </w:hyperlink>
      <w:r w:rsidR="001B4386" w:rsidRPr="00B05ACF">
        <w:rPr>
          <w:rFonts w:ascii="Times New Roman" w:eastAsia="Times New Roman" w:hAnsi="Times New Roman" w:cs="Times New Roman"/>
          <w:color w:val="202122"/>
          <w:sz w:val="24"/>
          <w:szCs w:val="24"/>
          <w:lang w:eastAsia="ru-RU"/>
        </w:rPr>
        <w:t> и </w:t>
      </w:r>
      <w:hyperlink r:id="rId202" w:tooltip="Эрида" w:history="1">
        <w:r w:rsidR="001B4386" w:rsidRPr="00B05ACF">
          <w:rPr>
            <w:rFonts w:ascii="Times New Roman" w:eastAsia="Times New Roman" w:hAnsi="Times New Roman" w:cs="Times New Roman"/>
            <w:color w:val="0B0080"/>
            <w:sz w:val="24"/>
            <w:szCs w:val="24"/>
            <w:u w:val="single"/>
            <w:lang w:eastAsia="ru-RU"/>
          </w:rPr>
          <w:t>Эрида</w:t>
        </w:r>
      </w:hyperlink>
      <w:r w:rsidR="00B70205">
        <w:rPr>
          <w:rFonts w:ascii="Times New Roman" w:eastAsia="Times New Roman" w:hAnsi="Times New Roman" w:cs="Times New Roman"/>
          <w:color w:val="0B0080"/>
          <w:sz w:val="24"/>
          <w:szCs w:val="24"/>
          <w:u w:val="single"/>
          <w:lang w:eastAsia="ru-RU"/>
        </w:rPr>
        <w:t xml:space="preserve"> </w:t>
      </w:r>
      <w:r w:rsidR="00B70205">
        <w:rPr>
          <w:rFonts w:ascii="Times New Roman" w:eastAsia="Times New Roman" w:hAnsi="Times New Roman" w:cs="Times New Roman"/>
          <w:color w:val="202122"/>
          <w:sz w:val="24"/>
          <w:szCs w:val="24"/>
          <w:lang w:eastAsia="ru-RU"/>
        </w:rPr>
        <w:t>(</w:t>
      </w:r>
      <w:r w:rsidR="001B4386" w:rsidRPr="00B05ACF">
        <w:rPr>
          <w:rFonts w:ascii="Times New Roman" w:eastAsia="Times New Roman" w:hAnsi="Times New Roman" w:cs="Times New Roman"/>
          <w:color w:val="202122"/>
          <w:sz w:val="24"/>
          <w:szCs w:val="24"/>
          <w:lang w:eastAsia="ru-RU"/>
        </w:rPr>
        <w:t>другие объекты могут быть классифицированы как карликовые планеты, например, </w:t>
      </w:r>
      <w:hyperlink r:id="rId203" w:tooltip="(90377) Седна" w:history="1">
        <w:r w:rsidR="001B4386" w:rsidRPr="00B05ACF">
          <w:rPr>
            <w:rFonts w:ascii="Times New Roman" w:eastAsia="Times New Roman" w:hAnsi="Times New Roman" w:cs="Times New Roman"/>
            <w:color w:val="0B0080"/>
            <w:sz w:val="24"/>
            <w:szCs w:val="24"/>
            <w:u w:val="single"/>
            <w:lang w:eastAsia="ru-RU"/>
          </w:rPr>
          <w:t>Седна</w:t>
        </w:r>
      </w:hyperlink>
      <w:r w:rsidR="001B4386" w:rsidRPr="00B05ACF">
        <w:rPr>
          <w:rFonts w:ascii="Times New Roman" w:eastAsia="Times New Roman" w:hAnsi="Times New Roman" w:cs="Times New Roman"/>
          <w:color w:val="202122"/>
          <w:sz w:val="24"/>
          <w:szCs w:val="24"/>
          <w:lang w:eastAsia="ru-RU"/>
        </w:rPr>
        <w:t>, </w:t>
      </w:r>
      <w:hyperlink r:id="rId204" w:tooltip="(90482) Орк" w:history="1">
        <w:r w:rsidR="001B4386" w:rsidRPr="00B05ACF">
          <w:rPr>
            <w:rFonts w:ascii="Times New Roman" w:eastAsia="Times New Roman" w:hAnsi="Times New Roman" w:cs="Times New Roman"/>
            <w:color w:val="0B0080"/>
            <w:sz w:val="24"/>
            <w:szCs w:val="24"/>
            <w:u w:val="single"/>
            <w:lang w:eastAsia="ru-RU"/>
          </w:rPr>
          <w:t>Орк</w:t>
        </w:r>
      </w:hyperlink>
      <w:r w:rsidR="001B4386" w:rsidRPr="00B05ACF">
        <w:rPr>
          <w:rFonts w:ascii="Times New Roman" w:eastAsia="Times New Roman" w:hAnsi="Times New Roman" w:cs="Times New Roman"/>
          <w:color w:val="202122"/>
          <w:sz w:val="24"/>
          <w:szCs w:val="24"/>
          <w:lang w:eastAsia="ru-RU"/>
        </w:rPr>
        <w:t> и </w:t>
      </w:r>
      <w:hyperlink r:id="rId205" w:tooltip="(50000) Квавар" w:history="1">
        <w:r w:rsidR="001B4386" w:rsidRPr="00B05ACF">
          <w:rPr>
            <w:rFonts w:ascii="Times New Roman" w:eastAsia="Times New Roman" w:hAnsi="Times New Roman" w:cs="Times New Roman"/>
            <w:color w:val="0B0080"/>
            <w:sz w:val="24"/>
            <w:szCs w:val="24"/>
            <w:u w:val="single"/>
            <w:lang w:eastAsia="ru-RU"/>
          </w:rPr>
          <w:t>Квавар</w:t>
        </w:r>
      </w:hyperlink>
      <w:r w:rsidR="00B70205">
        <w:rPr>
          <w:rFonts w:ascii="Times New Roman" w:eastAsia="Times New Roman" w:hAnsi="Times New Roman" w:cs="Times New Roman"/>
          <w:color w:val="0B0080"/>
          <w:sz w:val="24"/>
          <w:szCs w:val="24"/>
          <w:u w:val="single"/>
          <w:lang w:eastAsia="ru-RU"/>
        </w:rPr>
        <w:t>)</w:t>
      </w:r>
      <w:r w:rsidR="001B4386" w:rsidRPr="00B05ACF">
        <w:rPr>
          <w:rFonts w:ascii="Times New Roman" w:eastAsia="Times New Roman" w:hAnsi="Times New Roman" w:cs="Times New Roman"/>
          <w:color w:val="202122"/>
          <w:sz w:val="24"/>
          <w:szCs w:val="24"/>
          <w:lang w:eastAsia="ru-RU"/>
        </w:rPr>
        <w:t>. Карликовые планеты, чьи орбиты находятся в регионе транснептуновых объектов, называют </w:t>
      </w:r>
      <w:hyperlink r:id="rId206" w:tooltip="Плутоид" w:history="1">
        <w:r w:rsidR="001B4386" w:rsidRPr="00B05ACF">
          <w:rPr>
            <w:rFonts w:ascii="Times New Roman" w:eastAsia="Times New Roman" w:hAnsi="Times New Roman" w:cs="Times New Roman"/>
            <w:i/>
            <w:iCs/>
            <w:color w:val="0B0080"/>
            <w:sz w:val="24"/>
            <w:szCs w:val="24"/>
            <w:u w:val="single"/>
            <w:lang w:eastAsia="ru-RU"/>
          </w:rPr>
          <w:t>плутоидами</w:t>
        </w:r>
      </w:hyperlink>
      <w:r w:rsidR="001B4386" w:rsidRPr="00B05ACF">
        <w:rPr>
          <w:rFonts w:ascii="Times New Roman" w:eastAsia="Times New Roman" w:hAnsi="Times New Roman" w:cs="Times New Roman"/>
          <w:color w:val="202122"/>
          <w:sz w:val="24"/>
          <w:szCs w:val="24"/>
          <w:lang w:eastAsia="ru-RU"/>
        </w:rPr>
        <w:t xml:space="preserve">. </w:t>
      </w:r>
      <w:r w:rsidR="00B70205">
        <w:rPr>
          <w:rFonts w:ascii="Times New Roman" w:eastAsia="Times New Roman" w:hAnsi="Times New Roman" w:cs="Times New Roman"/>
          <w:color w:val="202122"/>
          <w:sz w:val="24"/>
          <w:szCs w:val="24"/>
          <w:lang w:eastAsia="ru-RU"/>
        </w:rPr>
        <w:t xml:space="preserve">                                                                                                                                                  </w:t>
      </w:r>
      <w:hyperlink r:id="rId207" w:tooltip="Малые тела Солнечной системы" w:history="1">
        <w:r w:rsidR="00B70205">
          <w:rPr>
            <w:rFonts w:ascii="Times New Roman" w:eastAsia="Times New Roman" w:hAnsi="Times New Roman" w:cs="Times New Roman"/>
            <w:color w:val="0B0080"/>
            <w:sz w:val="24"/>
            <w:szCs w:val="24"/>
            <w:u w:val="single"/>
            <w:lang w:eastAsia="ru-RU"/>
          </w:rPr>
          <w:t>М</w:t>
        </w:r>
        <w:r w:rsidR="00B70205" w:rsidRPr="00B05ACF">
          <w:rPr>
            <w:rFonts w:ascii="Times New Roman" w:eastAsia="Times New Roman" w:hAnsi="Times New Roman" w:cs="Times New Roman"/>
            <w:color w:val="0B0080"/>
            <w:sz w:val="24"/>
            <w:szCs w:val="24"/>
            <w:u w:val="single"/>
            <w:lang w:eastAsia="ru-RU"/>
          </w:rPr>
          <w:t>алые тела Солнечной системы</w:t>
        </w:r>
      </w:hyperlink>
      <w:r w:rsidR="00B70205">
        <w:rPr>
          <w:rFonts w:ascii="Times New Roman" w:eastAsia="Times New Roman" w:hAnsi="Times New Roman" w:cs="Times New Roman"/>
          <w:color w:val="202122"/>
          <w:sz w:val="24"/>
          <w:szCs w:val="24"/>
          <w:lang w:eastAsia="ru-RU"/>
        </w:rPr>
        <w:t>-о</w:t>
      </w:r>
      <w:r w:rsidR="001B4386" w:rsidRPr="00B05ACF">
        <w:rPr>
          <w:rFonts w:ascii="Times New Roman" w:eastAsia="Times New Roman" w:hAnsi="Times New Roman" w:cs="Times New Roman"/>
          <w:color w:val="202122"/>
          <w:sz w:val="24"/>
          <w:szCs w:val="24"/>
          <w:lang w:eastAsia="ru-RU"/>
        </w:rPr>
        <w:t>ставшиеся объекты, обращающиеся вокруг Солнца</w:t>
      </w:r>
      <w:r w:rsidR="00B70205">
        <w:rPr>
          <w:rFonts w:ascii="Times New Roman" w:eastAsia="Times New Roman" w:hAnsi="Times New Roman" w:cs="Times New Roman"/>
          <w:color w:val="202122"/>
          <w:sz w:val="24"/>
          <w:szCs w:val="24"/>
          <w:lang w:eastAsia="ru-RU"/>
        </w:rPr>
        <w:t>.</w:t>
      </w:r>
      <w:r w:rsidR="001B4386" w:rsidRPr="00B05ACF">
        <w:rPr>
          <w:rFonts w:ascii="Times New Roman" w:eastAsia="Times New Roman" w:hAnsi="Times New Roman" w:cs="Times New Roman"/>
          <w:color w:val="202122"/>
          <w:sz w:val="24"/>
          <w:szCs w:val="24"/>
          <w:lang w:eastAsia="ru-RU"/>
        </w:rPr>
        <w:t> </w:t>
      </w:r>
    </w:p>
    <w:p w:rsidR="00B70205"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Термины </w:t>
      </w:r>
      <w:r w:rsidRPr="00C62493">
        <w:rPr>
          <w:rFonts w:ascii="Times New Roman" w:eastAsia="Times New Roman" w:hAnsi="Times New Roman" w:cs="Times New Roman"/>
          <w:b/>
          <w:i/>
          <w:iCs/>
          <w:color w:val="202122"/>
          <w:sz w:val="24"/>
          <w:szCs w:val="24"/>
          <w:lang w:eastAsia="ru-RU"/>
        </w:rPr>
        <w:t>газ</w:t>
      </w:r>
      <w:r w:rsidRPr="00C62493">
        <w:rPr>
          <w:rFonts w:ascii="Times New Roman" w:eastAsia="Times New Roman" w:hAnsi="Times New Roman" w:cs="Times New Roman"/>
          <w:b/>
          <w:color w:val="202122"/>
          <w:sz w:val="24"/>
          <w:szCs w:val="24"/>
          <w:lang w:eastAsia="ru-RU"/>
        </w:rPr>
        <w:t>, </w:t>
      </w:r>
      <w:r w:rsidRPr="00C62493">
        <w:rPr>
          <w:rFonts w:ascii="Times New Roman" w:eastAsia="Times New Roman" w:hAnsi="Times New Roman" w:cs="Times New Roman"/>
          <w:b/>
          <w:i/>
          <w:iCs/>
          <w:color w:val="202122"/>
          <w:sz w:val="24"/>
          <w:szCs w:val="24"/>
          <w:lang w:eastAsia="ru-RU"/>
        </w:rPr>
        <w:t>лёд</w:t>
      </w:r>
      <w:r w:rsidRPr="00C62493">
        <w:rPr>
          <w:rFonts w:ascii="Times New Roman" w:eastAsia="Times New Roman" w:hAnsi="Times New Roman" w:cs="Times New Roman"/>
          <w:b/>
          <w:color w:val="202122"/>
          <w:sz w:val="24"/>
          <w:szCs w:val="24"/>
          <w:lang w:eastAsia="ru-RU"/>
        </w:rPr>
        <w:t> и </w:t>
      </w:r>
      <w:r w:rsidRPr="00C62493">
        <w:rPr>
          <w:rFonts w:ascii="Times New Roman" w:eastAsia="Times New Roman" w:hAnsi="Times New Roman" w:cs="Times New Roman"/>
          <w:b/>
          <w:i/>
          <w:iCs/>
          <w:color w:val="202122"/>
          <w:sz w:val="24"/>
          <w:szCs w:val="24"/>
          <w:lang w:eastAsia="ru-RU"/>
        </w:rPr>
        <w:t>камень</w:t>
      </w:r>
      <w:r w:rsidRPr="00B05ACF">
        <w:rPr>
          <w:rFonts w:ascii="Times New Roman" w:eastAsia="Times New Roman" w:hAnsi="Times New Roman" w:cs="Times New Roman"/>
          <w:color w:val="202122"/>
          <w:sz w:val="24"/>
          <w:szCs w:val="24"/>
          <w:lang w:eastAsia="ru-RU"/>
        </w:rPr>
        <w:t> используют, чтобы описать различные классы веществ, встречающихся повсюду в Солнечной системе. </w:t>
      </w:r>
    </w:p>
    <w:p w:rsidR="00B70205"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C62493">
        <w:rPr>
          <w:rFonts w:ascii="Times New Roman" w:eastAsia="Times New Roman" w:hAnsi="Times New Roman" w:cs="Times New Roman"/>
          <w:b/>
          <w:i/>
          <w:iCs/>
          <w:color w:val="202122"/>
          <w:sz w:val="24"/>
          <w:szCs w:val="24"/>
          <w:lang w:eastAsia="ru-RU"/>
        </w:rPr>
        <w:t>Камень</w:t>
      </w:r>
      <w:r w:rsidRPr="00B05ACF">
        <w:rPr>
          <w:rFonts w:ascii="Times New Roman" w:eastAsia="Times New Roman" w:hAnsi="Times New Roman" w:cs="Times New Roman"/>
          <w:color w:val="202122"/>
          <w:sz w:val="24"/>
          <w:szCs w:val="24"/>
          <w:lang w:eastAsia="ru-RU"/>
        </w:rPr>
        <w:t> используется, чтобы описать соединения с высокими температурами </w:t>
      </w:r>
      <w:hyperlink r:id="rId208" w:tooltip="Конденсация" w:history="1">
        <w:r w:rsidRPr="00B05ACF">
          <w:rPr>
            <w:rFonts w:ascii="Times New Roman" w:eastAsia="Times New Roman" w:hAnsi="Times New Roman" w:cs="Times New Roman"/>
            <w:color w:val="0B0080"/>
            <w:sz w:val="24"/>
            <w:szCs w:val="24"/>
            <w:u w:val="single"/>
            <w:lang w:eastAsia="ru-RU"/>
          </w:rPr>
          <w:t>конденсации</w:t>
        </w:r>
      </w:hyperlink>
      <w:r w:rsidRPr="00B05ACF">
        <w:rPr>
          <w:rFonts w:ascii="Times New Roman" w:eastAsia="Times New Roman" w:hAnsi="Times New Roman" w:cs="Times New Roman"/>
          <w:color w:val="202122"/>
          <w:sz w:val="24"/>
          <w:szCs w:val="24"/>
          <w:lang w:eastAsia="ru-RU"/>
        </w:rPr>
        <w:t> или плавления, которые оставались в </w:t>
      </w:r>
      <w:hyperlink r:id="rId209" w:tooltip="Протопланетарная туманность" w:history="1">
        <w:r w:rsidRPr="00B05ACF">
          <w:rPr>
            <w:rFonts w:ascii="Times New Roman" w:eastAsia="Times New Roman" w:hAnsi="Times New Roman" w:cs="Times New Roman"/>
            <w:color w:val="0B0080"/>
            <w:sz w:val="24"/>
            <w:szCs w:val="24"/>
            <w:u w:val="single"/>
            <w:lang w:eastAsia="ru-RU"/>
          </w:rPr>
          <w:t>протопланетной туманности</w:t>
        </w:r>
      </w:hyperlink>
      <w:r w:rsidRPr="00B05ACF">
        <w:rPr>
          <w:rFonts w:ascii="Times New Roman" w:eastAsia="Times New Roman" w:hAnsi="Times New Roman" w:cs="Times New Roman"/>
          <w:color w:val="202122"/>
          <w:sz w:val="24"/>
          <w:szCs w:val="24"/>
          <w:lang w:eastAsia="ru-RU"/>
        </w:rPr>
        <w:t> в твёрдом с</w:t>
      </w:r>
      <w:r>
        <w:rPr>
          <w:rFonts w:ascii="Times New Roman" w:eastAsia="Times New Roman" w:hAnsi="Times New Roman" w:cs="Times New Roman"/>
          <w:color w:val="202122"/>
          <w:sz w:val="24"/>
          <w:szCs w:val="24"/>
          <w:lang w:eastAsia="ru-RU"/>
        </w:rPr>
        <w:t>остоянии при почти всех условия</w:t>
      </w:r>
      <w:r w:rsidR="00EC66D6">
        <w:rPr>
          <w:rFonts w:ascii="Times New Roman" w:eastAsia="Times New Roman" w:hAnsi="Times New Roman" w:cs="Times New Roman"/>
          <w:color w:val="202122"/>
          <w:sz w:val="24"/>
          <w:szCs w:val="24"/>
          <w:lang w:eastAsia="ru-RU"/>
        </w:rPr>
        <w:t>х</w:t>
      </w:r>
      <w:r w:rsidRPr="00B05ACF">
        <w:rPr>
          <w:rFonts w:ascii="Times New Roman" w:eastAsia="Times New Roman" w:hAnsi="Times New Roman" w:cs="Times New Roman"/>
          <w:color w:val="202122"/>
          <w:sz w:val="24"/>
          <w:szCs w:val="24"/>
          <w:lang w:eastAsia="ru-RU"/>
        </w:rPr>
        <w:t>. Каменные соединения обычно включают </w:t>
      </w:r>
      <w:hyperlink r:id="rId210" w:tooltip="Силикаты (минералы)" w:history="1">
        <w:r w:rsidRPr="00B05ACF">
          <w:rPr>
            <w:rFonts w:ascii="Times New Roman" w:eastAsia="Times New Roman" w:hAnsi="Times New Roman" w:cs="Times New Roman"/>
            <w:color w:val="0B0080"/>
            <w:sz w:val="24"/>
            <w:szCs w:val="24"/>
            <w:u w:val="single"/>
            <w:lang w:eastAsia="ru-RU"/>
          </w:rPr>
          <w:t>силикаты</w:t>
        </w:r>
      </w:hyperlink>
      <w:r w:rsidRPr="00B05ACF">
        <w:rPr>
          <w:rFonts w:ascii="Times New Roman" w:eastAsia="Times New Roman" w:hAnsi="Times New Roman" w:cs="Times New Roman"/>
          <w:color w:val="202122"/>
          <w:sz w:val="24"/>
          <w:szCs w:val="24"/>
          <w:lang w:eastAsia="ru-RU"/>
        </w:rPr>
        <w:t> и ме</w:t>
      </w:r>
      <w:r>
        <w:rPr>
          <w:rFonts w:ascii="Times New Roman" w:eastAsia="Times New Roman" w:hAnsi="Times New Roman" w:cs="Times New Roman"/>
          <w:color w:val="202122"/>
          <w:sz w:val="24"/>
          <w:szCs w:val="24"/>
          <w:lang w:eastAsia="ru-RU"/>
        </w:rPr>
        <w:t>таллы, такие как железо и никель</w:t>
      </w:r>
      <w:r w:rsidRPr="00B05ACF">
        <w:rPr>
          <w:rFonts w:ascii="Times New Roman" w:eastAsia="Times New Roman" w:hAnsi="Times New Roman" w:cs="Times New Roman"/>
          <w:color w:val="202122"/>
          <w:sz w:val="24"/>
          <w:szCs w:val="24"/>
          <w:lang w:eastAsia="ru-RU"/>
        </w:rPr>
        <w:t>. Они преобладают во внутренней части Солнечной системы, формируя большинство планет земной группы и </w:t>
      </w:r>
      <w:hyperlink r:id="rId211" w:tooltip="Астероид" w:history="1">
        <w:r w:rsidRPr="00B05ACF">
          <w:rPr>
            <w:rFonts w:ascii="Times New Roman" w:eastAsia="Times New Roman" w:hAnsi="Times New Roman" w:cs="Times New Roman"/>
            <w:color w:val="0B0080"/>
            <w:sz w:val="24"/>
            <w:szCs w:val="24"/>
            <w:u w:val="single"/>
            <w:lang w:eastAsia="ru-RU"/>
          </w:rPr>
          <w:t>астероидов</w:t>
        </w:r>
      </w:hyperlink>
      <w:r w:rsidRPr="00B05ACF">
        <w:rPr>
          <w:rFonts w:ascii="Times New Roman" w:eastAsia="Times New Roman" w:hAnsi="Times New Roman" w:cs="Times New Roman"/>
          <w:color w:val="202122"/>
          <w:sz w:val="24"/>
          <w:szCs w:val="24"/>
          <w:lang w:eastAsia="ru-RU"/>
        </w:rPr>
        <w:t>. </w:t>
      </w:r>
    </w:p>
    <w:p w:rsidR="00B70205"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C62493">
        <w:rPr>
          <w:rFonts w:ascii="Times New Roman" w:eastAsia="Times New Roman" w:hAnsi="Times New Roman" w:cs="Times New Roman"/>
          <w:b/>
          <w:i/>
          <w:iCs/>
          <w:color w:val="202122"/>
          <w:sz w:val="24"/>
          <w:szCs w:val="24"/>
          <w:lang w:eastAsia="ru-RU"/>
        </w:rPr>
        <w:t>Газы</w:t>
      </w:r>
      <w:r w:rsidRPr="00B05ACF">
        <w:rPr>
          <w:rFonts w:ascii="Times New Roman" w:eastAsia="Times New Roman" w:hAnsi="Times New Roman" w:cs="Times New Roman"/>
          <w:color w:val="202122"/>
          <w:sz w:val="24"/>
          <w:szCs w:val="24"/>
          <w:lang w:eastAsia="ru-RU"/>
        </w:rPr>
        <w:t> — вещества с чрезвычайно низкими температурами плавления и высоким давлением </w:t>
      </w:r>
      <w:hyperlink r:id="rId212" w:tooltip="Насыщенный пар" w:history="1">
        <w:r w:rsidRPr="00B05ACF">
          <w:rPr>
            <w:rFonts w:ascii="Times New Roman" w:eastAsia="Times New Roman" w:hAnsi="Times New Roman" w:cs="Times New Roman"/>
            <w:color w:val="0B0080"/>
            <w:sz w:val="24"/>
            <w:szCs w:val="24"/>
            <w:u w:val="single"/>
            <w:lang w:eastAsia="ru-RU"/>
          </w:rPr>
          <w:t>насыщенного пара</w:t>
        </w:r>
      </w:hyperlink>
      <w:r w:rsidRPr="00B05ACF">
        <w:rPr>
          <w:rFonts w:ascii="Times New Roman" w:eastAsia="Times New Roman" w:hAnsi="Times New Roman" w:cs="Times New Roman"/>
          <w:color w:val="202122"/>
          <w:sz w:val="24"/>
          <w:szCs w:val="24"/>
          <w:lang w:eastAsia="ru-RU"/>
        </w:rPr>
        <w:t>, такие как молекулярный </w:t>
      </w:r>
      <w:hyperlink r:id="rId213" w:tooltip="Водород" w:history="1">
        <w:r w:rsidRPr="00B05ACF">
          <w:rPr>
            <w:rFonts w:ascii="Times New Roman" w:eastAsia="Times New Roman" w:hAnsi="Times New Roman" w:cs="Times New Roman"/>
            <w:color w:val="0B0080"/>
            <w:sz w:val="24"/>
            <w:szCs w:val="24"/>
            <w:u w:val="single"/>
            <w:lang w:eastAsia="ru-RU"/>
          </w:rPr>
          <w:t>водород</w:t>
        </w:r>
      </w:hyperlink>
      <w:r w:rsidRPr="00B05ACF">
        <w:rPr>
          <w:rFonts w:ascii="Times New Roman" w:eastAsia="Times New Roman" w:hAnsi="Times New Roman" w:cs="Times New Roman"/>
          <w:color w:val="202122"/>
          <w:sz w:val="24"/>
          <w:szCs w:val="24"/>
          <w:lang w:eastAsia="ru-RU"/>
        </w:rPr>
        <w:t>, </w:t>
      </w:r>
      <w:hyperlink r:id="rId214" w:tooltip="Гелий" w:history="1">
        <w:r w:rsidRPr="00B05ACF">
          <w:rPr>
            <w:rFonts w:ascii="Times New Roman" w:eastAsia="Times New Roman" w:hAnsi="Times New Roman" w:cs="Times New Roman"/>
            <w:color w:val="0B0080"/>
            <w:sz w:val="24"/>
            <w:szCs w:val="24"/>
            <w:u w:val="single"/>
            <w:lang w:eastAsia="ru-RU"/>
          </w:rPr>
          <w:t>гелий</w:t>
        </w:r>
      </w:hyperlink>
      <w:r w:rsidRPr="00B05ACF">
        <w:rPr>
          <w:rFonts w:ascii="Times New Roman" w:eastAsia="Times New Roman" w:hAnsi="Times New Roman" w:cs="Times New Roman"/>
          <w:color w:val="202122"/>
          <w:sz w:val="24"/>
          <w:szCs w:val="24"/>
          <w:lang w:eastAsia="ru-RU"/>
        </w:rPr>
        <w:t> и </w:t>
      </w:r>
      <w:hyperlink r:id="rId215" w:tooltip="Неон" w:history="1">
        <w:r w:rsidRPr="00B05ACF">
          <w:rPr>
            <w:rFonts w:ascii="Times New Roman" w:eastAsia="Times New Roman" w:hAnsi="Times New Roman" w:cs="Times New Roman"/>
            <w:color w:val="0B0080"/>
            <w:sz w:val="24"/>
            <w:szCs w:val="24"/>
            <w:u w:val="single"/>
            <w:lang w:eastAsia="ru-RU"/>
          </w:rPr>
          <w:t>неон</w:t>
        </w:r>
      </w:hyperlink>
      <w:r w:rsidRPr="00B05ACF">
        <w:rPr>
          <w:rFonts w:ascii="Times New Roman" w:eastAsia="Times New Roman" w:hAnsi="Times New Roman" w:cs="Times New Roman"/>
          <w:color w:val="202122"/>
          <w:sz w:val="24"/>
          <w:szCs w:val="24"/>
          <w:lang w:eastAsia="ru-RU"/>
        </w:rPr>
        <w:t>, которые в туманности всегда были в газообразном состоянии. Они доминируют в средней части Солнечной системы, составляя большую часть Юпитера и Сатурна. </w:t>
      </w:r>
    </w:p>
    <w:p w:rsidR="001B4386" w:rsidRDefault="001B4386" w:rsidP="001B4386">
      <w:pPr>
        <w:shd w:val="clear" w:color="auto" w:fill="FFFFFF"/>
        <w:spacing w:before="120" w:after="120" w:line="240" w:lineRule="auto"/>
        <w:jc w:val="both"/>
        <w:rPr>
          <w:rFonts w:ascii="Times New Roman" w:eastAsia="Times New Roman" w:hAnsi="Times New Roman" w:cs="Times New Roman"/>
          <w:i/>
          <w:iCs/>
          <w:color w:val="202122"/>
          <w:sz w:val="24"/>
          <w:szCs w:val="24"/>
          <w:lang w:eastAsia="ru-RU"/>
        </w:rPr>
      </w:pPr>
      <w:r w:rsidRPr="00C62493">
        <w:rPr>
          <w:rFonts w:ascii="Times New Roman" w:eastAsia="Times New Roman" w:hAnsi="Times New Roman" w:cs="Times New Roman"/>
          <w:b/>
          <w:i/>
          <w:iCs/>
          <w:color w:val="202122"/>
          <w:sz w:val="24"/>
          <w:szCs w:val="24"/>
          <w:lang w:eastAsia="ru-RU"/>
        </w:rPr>
        <w:lastRenderedPageBreak/>
        <w:t>Льды</w:t>
      </w:r>
      <w:r w:rsidRPr="00C62493">
        <w:rPr>
          <w:rFonts w:ascii="Times New Roman" w:eastAsia="Times New Roman" w:hAnsi="Times New Roman" w:cs="Times New Roman"/>
          <w:b/>
          <w:color w:val="202122"/>
          <w:sz w:val="24"/>
          <w:szCs w:val="24"/>
          <w:lang w:eastAsia="ru-RU"/>
        </w:rPr>
        <w:t> </w:t>
      </w:r>
      <w:r w:rsidRPr="00B05ACF">
        <w:rPr>
          <w:rFonts w:ascii="Times New Roman" w:eastAsia="Times New Roman" w:hAnsi="Times New Roman" w:cs="Times New Roman"/>
          <w:color w:val="202122"/>
          <w:sz w:val="24"/>
          <w:szCs w:val="24"/>
          <w:lang w:eastAsia="ru-RU"/>
        </w:rPr>
        <w:t>таких веществ, как </w:t>
      </w:r>
      <w:hyperlink r:id="rId216" w:tooltip="Вода" w:history="1">
        <w:r w:rsidRPr="00B05ACF">
          <w:rPr>
            <w:rFonts w:ascii="Times New Roman" w:eastAsia="Times New Roman" w:hAnsi="Times New Roman" w:cs="Times New Roman"/>
            <w:color w:val="0B0080"/>
            <w:sz w:val="24"/>
            <w:szCs w:val="24"/>
            <w:u w:val="single"/>
            <w:lang w:eastAsia="ru-RU"/>
          </w:rPr>
          <w:t>вода</w:t>
        </w:r>
      </w:hyperlink>
      <w:r w:rsidRPr="00B05ACF">
        <w:rPr>
          <w:rFonts w:ascii="Times New Roman" w:eastAsia="Times New Roman" w:hAnsi="Times New Roman" w:cs="Times New Roman"/>
          <w:color w:val="202122"/>
          <w:sz w:val="24"/>
          <w:szCs w:val="24"/>
          <w:lang w:eastAsia="ru-RU"/>
        </w:rPr>
        <w:t>, </w:t>
      </w:r>
      <w:hyperlink r:id="rId217" w:tooltip="Метан" w:history="1">
        <w:r w:rsidRPr="00B05ACF">
          <w:rPr>
            <w:rFonts w:ascii="Times New Roman" w:eastAsia="Times New Roman" w:hAnsi="Times New Roman" w:cs="Times New Roman"/>
            <w:color w:val="0B0080"/>
            <w:sz w:val="24"/>
            <w:szCs w:val="24"/>
            <w:u w:val="single"/>
            <w:lang w:eastAsia="ru-RU"/>
          </w:rPr>
          <w:t>метан</w:t>
        </w:r>
      </w:hyperlink>
      <w:r w:rsidRPr="00B05ACF">
        <w:rPr>
          <w:rFonts w:ascii="Times New Roman" w:eastAsia="Times New Roman" w:hAnsi="Times New Roman" w:cs="Times New Roman"/>
          <w:color w:val="202122"/>
          <w:sz w:val="24"/>
          <w:szCs w:val="24"/>
          <w:lang w:eastAsia="ru-RU"/>
        </w:rPr>
        <w:t>, </w:t>
      </w:r>
      <w:hyperlink r:id="rId218" w:tooltip="Аммиак" w:history="1">
        <w:r w:rsidRPr="00B05ACF">
          <w:rPr>
            <w:rFonts w:ascii="Times New Roman" w:eastAsia="Times New Roman" w:hAnsi="Times New Roman" w:cs="Times New Roman"/>
            <w:color w:val="0B0080"/>
            <w:sz w:val="24"/>
            <w:szCs w:val="24"/>
            <w:u w:val="single"/>
            <w:lang w:eastAsia="ru-RU"/>
          </w:rPr>
          <w:t>аммиак</w:t>
        </w:r>
      </w:hyperlink>
      <w:r w:rsidRPr="00B05ACF">
        <w:rPr>
          <w:rFonts w:ascii="Times New Roman" w:eastAsia="Times New Roman" w:hAnsi="Times New Roman" w:cs="Times New Roman"/>
          <w:color w:val="202122"/>
          <w:sz w:val="24"/>
          <w:szCs w:val="24"/>
          <w:lang w:eastAsia="ru-RU"/>
        </w:rPr>
        <w:t>, </w:t>
      </w:r>
      <w:hyperlink r:id="rId219" w:tooltip="Сероводород" w:history="1">
        <w:r w:rsidRPr="00B05ACF">
          <w:rPr>
            <w:rFonts w:ascii="Times New Roman" w:eastAsia="Times New Roman" w:hAnsi="Times New Roman" w:cs="Times New Roman"/>
            <w:color w:val="0B0080"/>
            <w:sz w:val="24"/>
            <w:szCs w:val="24"/>
            <w:u w:val="single"/>
            <w:lang w:eastAsia="ru-RU"/>
          </w:rPr>
          <w:t>сероводород</w:t>
        </w:r>
      </w:hyperlink>
      <w:r w:rsidRPr="00B05ACF">
        <w:rPr>
          <w:rFonts w:ascii="Times New Roman" w:eastAsia="Times New Roman" w:hAnsi="Times New Roman" w:cs="Times New Roman"/>
          <w:color w:val="202122"/>
          <w:sz w:val="24"/>
          <w:szCs w:val="24"/>
          <w:lang w:eastAsia="ru-RU"/>
        </w:rPr>
        <w:t> и углекислый газ имеют температуры плавления до нескольких сотен кельвинов,</w:t>
      </w:r>
      <w:r w:rsidR="000A7238">
        <w:rPr>
          <w:rFonts w:ascii="Times New Roman" w:eastAsia="Times New Roman" w:hAnsi="Times New Roman" w:cs="Times New Roman"/>
          <w:color w:val="202122"/>
          <w:sz w:val="24"/>
          <w:szCs w:val="24"/>
          <w:lang w:eastAsia="ru-RU"/>
        </w:rPr>
        <w:t xml:space="preserve"> </w:t>
      </w:r>
      <w:r w:rsidRPr="00B05ACF">
        <w:rPr>
          <w:rFonts w:ascii="Times New Roman" w:eastAsia="Times New Roman" w:hAnsi="Times New Roman" w:cs="Times New Roman"/>
          <w:color w:val="202122"/>
          <w:sz w:val="24"/>
          <w:szCs w:val="24"/>
          <w:lang w:eastAsia="ru-RU"/>
        </w:rPr>
        <w:t>их </w:t>
      </w:r>
      <w:hyperlink r:id="rId220" w:tooltip="Термодинамическая фаза" w:history="1">
        <w:r w:rsidRPr="00B05ACF">
          <w:rPr>
            <w:rFonts w:ascii="Times New Roman" w:eastAsia="Times New Roman" w:hAnsi="Times New Roman" w:cs="Times New Roman"/>
            <w:color w:val="0B0080"/>
            <w:sz w:val="24"/>
            <w:szCs w:val="24"/>
            <w:u w:val="single"/>
            <w:lang w:eastAsia="ru-RU"/>
          </w:rPr>
          <w:t>термодинамическая фаза</w:t>
        </w:r>
      </w:hyperlink>
      <w:r w:rsidRPr="00B05ACF">
        <w:rPr>
          <w:rFonts w:ascii="Times New Roman" w:eastAsia="Times New Roman" w:hAnsi="Times New Roman" w:cs="Times New Roman"/>
          <w:color w:val="202122"/>
          <w:sz w:val="24"/>
          <w:szCs w:val="24"/>
          <w:lang w:eastAsia="ru-RU"/>
        </w:rPr>
        <w:t> зависит от окружающего давления и температуры. Они могут встречаться как льды, жидкост</w:t>
      </w:r>
      <w:r w:rsidR="00345A4A">
        <w:rPr>
          <w:rFonts w:ascii="Times New Roman" w:eastAsia="Times New Roman" w:hAnsi="Times New Roman" w:cs="Times New Roman"/>
          <w:color w:val="202122"/>
          <w:sz w:val="24"/>
          <w:szCs w:val="24"/>
          <w:lang w:eastAsia="ru-RU"/>
        </w:rPr>
        <w:t xml:space="preserve">и или газы в </w:t>
      </w:r>
      <w:r w:rsidRPr="00B05ACF">
        <w:rPr>
          <w:rFonts w:ascii="Times New Roman" w:eastAsia="Times New Roman" w:hAnsi="Times New Roman" w:cs="Times New Roman"/>
          <w:color w:val="202122"/>
          <w:sz w:val="24"/>
          <w:szCs w:val="24"/>
          <w:lang w:eastAsia="ru-RU"/>
        </w:rPr>
        <w:t>Солнечной систем</w:t>
      </w:r>
      <w:r w:rsidR="00345A4A">
        <w:rPr>
          <w:rFonts w:ascii="Times New Roman" w:eastAsia="Times New Roman" w:hAnsi="Times New Roman" w:cs="Times New Roman"/>
          <w:color w:val="202122"/>
          <w:sz w:val="24"/>
          <w:szCs w:val="24"/>
          <w:lang w:eastAsia="ru-RU"/>
        </w:rPr>
        <w:t>е</w:t>
      </w:r>
      <w:r w:rsidRPr="00B05ACF">
        <w:rPr>
          <w:rFonts w:ascii="Times New Roman" w:eastAsia="Times New Roman" w:hAnsi="Times New Roman" w:cs="Times New Roman"/>
          <w:color w:val="202122"/>
          <w:sz w:val="24"/>
          <w:szCs w:val="24"/>
          <w:lang w:eastAsia="ru-RU"/>
        </w:rPr>
        <w:t>, в туманности же они были в твёрдой или газовой фазе. Большинство спутников планет-гигантов содержат ледяные субстанции, также они составляют большую часть Урана и Нептуна (так называемых «ледяных гигантов») и многочисленных малых объектов, расположенных за орбитой Нептуна</w:t>
      </w:r>
      <w:r>
        <w:rPr>
          <w:rFonts w:ascii="Times New Roman" w:eastAsia="Times New Roman" w:hAnsi="Times New Roman" w:cs="Times New Roman"/>
          <w:color w:val="202122"/>
          <w:sz w:val="24"/>
          <w:szCs w:val="24"/>
          <w:lang w:eastAsia="ru-RU"/>
        </w:rPr>
        <w:t>.</w:t>
      </w:r>
      <w:r w:rsidRPr="00B05ACF">
        <w:rPr>
          <w:rFonts w:ascii="Times New Roman" w:eastAsia="Times New Roman" w:hAnsi="Times New Roman" w:cs="Times New Roman"/>
          <w:color w:val="202122"/>
          <w:sz w:val="24"/>
          <w:szCs w:val="24"/>
          <w:lang w:eastAsia="ru-RU"/>
        </w:rPr>
        <w:t xml:space="preserve"> </w:t>
      </w:r>
    </w:p>
    <w:p w:rsidR="00345A4A" w:rsidRPr="00345A4A" w:rsidRDefault="00345A4A" w:rsidP="001B4386">
      <w:pPr>
        <w:shd w:val="clear" w:color="auto" w:fill="FFFFFF"/>
        <w:spacing w:before="120" w:after="120" w:line="240" w:lineRule="auto"/>
        <w:jc w:val="both"/>
        <w:rPr>
          <w:rFonts w:ascii="Times New Roman" w:eastAsia="Times New Roman" w:hAnsi="Times New Roman" w:cs="Times New Roman"/>
          <w:b/>
          <w:iCs/>
          <w:color w:val="202122"/>
          <w:sz w:val="24"/>
          <w:szCs w:val="24"/>
          <w:u w:val="single"/>
          <w:lang w:eastAsia="ru-RU"/>
        </w:rPr>
      </w:pPr>
      <w:r w:rsidRPr="00345A4A">
        <w:rPr>
          <w:rFonts w:ascii="Times New Roman" w:eastAsia="Times New Roman" w:hAnsi="Times New Roman" w:cs="Times New Roman"/>
          <w:b/>
          <w:iCs/>
          <w:color w:val="202122"/>
          <w:sz w:val="24"/>
          <w:szCs w:val="24"/>
          <w:u w:val="single"/>
          <w:lang w:eastAsia="ru-RU"/>
        </w:rPr>
        <w:t>Строение Солнечной системы</w:t>
      </w:r>
    </w:p>
    <w:p w:rsidR="001B4386" w:rsidRDefault="00C5745D" w:rsidP="00B43BFE">
      <w:pPr>
        <w:shd w:val="clear" w:color="auto" w:fill="FFFFFF"/>
        <w:spacing w:before="100" w:beforeAutospacing="1" w:after="24" w:line="240" w:lineRule="auto"/>
        <w:rPr>
          <w:rFonts w:ascii="Arial" w:hAnsi="Arial" w:cs="Arial"/>
          <w:color w:val="202122"/>
          <w:sz w:val="21"/>
          <w:szCs w:val="21"/>
        </w:rPr>
      </w:pPr>
      <w:r>
        <w:rPr>
          <w:rFonts w:ascii="Times New Roman" w:eastAsia="Times New Roman" w:hAnsi="Times New Roman" w:cs="Times New Roman"/>
          <w:b/>
          <w:iCs/>
          <w:color w:val="202122"/>
          <w:sz w:val="24"/>
          <w:szCs w:val="24"/>
          <w:lang w:eastAsia="ru-RU"/>
        </w:rPr>
        <w:t xml:space="preserve">1 регион. </w:t>
      </w:r>
      <w:r w:rsidR="001B4386">
        <w:rPr>
          <w:rFonts w:ascii="Arial" w:hAnsi="Arial" w:cs="Arial"/>
          <w:color w:val="202122"/>
          <w:sz w:val="21"/>
          <w:szCs w:val="21"/>
        </w:rPr>
        <w:t>Внутренняя область Солнечной системы</w:t>
      </w:r>
      <w:r w:rsidR="00157487">
        <w:rPr>
          <w:rFonts w:ascii="Arial" w:hAnsi="Arial" w:cs="Arial"/>
          <w:color w:val="202122"/>
          <w:sz w:val="21"/>
          <w:szCs w:val="21"/>
        </w:rPr>
        <w:t xml:space="preserve">. </w:t>
      </w:r>
    </w:p>
    <w:p w:rsidR="00157487" w:rsidRDefault="00377C06" w:rsidP="00B43BFE">
      <w:pPr>
        <w:shd w:val="clear" w:color="auto" w:fill="FFFFFF"/>
        <w:spacing w:before="100" w:beforeAutospacing="1" w:after="24" w:line="240" w:lineRule="auto"/>
        <w:rPr>
          <w:rFonts w:ascii="Arial" w:hAnsi="Arial" w:cs="Arial"/>
          <w:color w:val="202122"/>
          <w:sz w:val="21"/>
          <w:szCs w:val="21"/>
        </w:rPr>
      </w:pPr>
      <w:hyperlink r:id="rId221" w:tooltip="Планеты земной группы" w:history="1">
        <w:r w:rsidR="00157487">
          <w:rPr>
            <w:rStyle w:val="a3"/>
            <w:rFonts w:ascii="Arial" w:hAnsi="Arial" w:cs="Arial"/>
            <w:color w:val="0B0080"/>
            <w:sz w:val="21"/>
            <w:szCs w:val="21"/>
          </w:rPr>
          <w:t>Планеты земной группы</w:t>
        </w:r>
      </w:hyperlink>
      <w:r w:rsidR="00157487">
        <w:rPr>
          <w:rStyle w:val="a3"/>
          <w:rFonts w:ascii="Arial" w:hAnsi="Arial" w:cs="Arial"/>
          <w:color w:val="0B0080"/>
          <w:sz w:val="21"/>
          <w:szCs w:val="21"/>
          <w:u w:val="none"/>
        </w:rPr>
        <w:t>:</w:t>
      </w:r>
    </w:p>
    <w:p w:rsidR="00FE7AE0" w:rsidRDefault="001B4386" w:rsidP="005529BF">
      <w:pPr>
        <w:shd w:val="clear" w:color="auto" w:fill="FFFFFF"/>
        <w:spacing w:before="100" w:beforeAutospacing="1" w:after="24" w:line="240" w:lineRule="auto"/>
        <w:rPr>
          <w:rFonts w:ascii="Arial" w:hAnsi="Arial" w:cs="Arial"/>
          <w:color w:val="202122"/>
          <w:sz w:val="21"/>
          <w:szCs w:val="21"/>
        </w:rPr>
      </w:pPr>
      <w:r>
        <w:rPr>
          <w:rFonts w:ascii="Arial" w:hAnsi="Arial" w:cs="Arial"/>
          <w:color w:val="202122"/>
          <w:sz w:val="21"/>
          <w:szCs w:val="21"/>
        </w:rPr>
        <w:t>1. </w:t>
      </w:r>
      <w:hyperlink r:id="rId222" w:tooltip="Меркурий" w:history="1">
        <w:r>
          <w:rPr>
            <w:rStyle w:val="a3"/>
            <w:rFonts w:ascii="Arial" w:hAnsi="Arial" w:cs="Arial"/>
            <w:color w:val="0B0080"/>
            <w:sz w:val="21"/>
            <w:szCs w:val="21"/>
          </w:rPr>
          <w:t>Меркурий</w:t>
        </w:r>
      </w:hyperlink>
      <w:r w:rsidR="001327D2">
        <w:rPr>
          <w:rStyle w:val="a3"/>
          <w:rFonts w:ascii="Arial" w:hAnsi="Arial" w:cs="Arial"/>
          <w:color w:val="0B0080"/>
          <w:sz w:val="21"/>
          <w:szCs w:val="21"/>
          <w:u w:val="none"/>
        </w:rPr>
        <w:t xml:space="preserve">                                                                                                                                    </w:t>
      </w:r>
      <w:r>
        <w:rPr>
          <w:rFonts w:ascii="Arial" w:hAnsi="Arial" w:cs="Arial"/>
          <w:color w:val="202122"/>
          <w:sz w:val="21"/>
          <w:szCs w:val="21"/>
        </w:rPr>
        <w:t>2. </w:t>
      </w:r>
      <w:hyperlink r:id="rId223" w:tooltip="Венера" w:history="1">
        <w:r>
          <w:rPr>
            <w:rStyle w:val="a3"/>
            <w:rFonts w:ascii="Arial" w:hAnsi="Arial" w:cs="Arial"/>
            <w:color w:val="0B0080"/>
            <w:sz w:val="21"/>
            <w:szCs w:val="21"/>
          </w:rPr>
          <w:t>Венера</w:t>
        </w:r>
      </w:hyperlink>
      <w:r w:rsidR="00673AE2">
        <w:rPr>
          <w:rStyle w:val="a3"/>
          <w:rFonts w:ascii="Arial" w:hAnsi="Arial" w:cs="Arial"/>
          <w:color w:val="0B0080"/>
          <w:sz w:val="21"/>
          <w:szCs w:val="21"/>
          <w:u w:val="none"/>
        </w:rPr>
        <w:t xml:space="preserve"> </w:t>
      </w:r>
      <w:r w:rsidR="003B7BE0">
        <w:rPr>
          <w:rStyle w:val="a3"/>
          <w:rFonts w:ascii="Arial" w:hAnsi="Arial" w:cs="Arial"/>
          <w:color w:val="0B0080"/>
          <w:sz w:val="21"/>
          <w:szCs w:val="21"/>
          <w:u w:val="none"/>
        </w:rPr>
        <w:t xml:space="preserve">                                                                                                                                                     </w:t>
      </w:r>
      <w:r w:rsidRPr="001327D2">
        <w:rPr>
          <w:rFonts w:ascii="Arial" w:hAnsi="Arial" w:cs="Arial"/>
          <w:color w:val="202122"/>
          <w:sz w:val="21"/>
          <w:szCs w:val="21"/>
        </w:rPr>
        <w:t>3. </w:t>
      </w:r>
      <w:hyperlink r:id="rId224" w:tooltip="Земля" w:history="1">
        <w:r w:rsidRPr="001327D2">
          <w:rPr>
            <w:rStyle w:val="a3"/>
            <w:rFonts w:ascii="Arial" w:hAnsi="Arial" w:cs="Arial"/>
            <w:color w:val="0B0080"/>
            <w:sz w:val="21"/>
            <w:szCs w:val="21"/>
          </w:rPr>
          <w:t>Земля</w:t>
        </w:r>
      </w:hyperlink>
      <w:r w:rsidR="001327D2" w:rsidRPr="001327D2">
        <w:rPr>
          <w:rStyle w:val="a3"/>
          <w:rFonts w:ascii="Arial" w:hAnsi="Arial" w:cs="Arial"/>
          <w:color w:val="0B0080"/>
          <w:sz w:val="21"/>
          <w:szCs w:val="21"/>
          <w:u w:val="none"/>
        </w:rPr>
        <w:t>-</w:t>
      </w:r>
      <w:hyperlink r:id="rId225" w:tooltip="Луна" w:history="1">
        <w:r w:rsidR="001327D2" w:rsidRPr="001327D2">
          <w:rPr>
            <w:rStyle w:val="a3"/>
            <w:rFonts w:ascii="Arial" w:hAnsi="Arial" w:cs="Arial"/>
            <w:color w:val="0B0080"/>
            <w:sz w:val="21"/>
            <w:szCs w:val="21"/>
          </w:rPr>
          <w:t>Луна</w:t>
        </w:r>
      </w:hyperlink>
      <w:r w:rsidR="001327D2">
        <w:rPr>
          <w:rStyle w:val="a3"/>
          <w:rFonts w:ascii="Arial" w:hAnsi="Arial" w:cs="Arial"/>
          <w:color w:val="0B0080"/>
          <w:sz w:val="21"/>
          <w:szCs w:val="21"/>
          <w:u w:val="none"/>
        </w:rPr>
        <w:t xml:space="preserve">                                                                                                                           </w:t>
      </w:r>
      <w:r w:rsidRPr="001327D2">
        <w:rPr>
          <w:rFonts w:ascii="Arial" w:hAnsi="Arial" w:cs="Arial"/>
          <w:color w:val="202122"/>
          <w:sz w:val="21"/>
          <w:szCs w:val="21"/>
        </w:rPr>
        <w:t>4. </w:t>
      </w:r>
      <w:hyperlink r:id="rId226" w:tooltip="Марс" w:history="1">
        <w:r w:rsidRPr="001327D2">
          <w:rPr>
            <w:rStyle w:val="a3"/>
            <w:rFonts w:ascii="Arial" w:hAnsi="Arial" w:cs="Arial"/>
            <w:color w:val="0B0080"/>
            <w:sz w:val="21"/>
            <w:szCs w:val="21"/>
          </w:rPr>
          <w:t>Марс</w:t>
        </w:r>
      </w:hyperlink>
      <w:r w:rsidR="001327D2" w:rsidRPr="001327D2">
        <w:rPr>
          <w:rStyle w:val="a3"/>
          <w:rFonts w:ascii="Arial" w:hAnsi="Arial" w:cs="Arial"/>
          <w:color w:val="0B0080"/>
          <w:sz w:val="21"/>
          <w:szCs w:val="21"/>
          <w:u w:val="none"/>
        </w:rPr>
        <w:t>-</w:t>
      </w:r>
      <w:hyperlink r:id="rId227" w:tooltip="Спутники Марса" w:history="1">
        <w:r w:rsidR="001327D2" w:rsidRPr="001327D2">
          <w:rPr>
            <w:rStyle w:val="a3"/>
            <w:rFonts w:ascii="Arial" w:hAnsi="Arial" w:cs="Arial"/>
            <w:color w:val="0B0080"/>
            <w:sz w:val="21"/>
            <w:szCs w:val="21"/>
          </w:rPr>
          <w:t>спутники Марса</w:t>
        </w:r>
      </w:hyperlink>
      <w:r w:rsidR="001327D2" w:rsidRPr="001327D2">
        <w:rPr>
          <w:rFonts w:ascii="Arial" w:hAnsi="Arial" w:cs="Arial"/>
          <w:color w:val="202122"/>
          <w:sz w:val="21"/>
          <w:szCs w:val="21"/>
        </w:rPr>
        <w:t> (</w:t>
      </w:r>
      <w:hyperlink r:id="rId228" w:tooltip="Фобос" w:history="1">
        <w:r w:rsidR="001327D2" w:rsidRPr="001327D2">
          <w:rPr>
            <w:rStyle w:val="a3"/>
            <w:rFonts w:ascii="Arial" w:hAnsi="Arial" w:cs="Arial"/>
            <w:color w:val="0B0080"/>
            <w:sz w:val="21"/>
            <w:szCs w:val="21"/>
          </w:rPr>
          <w:t>Фобос</w:t>
        </w:r>
      </w:hyperlink>
      <w:r w:rsidR="001327D2" w:rsidRPr="001327D2">
        <w:rPr>
          <w:rFonts w:ascii="Arial" w:hAnsi="Arial" w:cs="Arial"/>
          <w:color w:val="202122"/>
          <w:sz w:val="21"/>
          <w:szCs w:val="21"/>
        </w:rPr>
        <w:t> и </w:t>
      </w:r>
      <w:hyperlink r:id="rId229" w:tooltip="Деймос" w:history="1">
        <w:r w:rsidR="001327D2" w:rsidRPr="001327D2">
          <w:rPr>
            <w:rStyle w:val="a3"/>
            <w:rFonts w:ascii="Arial" w:hAnsi="Arial" w:cs="Arial"/>
            <w:color w:val="0B0080"/>
            <w:sz w:val="21"/>
            <w:szCs w:val="21"/>
          </w:rPr>
          <w:t>Деймос</w:t>
        </w:r>
      </w:hyperlink>
      <w:r w:rsidR="001327D2" w:rsidRPr="001327D2">
        <w:rPr>
          <w:rFonts w:ascii="Arial" w:hAnsi="Arial" w:cs="Arial"/>
          <w:color w:val="202122"/>
          <w:sz w:val="21"/>
          <w:szCs w:val="21"/>
        </w:rPr>
        <w:t>)</w:t>
      </w:r>
      <w:r w:rsidR="001327D2">
        <w:rPr>
          <w:rFonts w:ascii="Arial" w:hAnsi="Arial" w:cs="Arial"/>
          <w:color w:val="202122"/>
          <w:sz w:val="21"/>
          <w:szCs w:val="21"/>
        </w:rPr>
        <w:t xml:space="preserve">  </w:t>
      </w:r>
    </w:p>
    <w:p w:rsidR="001B4386" w:rsidRDefault="001327D2" w:rsidP="005529BF">
      <w:pPr>
        <w:shd w:val="clear" w:color="auto" w:fill="FFFFFF"/>
        <w:spacing w:before="100" w:beforeAutospacing="1" w:after="24" w:line="240" w:lineRule="auto"/>
        <w:rPr>
          <w:rFonts w:ascii="Arial" w:hAnsi="Arial" w:cs="Arial"/>
          <w:color w:val="202122"/>
          <w:sz w:val="21"/>
          <w:szCs w:val="21"/>
        </w:rPr>
      </w:pPr>
      <w:r>
        <w:rPr>
          <w:rFonts w:ascii="Arial" w:hAnsi="Arial" w:cs="Arial"/>
          <w:color w:val="202122"/>
          <w:sz w:val="21"/>
          <w:szCs w:val="21"/>
        </w:rPr>
        <w:t xml:space="preserve">5. </w:t>
      </w:r>
      <w:hyperlink r:id="rId230" w:tooltip="Пояс астероидов" w:history="1">
        <w:r w:rsidR="001B4386" w:rsidRPr="001327D2">
          <w:rPr>
            <w:rStyle w:val="a3"/>
            <w:rFonts w:ascii="Arial" w:hAnsi="Arial" w:cs="Arial"/>
            <w:color w:val="0B0080"/>
            <w:sz w:val="21"/>
            <w:szCs w:val="21"/>
          </w:rPr>
          <w:t>Пояс астероидов</w:t>
        </w:r>
      </w:hyperlink>
      <w:r>
        <w:rPr>
          <w:rStyle w:val="a3"/>
          <w:rFonts w:ascii="Arial" w:hAnsi="Arial" w:cs="Arial"/>
          <w:color w:val="0B0080"/>
          <w:sz w:val="21"/>
          <w:szCs w:val="21"/>
          <w:u w:val="none"/>
        </w:rPr>
        <w:t xml:space="preserve">                                                                                                                6.</w:t>
      </w:r>
      <w:hyperlink r:id="rId231" w:tooltip="Церера" w:history="1">
        <w:r w:rsidR="001B4386">
          <w:rPr>
            <w:rStyle w:val="a3"/>
            <w:rFonts w:ascii="Arial" w:hAnsi="Arial" w:cs="Arial"/>
            <w:color w:val="0B0080"/>
            <w:sz w:val="21"/>
            <w:szCs w:val="21"/>
          </w:rPr>
          <w:t>Церера</w:t>
        </w:r>
      </w:hyperlink>
    </w:p>
    <w:p w:rsidR="00FE7AE0" w:rsidRDefault="00B43BFE" w:rsidP="00B43BFE">
      <w:pPr>
        <w:shd w:val="clear" w:color="auto" w:fill="FFFFFF"/>
        <w:spacing w:before="100" w:beforeAutospacing="1" w:after="24" w:line="240" w:lineRule="auto"/>
        <w:rPr>
          <w:rFonts w:ascii="Arial" w:hAnsi="Arial" w:cs="Arial"/>
          <w:color w:val="202122"/>
          <w:sz w:val="21"/>
          <w:szCs w:val="21"/>
        </w:rPr>
      </w:pPr>
      <w:r w:rsidRPr="00C5745D">
        <w:rPr>
          <w:rFonts w:ascii="Arial" w:hAnsi="Arial" w:cs="Arial"/>
          <w:b/>
          <w:color w:val="202122"/>
          <w:sz w:val="21"/>
          <w:szCs w:val="21"/>
        </w:rPr>
        <w:t>2</w:t>
      </w:r>
      <w:r w:rsidR="00C5745D">
        <w:rPr>
          <w:rFonts w:ascii="Arial" w:hAnsi="Arial" w:cs="Arial"/>
          <w:b/>
          <w:color w:val="202122"/>
          <w:sz w:val="21"/>
          <w:szCs w:val="21"/>
        </w:rPr>
        <w:t xml:space="preserve"> регион</w:t>
      </w:r>
      <w:r w:rsidRPr="00C5745D">
        <w:rPr>
          <w:rFonts w:ascii="Arial" w:hAnsi="Arial" w:cs="Arial"/>
          <w:b/>
          <w:color w:val="202122"/>
          <w:sz w:val="21"/>
          <w:szCs w:val="21"/>
        </w:rPr>
        <w:t>.</w:t>
      </w:r>
      <w:r>
        <w:rPr>
          <w:rFonts w:ascii="Arial" w:hAnsi="Arial" w:cs="Arial"/>
          <w:color w:val="202122"/>
          <w:sz w:val="21"/>
          <w:szCs w:val="21"/>
        </w:rPr>
        <w:t xml:space="preserve"> </w:t>
      </w:r>
      <w:r w:rsidR="001B4386">
        <w:rPr>
          <w:rFonts w:ascii="Arial" w:hAnsi="Arial" w:cs="Arial"/>
          <w:color w:val="202122"/>
          <w:sz w:val="21"/>
          <w:szCs w:val="21"/>
        </w:rPr>
        <w:t>Внешняя область Солнечной системы</w:t>
      </w:r>
      <w:r w:rsidR="00FE7AE0">
        <w:rPr>
          <w:rFonts w:ascii="Arial" w:hAnsi="Arial" w:cs="Arial"/>
          <w:color w:val="202122"/>
          <w:sz w:val="21"/>
          <w:szCs w:val="21"/>
        </w:rPr>
        <w:t>.</w:t>
      </w:r>
    </w:p>
    <w:p w:rsidR="001B4386" w:rsidRDefault="00377C06" w:rsidP="00B43BFE">
      <w:pPr>
        <w:shd w:val="clear" w:color="auto" w:fill="FFFFFF"/>
        <w:spacing w:before="100" w:beforeAutospacing="1" w:after="24" w:line="240" w:lineRule="auto"/>
        <w:rPr>
          <w:rFonts w:ascii="Arial" w:hAnsi="Arial" w:cs="Arial"/>
          <w:color w:val="202122"/>
          <w:sz w:val="21"/>
          <w:szCs w:val="21"/>
        </w:rPr>
      </w:pPr>
      <w:hyperlink r:id="rId232" w:tooltip="Планеты-гиганты" w:history="1">
        <w:r w:rsidR="001B4386">
          <w:rPr>
            <w:rStyle w:val="a3"/>
            <w:rFonts w:ascii="Arial" w:hAnsi="Arial" w:cs="Arial"/>
            <w:color w:val="0B0080"/>
            <w:sz w:val="21"/>
            <w:szCs w:val="21"/>
          </w:rPr>
          <w:t>Планеты-гиганты</w:t>
        </w:r>
      </w:hyperlink>
      <w:r w:rsidR="003B7BE0">
        <w:rPr>
          <w:rStyle w:val="a3"/>
          <w:rFonts w:ascii="Arial" w:hAnsi="Arial" w:cs="Arial"/>
          <w:color w:val="0B0080"/>
          <w:sz w:val="21"/>
          <w:szCs w:val="21"/>
          <w:u w:val="none"/>
        </w:rPr>
        <w:t>:</w:t>
      </w:r>
    </w:p>
    <w:p w:rsidR="005529BF" w:rsidRDefault="00FE7AE0" w:rsidP="005529BF">
      <w:pPr>
        <w:shd w:val="clear" w:color="auto" w:fill="FFFFFF"/>
        <w:spacing w:before="100" w:beforeAutospacing="1" w:after="24" w:line="240" w:lineRule="auto"/>
        <w:rPr>
          <w:rFonts w:ascii="Arial" w:hAnsi="Arial" w:cs="Arial"/>
          <w:color w:val="202122"/>
          <w:sz w:val="21"/>
          <w:szCs w:val="21"/>
        </w:rPr>
      </w:pPr>
      <w:r>
        <w:rPr>
          <w:rFonts w:ascii="Arial" w:hAnsi="Arial" w:cs="Arial"/>
          <w:color w:val="202122"/>
          <w:sz w:val="21"/>
          <w:szCs w:val="21"/>
        </w:rPr>
        <w:t>1</w:t>
      </w:r>
      <w:r w:rsidR="001B4386">
        <w:rPr>
          <w:rFonts w:ascii="Arial" w:hAnsi="Arial" w:cs="Arial"/>
          <w:color w:val="202122"/>
          <w:sz w:val="21"/>
          <w:szCs w:val="21"/>
        </w:rPr>
        <w:t>. </w:t>
      </w:r>
      <w:hyperlink r:id="rId233" w:tooltip="Юпитер" w:history="1">
        <w:r w:rsidR="001B4386">
          <w:rPr>
            <w:rStyle w:val="a3"/>
            <w:rFonts w:ascii="Arial" w:hAnsi="Arial" w:cs="Arial"/>
            <w:color w:val="0B0080"/>
            <w:sz w:val="21"/>
            <w:szCs w:val="21"/>
          </w:rPr>
          <w:t>Юпитер</w:t>
        </w:r>
      </w:hyperlink>
      <w:r>
        <w:rPr>
          <w:rStyle w:val="a3"/>
          <w:rFonts w:ascii="Arial" w:hAnsi="Arial" w:cs="Arial"/>
          <w:color w:val="0B0080"/>
          <w:sz w:val="21"/>
          <w:szCs w:val="21"/>
          <w:u w:val="none"/>
        </w:rPr>
        <w:t>-</w:t>
      </w:r>
      <w:hyperlink r:id="rId234" w:tooltip="Спутники Юпитера" w:history="1">
        <w:r>
          <w:rPr>
            <w:rStyle w:val="a3"/>
            <w:rFonts w:ascii="Arial" w:hAnsi="Arial" w:cs="Arial"/>
            <w:color w:val="0B0080"/>
            <w:sz w:val="21"/>
            <w:szCs w:val="21"/>
          </w:rPr>
          <w:t>спутники Юпитера</w:t>
        </w:r>
      </w:hyperlink>
      <w:r>
        <w:rPr>
          <w:rStyle w:val="a3"/>
          <w:rFonts w:ascii="Arial" w:hAnsi="Arial" w:cs="Arial"/>
          <w:color w:val="0B0080"/>
          <w:sz w:val="21"/>
          <w:szCs w:val="21"/>
          <w:u w:val="none"/>
        </w:rPr>
        <w:t>,</w:t>
      </w:r>
      <w:r w:rsidRPr="00FE7AE0">
        <w:t xml:space="preserve"> </w:t>
      </w:r>
      <w:hyperlink r:id="rId235" w:tooltip="Кольца Юпитера" w:history="1">
        <w:r>
          <w:rPr>
            <w:rStyle w:val="a3"/>
            <w:rFonts w:ascii="Arial" w:hAnsi="Arial" w:cs="Arial"/>
            <w:color w:val="0B0080"/>
            <w:sz w:val="21"/>
            <w:szCs w:val="21"/>
          </w:rPr>
          <w:t>кольца Юпитера</w:t>
        </w:r>
      </w:hyperlink>
      <w:r w:rsidR="003B7BE0">
        <w:rPr>
          <w:rStyle w:val="a3"/>
          <w:rFonts w:ascii="Arial" w:hAnsi="Arial" w:cs="Arial"/>
          <w:color w:val="0B0080"/>
          <w:sz w:val="21"/>
          <w:szCs w:val="21"/>
          <w:u w:val="none"/>
        </w:rPr>
        <w:t xml:space="preserve">                                                                                 </w:t>
      </w:r>
      <w:r w:rsidR="005529BF">
        <w:rPr>
          <w:rFonts w:ascii="Arial" w:hAnsi="Arial" w:cs="Arial"/>
          <w:color w:val="202122"/>
          <w:sz w:val="21"/>
          <w:szCs w:val="21"/>
        </w:rPr>
        <w:t>2.</w:t>
      </w:r>
      <w:r w:rsidR="001B4386">
        <w:rPr>
          <w:rFonts w:ascii="Arial" w:hAnsi="Arial" w:cs="Arial"/>
          <w:color w:val="202122"/>
          <w:sz w:val="21"/>
          <w:szCs w:val="21"/>
        </w:rPr>
        <w:t> </w:t>
      </w:r>
      <w:hyperlink r:id="rId236" w:tooltip="Сатурн" w:history="1">
        <w:r w:rsidR="001B4386">
          <w:rPr>
            <w:rStyle w:val="a3"/>
            <w:rFonts w:ascii="Arial" w:hAnsi="Arial" w:cs="Arial"/>
            <w:color w:val="0B0080"/>
            <w:sz w:val="21"/>
            <w:szCs w:val="21"/>
          </w:rPr>
          <w:t>Сатурн</w:t>
        </w:r>
      </w:hyperlink>
      <w:r w:rsidR="005529BF">
        <w:rPr>
          <w:rStyle w:val="a3"/>
          <w:rFonts w:ascii="Arial" w:hAnsi="Arial" w:cs="Arial"/>
          <w:color w:val="0B0080"/>
          <w:sz w:val="21"/>
          <w:szCs w:val="21"/>
          <w:u w:val="none"/>
        </w:rPr>
        <w:t>-</w:t>
      </w:r>
      <w:hyperlink r:id="rId237" w:tooltip="Спутники Сатурна" w:history="1">
        <w:r w:rsidR="005529BF">
          <w:rPr>
            <w:rStyle w:val="a3"/>
            <w:rFonts w:ascii="Arial" w:hAnsi="Arial" w:cs="Arial"/>
            <w:color w:val="0B0080"/>
            <w:sz w:val="21"/>
            <w:szCs w:val="21"/>
          </w:rPr>
          <w:t>спутники Сатурна</w:t>
        </w:r>
      </w:hyperlink>
      <w:r w:rsidR="005529BF">
        <w:rPr>
          <w:rStyle w:val="a3"/>
          <w:rFonts w:ascii="Arial" w:hAnsi="Arial" w:cs="Arial"/>
          <w:color w:val="0B0080"/>
          <w:sz w:val="21"/>
          <w:szCs w:val="21"/>
          <w:u w:val="none"/>
        </w:rPr>
        <w:t>,</w:t>
      </w:r>
      <w:r w:rsidR="005529BF" w:rsidRPr="005529BF">
        <w:t xml:space="preserve"> </w:t>
      </w:r>
      <w:hyperlink r:id="rId238" w:tooltip="Кольца Сатурна" w:history="1">
        <w:r w:rsidR="005529BF">
          <w:rPr>
            <w:rStyle w:val="a3"/>
            <w:rFonts w:ascii="Arial" w:hAnsi="Arial" w:cs="Arial"/>
            <w:color w:val="0B0080"/>
            <w:sz w:val="21"/>
            <w:szCs w:val="21"/>
          </w:rPr>
          <w:t>кольца Сатурна</w:t>
        </w:r>
      </w:hyperlink>
    </w:p>
    <w:p w:rsidR="001B4386" w:rsidRDefault="00260097" w:rsidP="00260097">
      <w:pPr>
        <w:shd w:val="clear" w:color="auto" w:fill="FFFFFF"/>
        <w:spacing w:before="100" w:beforeAutospacing="1" w:after="24" w:line="240" w:lineRule="auto"/>
        <w:rPr>
          <w:rFonts w:ascii="Arial" w:hAnsi="Arial" w:cs="Arial"/>
          <w:color w:val="202122"/>
          <w:sz w:val="21"/>
          <w:szCs w:val="21"/>
        </w:rPr>
      </w:pPr>
      <w:r>
        <w:rPr>
          <w:rFonts w:ascii="Arial" w:hAnsi="Arial" w:cs="Arial"/>
          <w:color w:val="202122"/>
          <w:sz w:val="21"/>
          <w:szCs w:val="21"/>
        </w:rPr>
        <w:t xml:space="preserve">3. </w:t>
      </w:r>
      <w:hyperlink r:id="rId239" w:tooltip="Уран (планета)" w:history="1">
        <w:r w:rsidR="001B4386">
          <w:rPr>
            <w:rStyle w:val="a3"/>
            <w:rFonts w:ascii="Arial" w:hAnsi="Arial" w:cs="Arial"/>
            <w:color w:val="0B0080"/>
            <w:sz w:val="21"/>
            <w:szCs w:val="21"/>
          </w:rPr>
          <w:t>Уран</w:t>
        </w:r>
      </w:hyperlink>
      <w:r>
        <w:rPr>
          <w:rStyle w:val="a3"/>
          <w:rFonts w:ascii="Arial" w:hAnsi="Arial" w:cs="Arial"/>
          <w:color w:val="0B0080"/>
          <w:sz w:val="21"/>
          <w:szCs w:val="21"/>
          <w:u w:val="none"/>
        </w:rPr>
        <w:t>-</w:t>
      </w:r>
      <w:hyperlink r:id="rId240" w:tooltip="Спутники Урана" w:history="1">
        <w:r>
          <w:rPr>
            <w:rStyle w:val="a3"/>
            <w:rFonts w:ascii="Arial" w:hAnsi="Arial" w:cs="Arial"/>
            <w:color w:val="0B0080"/>
            <w:sz w:val="21"/>
            <w:szCs w:val="21"/>
          </w:rPr>
          <w:t>спутники Урана</w:t>
        </w:r>
      </w:hyperlink>
      <w:r>
        <w:rPr>
          <w:rStyle w:val="a3"/>
          <w:rFonts w:ascii="Arial" w:hAnsi="Arial" w:cs="Arial"/>
          <w:color w:val="0B0080"/>
          <w:sz w:val="21"/>
          <w:szCs w:val="21"/>
          <w:u w:val="none"/>
        </w:rPr>
        <w:t>,</w:t>
      </w:r>
      <w:r w:rsidRPr="00260097">
        <w:t xml:space="preserve"> </w:t>
      </w:r>
      <w:hyperlink r:id="rId241" w:tooltip="Кольца Урана" w:history="1">
        <w:r>
          <w:rPr>
            <w:rStyle w:val="a3"/>
            <w:rFonts w:ascii="Arial" w:hAnsi="Arial" w:cs="Arial"/>
            <w:color w:val="0B0080"/>
            <w:sz w:val="21"/>
            <w:szCs w:val="21"/>
          </w:rPr>
          <w:t>кольца Урана</w:t>
        </w:r>
      </w:hyperlink>
      <w:r w:rsidR="003B7BE0">
        <w:rPr>
          <w:rStyle w:val="a3"/>
          <w:rFonts w:ascii="Arial" w:hAnsi="Arial" w:cs="Arial"/>
          <w:color w:val="0B0080"/>
          <w:sz w:val="21"/>
          <w:szCs w:val="21"/>
          <w:u w:val="none"/>
        </w:rPr>
        <w:t xml:space="preserve">                                                                                                                </w:t>
      </w:r>
      <w:r>
        <w:rPr>
          <w:rFonts w:ascii="Arial" w:hAnsi="Arial" w:cs="Arial"/>
          <w:color w:val="202122"/>
          <w:sz w:val="21"/>
          <w:szCs w:val="21"/>
        </w:rPr>
        <w:t xml:space="preserve">4. </w:t>
      </w:r>
      <w:hyperlink r:id="rId242" w:tooltip="Нептун" w:history="1">
        <w:r w:rsidR="001B4386">
          <w:rPr>
            <w:rStyle w:val="a3"/>
            <w:rFonts w:ascii="Arial" w:hAnsi="Arial" w:cs="Arial"/>
            <w:color w:val="0B0080"/>
            <w:sz w:val="21"/>
            <w:szCs w:val="21"/>
          </w:rPr>
          <w:t>Нептун</w:t>
        </w:r>
      </w:hyperlink>
      <w:r>
        <w:rPr>
          <w:rStyle w:val="a3"/>
          <w:rFonts w:ascii="Arial" w:hAnsi="Arial" w:cs="Arial"/>
          <w:color w:val="0B0080"/>
          <w:sz w:val="21"/>
          <w:szCs w:val="21"/>
          <w:u w:val="none"/>
        </w:rPr>
        <w:t>-</w:t>
      </w:r>
      <w:hyperlink r:id="rId243" w:tooltip="Спутники Нептуна" w:history="1">
        <w:r>
          <w:rPr>
            <w:rStyle w:val="a3"/>
            <w:rFonts w:ascii="Arial" w:hAnsi="Arial" w:cs="Arial"/>
            <w:color w:val="0B0080"/>
            <w:sz w:val="21"/>
            <w:szCs w:val="21"/>
          </w:rPr>
          <w:t>спутники Нептуна</w:t>
        </w:r>
      </w:hyperlink>
      <w:r>
        <w:rPr>
          <w:rStyle w:val="a3"/>
          <w:rFonts w:ascii="Arial" w:hAnsi="Arial" w:cs="Arial"/>
          <w:color w:val="0B0080"/>
          <w:sz w:val="21"/>
          <w:szCs w:val="21"/>
          <w:u w:val="none"/>
        </w:rPr>
        <w:t>,</w:t>
      </w:r>
      <w:r w:rsidRPr="00260097">
        <w:t xml:space="preserve"> </w:t>
      </w:r>
      <w:hyperlink r:id="rId244" w:tooltip="Кольца Нептуна" w:history="1">
        <w:r>
          <w:rPr>
            <w:rStyle w:val="a3"/>
            <w:rFonts w:ascii="Arial" w:hAnsi="Arial" w:cs="Arial"/>
            <w:color w:val="0B0080"/>
            <w:sz w:val="21"/>
            <w:szCs w:val="21"/>
          </w:rPr>
          <w:t>кольца Нептуна</w:t>
        </w:r>
      </w:hyperlink>
    </w:p>
    <w:p w:rsidR="00C5745D" w:rsidRPr="006B7E5F" w:rsidRDefault="006B7E5F" w:rsidP="006B7E5F">
      <w:pPr>
        <w:shd w:val="clear" w:color="auto" w:fill="FFFFFF"/>
        <w:spacing w:before="100" w:beforeAutospacing="1" w:after="24" w:line="240" w:lineRule="auto"/>
        <w:rPr>
          <w:rFonts w:ascii="Arial" w:hAnsi="Arial" w:cs="Arial"/>
          <w:sz w:val="21"/>
          <w:szCs w:val="21"/>
        </w:rPr>
      </w:pPr>
      <w:r>
        <w:rPr>
          <w:rFonts w:ascii="Arial" w:hAnsi="Arial" w:cs="Arial"/>
          <w:b/>
          <w:color w:val="202122"/>
          <w:sz w:val="21"/>
          <w:szCs w:val="21"/>
        </w:rPr>
        <w:t xml:space="preserve">3 </w:t>
      </w:r>
      <w:r w:rsidR="00C5745D" w:rsidRPr="006B7E5F">
        <w:rPr>
          <w:rFonts w:ascii="Arial" w:hAnsi="Arial" w:cs="Arial"/>
          <w:b/>
          <w:color w:val="202122"/>
          <w:sz w:val="21"/>
          <w:szCs w:val="21"/>
        </w:rPr>
        <w:t>регион.</w:t>
      </w:r>
      <w:r w:rsidRPr="006B7E5F">
        <w:rPr>
          <w:rFonts w:ascii="Arial" w:hAnsi="Arial" w:cs="Arial"/>
          <w:b/>
          <w:color w:val="202122"/>
          <w:sz w:val="21"/>
          <w:szCs w:val="21"/>
        </w:rPr>
        <w:t xml:space="preserve"> </w:t>
      </w:r>
      <w:hyperlink r:id="rId245" w:tooltip="Транснептуновый объект" w:history="1">
        <w:r w:rsidRPr="006B7E5F">
          <w:rPr>
            <w:rStyle w:val="a3"/>
            <w:rFonts w:ascii="Arial" w:hAnsi="Arial" w:cs="Arial"/>
            <w:color w:val="auto"/>
            <w:sz w:val="21"/>
            <w:szCs w:val="21"/>
            <w:u w:val="none"/>
          </w:rPr>
          <w:t>Транснептуновые объекты</w:t>
        </w:r>
      </w:hyperlink>
      <w:r w:rsidRPr="006B7E5F">
        <w:rPr>
          <w:rStyle w:val="a3"/>
          <w:rFonts w:ascii="Arial" w:hAnsi="Arial" w:cs="Arial"/>
          <w:color w:val="auto"/>
          <w:sz w:val="21"/>
          <w:szCs w:val="21"/>
          <w:u w:val="none"/>
        </w:rPr>
        <w:t>.</w:t>
      </w:r>
    </w:p>
    <w:p w:rsidR="001B4386" w:rsidRDefault="006B7E5F" w:rsidP="003B7BE0">
      <w:pPr>
        <w:shd w:val="clear" w:color="auto" w:fill="FFFFFF"/>
        <w:spacing w:before="100" w:beforeAutospacing="1" w:after="24" w:line="240" w:lineRule="auto"/>
        <w:rPr>
          <w:rFonts w:ascii="Arial" w:hAnsi="Arial" w:cs="Arial"/>
          <w:color w:val="202122"/>
          <w:sz w:val="21"/>
          <w:szCs w:val="21"/>
        </w:rPr>
      </w:pPr>
      <w:r>
        <w:t>1.</w:t>
      </w:r>
      <w:hyperlink r:id="rId246" w:tooltip="Комета" w:history="1">
        <w:r w:rsidR="001B4386">
          <w:rPr>
            <w:rStyle w:val="a3"/>
            <w:rFonts w:ascii="Arial" w:hAnsi="Arial" w:cs="Arial"/>
            <w:color w:val="0B0080"/>
            <w:sz w:val="21"/>
            <w:szCs w:val="21"/>
          </w:rPr>
          <w:t>Кометы</w:t>
        </w:r>
      </w:hyperlink>
      <w:r w:rsidR="00673AE2">
        <w:rPr>
          <w:rStyle w:val="a3"/>
          <w:rFonts w:ascii="Arial" w:hAnsi="Arial" w:cs="Arial"/>
          <w:color w:val="0B0080"/>
          <w:sz w:val="21"/>
          <w:szCs w:val="21"/>
          <w:u w:val="none"/>
        </w:rPr>
        <w:t xml:space="preserve">                                                                                                                                                      </w:t>
      </w:r>
      <w:r w:rsidR="00411892">
        <w:t>2.</w:t>
      </w:r>
      <w:hyperlink r:id="rId247" w:tooltip="Кентавры (астероиды)" w:history="1">
        <w:r w:rsidR="001B4386">
          <w:rPr>
            <w:rStyle w:val="a3"/>
            <w:rFonts w:ascii="Arial" w:hAnsi="Arial" w:cs="Arial"/>
            <w:color w:val="0B0080"/>
            <w:sz w:val="21"/>
            <w:szCs w:val="21"/>
          </w:rPr>
          <w:t>Кентавры</w:t>
        </w:r>
      </w:hyperlink>
      <w:r w:rsidR="00673AE2">
        <w:rPr>
          <w:rStyle w:val="a3"/>
          <w:rFonts w:ascii="Arial" w:hAnsi="Arial" w:cs="Arial"/>
          <w:color w:val="0B0080"/>
          <w:sz w:val="21"/>
          <w:szCs w:val="21"/>
          <w:u w:val="none"/>
        </w:rPr>
        <w:t xml:space="preserve">                                                                                                                                                   </w:t>
      </w:r>
      <w:r w:rsidR="00411892">
        <w:t>3.</w:t>
      </w:r>
      <w:hyperlink r:id="rId248" w:tooltip="Пояс Койпера" w:history="1">
        <w:r w:rsidR="001B4386">
          <w:rPr>
            <w:rStyle w:val="a3"/>
            <w:rFonts w:ascii="Arial" w:hAnsi="Arial" w:cs="Arial"/>
            <w:color w:val="0B0080"/>
            <w:sz w:val="21"/>
            <w:szCs w:val="21"/>
          </w:rPr>
          <w:t>Пояс Койпера</w:t>
        </w:r>
      </w:hyperlink>
      <w:r w:rsidR="00673AE2">
        <w:rPr>
          <w:rStyle w:val="a3"/>
          <w:rFonts w:ascii="Arial" w:hAnsi="Arial" w:cs="Arial"/>
          <w:color w:val="0B0080"/>
          <w:sz w:val="21"/>
          <w:szCs w:val="21"/>
          <w:u w:val="none"/>
        </w:rPr>
        <w:t xml:space="preserve">                                                                                                                                        </w:t>
      </w:r>
      <w:r w:rsidR="00411892">
        <w:t>4.</w:t>
      </w:r>
      <w:hyperlink r:id="rId249" w:tooltip="Плутон" w:history="1">
        <w:r w:rsidR="001B4386">
          <w:rPr>
            <w:rStyle w:val="a3"/>
            <w:rFonts w:ascii="Arial" w:hAnsi="Arial" w:cs="Arial"/>
            <w:color w:val="0B0080"/>
            <w:sz w:val="21"/>
            <w:szCs w:val="21"/>
          </w:rPr>
          <w:t>Плутон</w:t>
        </w:r>
      </w:hyperlink>
      <w:r w:rsidR="00411892">
        <w:rPr>
          <w:rStyle w:val="a3"/>
          <w:rFonts w:ascii="Arial" w:hAnsi="Arial" w:cs="Arial"/>
          <w:color w:val="0B0080"/>
          <w:sz w:val="21"/>
          <w:szCs w:val="21"/>
          <w:u w:val="none"/>
        </w:rPr>
        <w:t>-</w:t>
      </w:r>
      <w:hyperlink r:id="rId250" w:tooltip="Спутники Плутона" w:history="1">
        <w:r w:rsidR="00411892">
          <w:rPr>
            <w:rStyle w:val="a3"/>
            <w:rFonts w:ascii="Arial" w:hAnsi="Arial" w:cs="Arial"/>
            <w:color w:val="0B0080"/>
            <w:sz w:val="21"/>
            <w:szCs w:val="21"/>
          </w:rPr>
          <w:t>спутники Плутона</w:t>
        </w:r>
      </w:hyperlink>
      <w:r w:rsidR="00F13F20">
        <w:rPr>
          <w:rStyle w:val="a3"/>
          <w:rFonts w:ascii="Arial" w:hAnsi="Arial" w:cs="Arial"/>
          <w:color w:val="0B0080"/>
          <w:sz w:val="21"/>
          <w:szCs w:val="21"/>
          <w:u w:val="none"/>
        </w:rPr>
        <w:t xml:space="preserve">                                                                                                                     </w:t>
      </w:r>
      <w:r w:rsidR="00E8618E">
        <w:rPr>
          <w:rFonts w:ascii="Arial" w:hAnsi="Arial" w:cs="Arial"/>
          <w:color w:val="202122"/>
          <w:sz w:val="21"/>
          <w:szCs w:val="21"/>
        </w:rPr>
        <w:t>5.</w:t>
      </w:r>
      <w:hyperlink r:id="rId251" w:tooltip="Хаумеа" w:history="1">
        <w:r w:rsidR="001B4386">
          <w:rPr>
            <w:rStyle w:val="a3"/>
            <w:rFonts w:ascii="Arial" w:hAnsi="Arial" w:cs="Arial"/>
            <w:color w:val="0B0080"/>
            <w:sz w:val="21"/>
            <w:szCs w:val="21"/>
          </w:rPr>
          <w:t>Хаумеа</w:t>
        </w:r>
      </w:hyperlink>
      <w:r w:rsidR="00E8618E">
        <w:rPr>
          <w:rStyle w:val="a3"/>
          <w:rFonts w:ascii="Arial" w:hAnsi="Arial" w:cs="Arial"/>
          <w:color w:val="0B0080"/>
          <w:sz w:val="21"/>
          <w:szCs w:val="21"/>
          <w:u w:val="none"/>
        </w:rPr>
        <w:t>-</w:t>
      </w:r>
      <w:hyperlink r:id="rId252" w:tooltip="Спутники Хаумеа" w:history="1">
        <w:r w:rsidR="00E8618E">
          <w:rPr>
            <w:rStyle w:val="a3"/>
            <w:rFonts w:ascii="Arial" w:hAnsi="Arial" w:cs="Arial"/>
            <w:color w:val="0B0080"/>
            <w:sz w:val="21"/>
            <w:szCs w:val="21"/>
          </w:rPr>
          <w:t>спутники Хаумеа</w:t>
        </w:r>
      </w:hyperlink>
      <w:r w:rsidR="00456EB7">
        <w:rPr>
          <w:rStyle w:val="a3"/>
          <w:rFonts w:ascii="Arial" w:hAnsi="Arial" w:cs="Arial"/>
          <w:color w:val="0B0080"/>
          <w:sz w:val="21"/>
          <w:szCs w:val="21"/>
          <w:u w:val="none"/>
        </w:rPr>
        <w:t xml:space="preserve">                                                                                                                      </w:t>
      </w:r>
      <w:r w:rsidR="00673AE2">
        <w:rPr>
          <w:rFonts w:ascii="Arial" w:hAnsi="Arial" w:cs="Arial"/>
          <w:color w:val="202122"/>
          <w:sz w:val="21"/>
          <w:szCs w:val="21"/>
        </w:rPr>
        <w:t>6.</w:t>
      </w:r>
      <w:hyperlink r:id="rId253" w:tooltip="Макемаке" w:history="1">
        <w:r w:rsidR="001B4386" w:rsidRPr="00673AE2">
          <w:rPr>
            <w:rStyle w:val="a3"/>
            <w:rFonts w:ascii="Arial" w:hAnsi="Arial" w:cs="Arial"/>
            <w:color w:val="0B0080"/>
            <w:sz w:val="21"/>
            <w:szCs w:val="21"/>
          </w:rPr>
          <w:t>Макемаке</w:t>
        </w:r>
      </w:hyperlink>
      <w:r w:rsidR="00E10CCB">
        <w:rPr>
          <w:rStyle w:val="a3"/>
          <w:rFonts w:ascii="Arial" w:hAnsi="Arial" w:cs="Arial"/>
          <w:color w:val="0B0080"/>
          <w:sz w:val="21"/>
          <w:szCs w:val="21"/>
          <w:u w:val="none"/>
        </w:rPr>
        <w:t>-</w:t>
      </w:r>
      <w:hyperlink r:id="rId254" w:tooltip="S/2015 (136472) 1" w:history="1">
        <w:r w:rsidR="00E10CCB">
          <w:rPr>
            <w:rStyle w:val="a3"/>
            <w:rFonts w:ascii="Arial" w:hAnsi="Arial" w:cs="Arial"/>
            <w:color w:val="0B0080"/>
            <w:sz w:val="21"/>
            <w:szCs w:val="21"/>
          </w:rPr>
          <w:t>S/2015 (136472) 1</w:t>
        </w:r>
      </w:hyperlink>
      <w:r w:rsidR="00456EB7">
        <w:rPr>
          <w:rStyle w:val="a3"/>
          <w:rFonts w:ascii="Arial" w:hAnsi="Arial" w:cs="Arial"/>
          <w:color w:val="0B0080"/>
          <w:sz w:val="21"/>
          <w:szCs w:val="21"/>
          <w:u w:val="none"/>
        </w:rPr>
        <w:t xml:space="preserve">                                                                                                                                        </w:t>
      </w:r>
      <w:r w:rsidR="00673AE2">
        <w:t>7.</w:t>
      </w:r>
      <w:hyperlink r:id="rId255" w:tooltip="Рассеянный диск" w:history="1">
        <w:r w:rsidR="001B4386">
          <w:rPr>
            <w:rStyle w:val="a3"/>
            <w:rFonts w:ascii="Arial" w:hAnsi="Arial" w:cs="Arial"/>
            <w:color w:val="0B0080"/>
            <w:sz w:val="21"/>
            <w:szCs w:val="21"/>
          </w:rPr>
          <w:t>Рассеянный диск</w:t>
        </w:r>
      </w:hyperlink>
      <w:r w:rsidR="003B7BE0">
        <w:rPr>
          <w:rStyle w:val="a3"/>
          <w:rFonts w:ascii="Arial" w:hAnsi="Arial" w:cs="Arial"/>
          <w:color w:val="0B0080"/>
          <w:sz w:val="21"/>
          <w:szCs w:val="21"/>
          <w:u w:val="none"/>
        </w:rPr>
        <w:t xml:space="preserve">                                                                                                                  </w:t>
      </w:r>
      <w:r w:rsidR="00A87664">
        <w:rPr>
          <w:rStyle w:val="a3"/>
          <w:rFonts w:ascii="Arial" w:hAnsi="Arial" w:cs="Arial"/>
          <w:color w:val="0B0080"/>
          <w:sz w:val="21"/>
          <w:szCs w:val="21"/>
          <w:u w:val="none"/>
        </w:rPr>
        <w:t xml:space="preserve">                               8</w:t>
      </w:r>
      <w:r w:rsidR="003B7BE0">
        <w:rPr>
          <w:rStyle w:val="a3"/>
          <w:rFonts w:ascii="Arial" w:hAnsi="Arial" w:cs="Arial"/>
          <w:color w:val="0B0080"/>
          <w:sz w:val="21"/>
          <w:szCs w:val="21"/>
          <w:u w:val="none"/>
        </w:rPr>
        <w:t>.</w:t>
      </w:r>
      <w:hyperlink r:id="rId256" w:tooltip="Эрида" w:history="1">
        <w:r w:rsidR="001B4386">
          <w:rPr>
            <w:rStyle w:val="a3"/>
            <w:rFonts w:ascii="Arial" w:hAnsi="Arial" w:cs="Arial"/>
            <w:color w:val="0B0080"/>
            <w:sz w:val="21"/>
            <w:szCs w:val="21"/>
          </w:rPr>
          <w:t>Эрида</w:t>
        </w:r>
      </w:hyperlink>
      <w:r w:rsidR="003B7BE0">
        <w:rPr>
          <w:rFonts w:ascii="Arial" w:hAnsi="Arial" w:cs="Arial"/>
          <w:color w:val="202122"/>
          <w:sz w:val="21"/>
          <w:szCs w:val="21"/>
        </w:rPr>
        <w:t xml:space="preserve">                                                                                                                               </w:t>
      </w:r>
      <w:r w:rsidR="00A87664">
        <w:rPr>
          <w:rFonts w:ascii="Arial" w:hAnsi="Arial" w:cs="Arial"/>
          <w:color w:val="202122"/>
          <w:sz w:val="21"/>
          <w:szCs w:val="21"/>
        </w:rPr>
        <w:t xml:space="preserve">                              9</w:t>
      </w:r>
      <w:r w:rsidR="003B7BE0">
        <w:rPr>
          <w:rFonts w:ascii="Arial" w:hAnsi="Arial" w:cs="Arial"/>
          <w:color w:val="202122"/>
          <w:sz w:val="21"/>
          <w:szCs w:val="21"/>
        </w:rPr>
        <w:t>.</w:t>
      </w:r>
      <w:hyperlink r:id="rId257" w:tooltip="Дисномия (спутник)" w:history="1">
        <w:r w:rsidR="001B4386">
          <w:rPr>
            <w:rStyle w:val="a3"/>
            <w:rFonts w:ascii="Arial" w:hAnsi="Arial" w:cs="Arial"/>
            <w:color w:val="0B0080"/>
            <w:sz w:val="21"/>
            <w:szCs w:val="21"/>
          </w:rPr>
          <w:t>Дисномия</w:t>
        </w:r>
      </w:hyperlink>
    </w:p>
    <w:p w:rsidR="001B4386" w:rsidRPr="00F1601D" w:rsidRDefault="00F1601D" w:rsidP="00F1601D">
      <w:pPr>
        <w:shd w:val="clear" w:color="auto" w:fill="FFFFFF"/>
        <w:spacing w:before="100" w:beforeAutospacing="1" w:after="24" w:line="240" w:lineRule="auto"/>
        <w:rPr>
          <w:rFonts w:ascii="Arial" w:hAnsi="Arial" w:cs="Arial"/>
          <w:color w:val="202122"/>
          <w:sz w:val="21"/>
          <w:szCs w:val="21"/>
        </w:rPr>
      </w:pPr>
      <w:r>
        <w:rPr>
          <w:rFonts w:ascii="Arial" w:hAnsi="Arial" w:cs="Arial"/>
          <w:b/>
          <w:color w:val="202122"/>
          <w:sz w:val="21"/>
          <w:szCs w:val="21"/>
        </w:rPr>
        <w:t>4</w:t>
      </w:r>
      <w:r w:rsidR="001327D2" w:rsidRPr="00F1601D">
        <w:rPr>
          <w:rFonts w:ascii="Arial" w:hAnsi="Arial" w:cs="Arial"/>
          <w:b/>
          <w:color w:val="202122"/>
          <w:sz w:val="21"/>
          <w:szCs w:val="21"/>
        </w:rPr>
        <w:t xml:space="preserve">регион. </w:t>
      </w:r>
      <w:r w:rsidR="001B4386" w:rsidRPr="00F1601D">
        <w:rPr>
          <w:rFonts w:ascii="Arial" w:hAnsi="Arial" w:cs="Arial"/>
          <w:color w:val="202122"/>
          <w:sz w:val="21"/>
          <w:szCs w:val="21"/>
        </w:rPr>
        <w:t>Отдалённые области</w:t>
      </w:r>
      <w:r w:rsidR="003B7BE0" w:rsidRPr="00F1601D">
        <w:rPr>
          <w:rFonts w:ascii="Arial" w:hAnsi="Arial" w:cs="Arial"/>
          <w:color w:val="202122"/>
          <w:sz w:val="21"/>
          <w:szCs w:val="21"/>
        </w:rPr>
        <w:t>.</w:t>
      </w:r>
    </w:p>
    <w:p w:rsidR="001B4386" w:rsidRDefault="003B7BE0" w:rsidP="003B7BE0">
      <w:pPr>
        <w:shd w:val="clear" w:color="auto" w:fill="FFFFFF"/>
        <w:spacing w:before="100" w:beforeAutospacing="1" w:after="24" w:line="240" w:lineRule="auto"/>
        <w:rPr>
          <w:rFonts w:ascii="Arial" w:hAnsi="Arial" w:cs="Arial"/>
          <w:color w:val="202122"/>
          <w:sz w:val="21"/>
          <w:szCs w:val="21"/>
        </w:rPr>
      </w:pPr>
      <w:r>
        <w:t>1.</w:t>
      </w:r>
      <w:hyperlink r:id="rId258" w:tooltip="Гелиосфера" w:history="1">
        <w:r w:rsidR="001B4386">
          <w:rPr>
            <w:rStyle w:val="a3"/>
            <w:rFonts w:ascii="Arial" w:hAnsi="Arial" w:cs="Arial"/>
            <w:color w:val="0B0080"/>
            <w:sz w:val="21"/>
            <w:szCs w:val="21"/>
          </w:rPr>
          <w:t>Гелиосфера</w:t>
        </w:r>
      </w:hyperlink>
      <w:r>
        <w:rPr>
          <w:rStyle w:val="a3"/>
          <w:rFonts w:ascii="Arial" w:hAnsi="Arial" w:cs="Arial"/>
          <w:color w:val="0B0080"/>
          <w:sz w:val="21"/>
          <w:szCs w:val="21"/>
          <w:u w:val="none"/>
        </w:rPr>
        <w:t xml:space="preserve">                                                                                                                                                2.</w:t>
      </w:r>
      <w:hyperlink r:id="rId259" w:tooltip="Облако Оорта" w:history="1">
        <w:r w:rsidR="001B4386">
          <w:rPr>
            <w:rStyle w:val="a3"/>
            <w:rFonts w:ascii="Arial" w:hAnsi="Arial" w:cs="Arial"/>
            <w:color w:val="0B0080"/>
            <w:sz w:val="21"/>
            <w:szCs w:val="21"/>
          </w:rPr>
          <w:t>Облако Оорта</w:t>
        </w:r>
      </w:hyperlink>
      <w:r>
        <w:rPr>
          <w:rFonts w:ascii="Arial" w:hAnsi="Arial" w:cs="Arial"/>
          <w:color w:val="202122"/>
          <w:sz w:val="21"/>
          <w:szCs w:val="21"/>
        </w:rPr>
        <w:t xml:space="preserve">                                                                                                                                             3.</w:t>
      </w:r>
      <w:hyperlink r:id="rId260" w:tooltip="(90377) Седна" w:history="1">
        <w:r w:rsidR="001B4386">
          <w:rPr>
            <w:rStyle w:val="a3"/>
            <w:rFonts w:ascii="Arial" w:hAnsi="Arial" w:cs="Arial"/>
            <w:color w:val="0B0080"/>
            <w:sz w:val="21"/>
            <w:szCs w:val="21"/>
          </w:rPr>
          <w:t>Седна</w:t>
        </w:r>
      </w:hyperlink>
    </w:p>
    <w:p w:rsidR="001B4386" w:rsidRDefault="001B4386" w:rsidP="001B4386">
      <w:pPr>
        <w:pStyle w:val="a4"/>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Для облегчения запоминания </w:t>
      </w:r>
      <w:r w:rsidR="00113470">
        <w:rPr>
          <w:rFonts w:ascii="Arial" w:hAnsi="Arial" w:cs="Arial"/>
          <w:color w:val="202122"/>
          <w:sz w:val="21"/>
          <w:szCs w:val="21"/>
        </w:rPr>
        <w:t xml:space="preserve">названий и порядка следования </w:t>
      </w:r>
      <w:r>
        <w:rPr>
          <w:rFonts w:ascii="Arial" w:hAnsi="Arial" w:cs="Arial"/>
          <w:color w:val="202122"/>
          <w:sz w:val="21"/>
          <w:szCs w:val="21"/>
        </w:rPr>
        <w:t xml:space="preserve">планет </w:t>
      </w:r>
      <w:r w:rsidR="00113470">
        <w:rPr>
          <w:rFonts w:ascii="Arial" w:hAnsi="Arial" w:cs="Arial"/>
          <w:color w:val="202122"/>
          <w:sz w:val="21"/>
          <w:szCs w:val="21"/>
        </w:rPr>
        <w:t xml:space="preserve">и объектов </w:t>
      </w:r>
      <w:r>
        <w:rPr>
          <w:rFonts w:ascii="Arial" w:hAnsi="Arial" w:cs="Arial"/>
          <w:color w:val="202122"/>
          <w:sz w:val="21"/>
          <w:szCs w:val="21"/>
        </w:rPr>
        <w:t>мо</w:t>
      </w:r>
      <w:r w:rsidR="00113470">
        <w:rPr>
          <w:rFonts w:ascii="Arial" w:hAnsi="Arial" w:cs="Arial"/>
          <w:color w:val="202122"/>
          <w:sz w:val="21"/>
          <w:szCs w:val="21"/>
        </w:rPr>
        <w:t>жно</w:t>
      </w:r>
      <w:r>
        <w:rPr>
          <w:rFonts w:ascii="Arial" w:hAnsi="Arial" w:cs="Arial"/>
          <w:color w:val="202122"/>
          <w:sz w:val="21"/>
          <w:szCs w:val="21"/>
        </w:rPr>
        <w:t xml:space="preserve"> применять различные </w:t>
      </w:r>
      <w:hyperlink r:id="rId261" w:anchor="%D0%9D%D0%B0%D0%B7%D0%B2%D0%B0%D0%BD%D0%B8%D0%B5_%D0%B8_%D0%BF%D0%BE%D1%80%D1%8F%D0%B4%D0%BE%D0%BA_%D1%81%D0%BB%D0%B5%D0%B4%D0%BE%D0%B2%D0%B0%D0%BD%D0%B8%D1%8F_%D0%BF%D0%BB%D0%B0%D0%BD%D0%B5%D1%82_%D0%A1%D0%BE%D0%BB%D0%BD%D0%B5%D1%87%D0%BD%D0%BE%D0%B9_%D1" w:tooltip="Мнемоника" w:history="1">
        <w:r>
          <w:rPr>
            <w:rStyle w:val="a3"/>
            <w:rFonts w:ascii="Arial" w:hAnsi="Arial" w:cs="Arial"/>
            <w:color w:val="0B0080"/>
            <w:sz w:val="21"/>
            <w:szCs w:val="21"/>
          </w:rPr>
          <w:t>мнемонические</w:t>
        </w:r>
      </w:hyperlink>
      <w:r>
        <w:rPr>
          <w:rFonts w:ascii="Arial" w:hAnsi="Arial" w:cs="Arial"/>
          <w:color w:val="202122"/>
          <w:sz w:val="21"/>
          <w:szCs w:val="21"/>
        </w:rPr>
        <w:t> приёмы.</w:t>
      </w:r>
    </w:p>
    <w:p w:rsidR="001B4386" w:rsidRDefault="001B4386" w:rsidP="001B4386">
      <w:pPr>
        <w:shd w:val="clear" w:color="auto" w:fill="F8F9FA"/>
        <w:jc w:val="center"/>
        <w:rPr>
          <w:rFonts w:ascii="Arial" w:hAnsi="Arial" w:cs="Arial"/>
          <w:color w:val="202122"/>
          <w:sz w:val="20"/>
          <w:szCs w:val="20"/>
        </w:rPr>
      </w:pPr>
      <w:r>
        <w:rPr>
          <w:rFonts w:ascii="Arial" w:hAnsi="Arial" w:cs="Arial"/>
          <w:noProof/>
          <w:color w:val="0B0080"/>
          <w:sz w:val="20"/>
          <w:szCs w:val="20"/>
          <w:lang w:eastAsia="ru-RU"/>
        </w:rPr>
        <w:lastRenderedPageBreak/>
        <w:drawing>
          <wp:inline distT="0" distB="0" distL="0" distR="0" wp14:anchorId="75D241F6" wp14:editId="1E397122">
            <wp:extent cx="5822773" cy="1953260"/>
            <wp:effectExtent l="0" t="0" r="6985" b="8890"/>
            <wp:docPr id="9" name="Рисунок 9" descr="https://upload.wikimedia.org/wikipedia/commons/thumb/d/db/Venustransit_2004-06-08_07-49.jpg/200px-Venustransit_2004-06-08_07-49.jpg">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b/Venustransit_2004-06-08_07-49.jpg/200px-Venustransit_2004-06-08_07-49.jpg">
                      <a:hlinkClick r:id="rId262"/>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5850148" cy="1962443"/>
                    </a:xfrm>
                    <a:prstGeom prst="rect">
                      <a:avLst/>
                    </a:prstGeom>
                    <a:noFill/>
                    <a:ln>
                      <a:noFill/>
                    </a:ln>
                  </pic:spPr>
                </pic:pic>
              </a:graphicData>
            </a:graphic>
          </wp:inline>
        </w:drawing>
      </w:r>
    </w:p>
    <w:p w:rsidR="001B4386" w:rsidRDefault="00377C06" w:rsidP="001B4386">
      <w:pPr>
        <w:shd w:val="clear" w:color="auto" w:fill="F8F9FA"/>
        <w:spacing w:line="336" w:lineRule="atLeast"/>
        <w:rPr>
          <w:rFonts w:ascii="Arial" w:hAnsi="Arial" w:cs="Arial"/>
          <w:color w:val="202122"/>
          <w:sz w:val="19"/>
          <w:szCs w:val="19"/>
        </w:rPr>
      </w:pPr>
      <w:hyperlink r:id="rId264" w:tooltip="Прохождение Венеры по диску Солнца" w:history="1">
        <w:r w:rsidR="001B4386">
          <w:rPr>
            <w:rStyle w:val="a3"/>
            <w:rFonts w:ascii="Arial" w:hAnsi="Arial" w:cs="Arial"/>
            <w:color w:val="0B0080"/>
            <w:sz w:val="19"/>
            <w:szCs w:val="19"/>
          </w:rPr>
          <w:t>Прохождение Венеры по диску Солнца</w:t>
        </w:r>
      </w:hyperlink>
    </w:p>
    <w:p w:rsidR="001B4386" w:rsidRPr="003651DC" w:rsidRDefault="001B4386" w:rsidP="00665805">
      <w:pPr>
        <w:pStyle w:val="a4"/>
        <w:shd w:val="clear" w:color="auto" w:fill="FFFFFF"/>
        <w:spacing w:before="120" w:beforeAutospacing="0" w:after="120" w:afterAutospacing="0"/>
        <w:jc w:val="both"/>
        <w:rPr>
          <w:color w:val="202122"/>
        </w:rPr>
      </w:pPr>
      <w:r w:rsidRPr="003651DC">
        <w:rPr>
          <w:b/>
          <w:color w:val="202122"/>
        </w:rPr>
        <w:t>Солнце</w:t>
      </w:r>
      <w:r w:rsidRPr="003651DC">
        <w:rPr>
          <w:color w:val="202122"/>
        </w:rPr>
        <w:t> — звезда Солнечной системы и её главный компонент. Его масса (332 900 масс Земли)</w:t>
      </w:r>
      <w:r w:rsidR="00FF11B9" w:rsidRPr="003651DC">
        <w:rPr>
          <w:vertAlign w:val="superscript"/>
        </w:rPr>
        <w:t xml:space="preserve"> </w:t>
      </w:r>
      <w:r w:rsidRPr="003651DC">
        <w:rPr>
          <w:color w:val="202122"/>
        </w:rPr>
        <w:t>достаточно велика для поддержания </w:t>
      </w:r>
      <w:hyperlink r:id="rId265" w:tooltip="Термоядерная реакция" w:history="1">
        <w:r w:rsidRPr="003651DC">
          <w:rPr>
            <w:rStyle w:val="a3"/>
            <w:color w:val="0B0080"/>
          </w:rPr>
          <w:t>термоядерной реакции</w:t>
        </w:r>
      </w:hyperlink>
      <w:r w:rsidRPr="003651DC">
        <w:rPr>
          <w:color w:val="202122"/>
        </w:rPr>
        <w:t> в его недрах</w:t>
      </w:r>
      <w:hyperlink r:id="rId266" w:anchor="cite_note-Jack_B._Zirker-41" w:history="1"/>
      <w:r w:rsidRPr="003651DC">
        <w:rPr>
          <w:color w:val="202122"/>
        </w:rPr>
        <w:t>, при которой высвобождается большое количество энергии, излучаемой в </w:t>
      </w:r>
      <w:hyperlink r:id="rId267" w:tooltip="Космическое пространство" w:history="1">
        <w:r w:rsidRPr="003651DC">
          <w:rPr>
            <w:rStyle w:val="a3"/>
            <w:color w:val="0B0080"/>
          </w:rPr>
          <w:t>пространство</w:t>
        </w:r>
      </w:hyperlink>
      <w:r w:rsidRPr="003651DC">
        <w:rPr>
          <w:color w:val="202122"/>
        </w:rPr>
        <w:t> в основном в виде </w:t>
      </w:r>
      <w:hyperlink r:id="rId268" w:tooltip="Электромагнитное излучение" w:history="1">
        <w:r w:rsidRPr="003651DC">
          <w:rPr>
            <w:rStyle w:val="a3"/>
            <w:color w:val="0B0080"/>
          </w:rPr>
          <w:t>электромагнитного излучения</w:t>
        </w:r>
      </w:hyperlink>
      <w:r w:rsidRPr="003651DC">
        <w:rPr>
          <w:color w:val="202122"/>
        </w:rPr>
        <w:t>, максимум которого приходится на диапазон длин волн 400—700 нм, соответствующий </w:t>
      </w:r>
      <w:hyperlink r:id="rId269" w:tooltip="Видимое излучение" w:history="1">
        <w:r w:rsidRPr="003651DC">
          <w:rPr>
            <w:rStyle w:val="a3"/>
            <w:color w:val="0B0080"/>
          </w:rPr>
          <w:t>видимому свету</w:t>
        </w:r>
      </w:hyperlink>
      <w:hyperlink r:id="rId270" w:anchor="cite_note-Visible_light-42" w:history="1"/>
      <w:r w:rsidRPr="003651DC">
        <w:rPr>
          <w:color w:val="202122"/>
        </w:rPr>
        <w:t>.</w:t>
      </w:r>
      <w:r w:rsidR="003651DC" w:rsidRPr="003651DC">
        <w:rPr>
          <w:color w:val="202122"/>
        </w:rPr>
        <w:t xml:space="preserve"> </w:t>
      </w:r>
      <w:r w:rsidRPr="003651DC">
        <w:rPr>
          <w:color w:val="202122"/>
        </w:rPr>
        <w:t>По звёздной классификации Солнце — типичный </w:t>
      </w:r>
      <w:hyperlink r:id="rId271" w:tooltip="Жёлтый карлик" w:history="1">
        <w:r w:rsidRPr="003651DC">
          <w:rPr>
            <w:rStyle w:val="a3"/>
            <w:color w:val="0B0080"/>
          </w:rPr>
          <w:t>жёлтый карлик</w:t>
        </w:r>
      </w:hyperlink>
      <w:r w:rsidRPr="003651DC">
        <w:rPr>
          <w:color w:val="202122"/>
        </w:rPr>
        <w:t> </w:t>
      </w:r>
      <w:hyperlink r:id="rId272" w:tooltip="Спектральные классы звёзд" w:history="1">
        <w:r w:rsidRPr="003651DC">
          <w:rPr>
            <w:rStyle w:val="a3"/>
            <w:color w:val="0B0080"/>
          </w:rPr>
          <w:t>класса</w:t>
        </w:r>
      </w:hyperlink>
      <w:r w:rsidRPr="003651DC">
        <w:rPr>
          <w:color w:val="202122"/>
        </w:rPr>
        <w:t> G2. Это название может ввести в заблуждение, так как по сравнению с большинством звёзд в нашей Галактике Солнце — довольно большая и яркая звезда. Класс звезды определяется её положением на </w:t>
      </w:r>
      <w:hyperlink r:id="rId273" w:tooltip="Диаграмма Герцшпрунга — Рассела" w:history="1">
        <w:r w:rsidRPr="003651DC">
          <w:rPr>
            <w:rStyle w:val="a3"/>
            <w:color w:val="0B0080"/>
          </w:rPr>
          <w:t>диаграмме Герцшпрунга — Рассела</w:t>
        </w:r>
      </w:hyperlink>
      <w:r w:rsidRPr="003651DC">
        <w:rPr>
          <w:color w:val="202122"/>
        </w:rPr>
        <w:t>, которая показывает зависимость между яркостью звёзд и температурой их поверхности. Обычно более горячие звёзды являются более яркими. Бо́льшая часть звёзд находится на так называемой </w:t>
      </w:r>
      <w:hyperlink r:id="rId274" w:tooltip="Главная последовательность" w:history="1">
        <w:r w:rsidRPr="003651DC">
          <w:rPr>
            <w:rStyle w:val="a3"/>
            <w:color w:val="0B0080"/>
          </w:rPr>
          <w:t>главной последовательности</w:t>
        </w:r>
      </w:hyperlink>
      <w:r w:rsidRPr="003651DC">
        <w:rPr>
          <w:color w:val="202122"/>
        </w:rPr>
        <w:t> этой диаграммы, Солнце расположено примерно в середине этой последовательности. Более яркие и горячие, чем Солнце, звёзды сравнительно редки, а более тусклые и холодные звёзды (</w:t>
      </w:r>
      <w:hyperlink r:id="rId275" w:tooltip="Красный карлик" w:history="1">
        <w:r w:rsidRPr="003651DC">
          <w:rPr>
            <w:rStyle w:val="a3"/>
            <w:color w:val="0B0080"/>
          </w:rPr>
          <w:t>красные карлики</w:t>
        </w:r>
      </w:hyperlink>
      <w:r w:rsidRPr="003651DC">
        <w:rPr>
          <w:color w:val="202122"/>
        </w:rPr>
        <w:t>) встречаются часто, составляя 85 % звёзд в Галактике.</w:t>
      </w:r>
    </w:p>
    <w:p w:rsidR="001B4386" w:rsidRPr="003651DC" w:rsidRDefault="001B4386" w:rsidP="00665805">
      <w:pPr>
        <w:pStyle w:val="a4"/>
        <w:shd w:val="clear" w:color="auto" w:fill="FFFFFF"/>
        <w:spacing w:before="120" w:beforeAutospacing="0" w:after="120" w:afterAutospacing="0"/>
        <w:jc w:val="both"/>
        <w:rPr>
          <w:color w:val="202122"/>
        </w:rPr>
      </w:pPr>
      <w:r w:rsidRPr="003651DC">
        <w:rPr>
          <w:color w:val="202122"/>
        </w:rPr>
        <w:t>Положение Солнца на главной последовательности показывает, что оно ещё не исчерпало свой запас водорода для ядерного синтеза и находится примерно в середине своей эволюции. Сейчас Солнце постепенно становится более ярким, на более ранних стадиях развития его яркость составляла лишь 70 % от сегодняшней.</w:t>
      </w:r>
    </w:p>
    <w:p w:rsidR="001B4386" w:rsidRPr="003651DC" w:rsidRDefault="001B4386" w:rsidP="00665805">
      <w:pPr>
        <w:pStyle w:val="a4"/>
        <w:shd w:val="clear" w:color="auto" w:fill="FFFFFF"/>
        <w:spacing w:before="120" w:beforeAutospacing="0" w:after="120" w:afterAutospacing="0"/>
        <w:jc w:val="both"/>
        <w:rPr>
          <w:color w:val="202122"/>
        </w:rPr>
      </w:pPr>
      <w:r w:rsidRPr="003651DC">
        <w:rPr>
          <w:color w:val="202122"/>
        </w:rPr>
        <w:t>Солнце — звезда I типа </w:t>
      </w:r>
      <w:hyperlink r:id="rId276" w:tooltip="Звёздное население" w:history="1">
        <w:r w:rsidRPr="003651DC">
          <w:rPr>
            <w:rStyle w:val="a3"/>
            <w:color w:val="0B0080"/>
          </w:rPr>
          <w:t>звёздного населения</w:t>
        </w:r>
      </w:hyperlink>
      <w:r w:rsidRPr="003651DC">
        <w:rPr>
          <w:color w:val="202122"/>
        </w:rPr>
        <w:t>, оно образовалось на сравнительно поздней ступени развития Вселенной и поэтому характеризуется бо́льшим содержанием элементов тяжелее </w:t>
      </w:r>
      <w:hyperlink r:id="rId277" w:tooltip="Водород" w:history="1">
        <w:r w:rsidRPr="003651DC">
          <w:rPr>
            <w:rStyle w:val="a3"/>
            <w:color w:val="0B0080"/>
          </w:rPr>
          <w:t>водорода</w:t>
        </w:r>
      </w:hyperlink>
      <w:r w:rsidRPr="003651DC">
        <w:rPr>
          <w:color w:val="202122"/>
        </w:rPr>
        <w:t> и </w:t>
      </w:r>
      <w:hyperlink r:id="rId278" w:tooltip="Гелий" w:history="1">
        <w:r w:rsidRPr="003651DC">
          <w:rPr>
            <w:rStyle w:val="a3"/>
            <w:color w:val="0B0080"/>
          </w:rPr>
          <w:t>гелия</w:t>
        </w:r>
      </w:hyperlink>
      <w:r w:rsidRPr="003651DC">
        <w:rPr>
          <w:color w:val="202122"/>
        </w:rPr>
        <w:t> (в астрономии принято называть такие элементы «</w:t>
      </w:r>
      <w:hyperlink r:id="rId279" w:tooltip="Металличность" w:history="1">
        <w:r w:rsidRPr="003651DC">
          <w:rPr>
            <w:rStyle w:val="a3"/>
            <w:color w:val="0B0080"/>
          </w:rPr>
          <w:t>металлами</w:t>
        </w:r>
      </w:hyperlink>
      <w:r w:rsidRPr="003651DC">
        <w:rPr>
          <w:color w:val="202122"/>
        </w:rPr>
        <w:t>»), чем более старые звёзды II типа. Элементы более тяжёлые, чем водород и гелий, формируются в ядрах первых звёзд, поэтому, прежде чем Вселенная могла быть обогащена этими элементами, должно было пройти первое поколение звёзд. Самые старые звёзды содержат мало металлов, а более молодые звёзды содержат их больше. Предполагается, что высокая металличность была крайне важна для образования у Солнца </w:t>
      </w:r>
      <w:hyperlink r:id="rId280" w:tooltip="Планетная система" w:history="1">
        <w:r w:rsidRPr="003651DC">
          <w:rPr>
            <w:rStyle w:val="a3"/>
            <w:color w:val="0B0080"/>
          </w:rPr>
          <w:t>планетной системы</w:t>
        </w:r>
      </w:hyperlink>
      <w:r w:rsidRPr="003651DC">
        <w:rPr>
          <w:color w:val="202122"/>
        </w:rPr>
        <w:t>, потому что планеты формируются </w:t>
      </w:r>
      <w:hyperlink r:id="rId281" w:tooltip="Аккреция" w:history="1">
        <w:r w:rsidRPr="003651DC">
          <w:rPr>
            <w:rStyle w:val="a3"/>
            <w:color w:val="0B0080"/>
          </w:rPr>
          <w:t>аккрецией</w:t>
        </w:r>
      </w:hyperlink>
      <w:r w:rsidRPr="003651DC">
        <w:rPr>
          <w:color w:val="202122"/>
        </w:rPr>
        <w:t> «металлов».</w:t>
      </w:r>
      <w:r w:rsidR="00402587" w:rsidRPr="003651DC">
        <w:rPr>
          <w:b/>
          <w:bCs/>
          <w:color w:val="333333"/>
          <w:shd w:val="clear" w:color="auto" w:fill="FFFFFF"/>
        </w:rPr>
        <w:t xml:space="preserve"> (Аккре́ция</w:t>
      </w:r>
      <w:r w:rsidR="00402587" w:rsidRPr="003651DC">
        <w:rPr>
          <w:color w:val="333333"/>
          <w:shd w:val="clear" w:color="auto" w:fill="FFFFFF"/>
        </w:rPr>
        <w:t> — процесс приращения массы небесного тела путём гравитационного притяжения материи (обычно газа) на него из окружающего пространства. Для неподвижной относительно тела газовой среды </w:t>
      </w:r>
      <w:r w:rsidR="00402587" w:rsidRPr="003651DC">
        <w:rPr>
          <w:b/>
          <w:bCs/>
          <w:color w:val="333333"/>
          <w:shd w:val="clear" w:color="auto" w:fill="FFFFFF"/>
        </w:rPr>
        <w:t>аккреция</w:t>
      </w:r>
      <w:r w:rsidR="00402587" w:rsidRPr="003651DC">
        <w:rPr>
          <w:color w:val="333333"/>
          <w:shd w:val="clear" w:color="auto" w:fill="FFFFFF"/>
        </w:rPr>
        <w:t> сферически симметрична.)</w:t>
      </w:r>
    </w:p>
    <w:p w:rsidR="001B4386" w:rsidRPr="003651DC" w:rsidRDefault="001B4386" w:rsidP="00665805">
      <w:pPr>
        <w:pStyle w:val="a4"/>
        <w:shd w:val="clear" w:color="auto" w:fill="FFFFFF"/>
        <w:spacing w:before="120" w:beforeAutospacing="0" w:after="120" w:afterAutospacing="0"/>
        <w:jc w:val="both"/>
        <w:rPr>
          <w:color w:val="202122"/>
        </w:rPr>
      </w:pPr>
      <w:r w:rsidRPr="003651DC">
        <w:rPr>
          <w:color w:val="202122"/>
        </w:rPr>
        <w:t>Наряду со </w:t>
      </w:r>
      <w:hyperlink r:id="rId282" w:tooltip="Солнечная радиация" w:history="1">
        <w:r w:rsidRPr="003651DC">
          <w:rPr>
            <w:rStyle w:val="a3"/>
            <w:color w:val="0B0080"/>
          </w:rPr>
          <w:t>светом</w:t>
        </w:r>
      </w:hyperlink>
      <w:r w:rsidRPr="003651DC">
        <w:rPr>
          <w:color w:val="202122"/>
        </w:rPr>
        <w:t>, Солнце излучает непрерывный поток заряженных частиц (плазмы), известный как </w:t>
      </w:r>
      <w:hyperlink r:id="rId283" w:tooltip="Солнечный ветер" w:history="1">
        <w:r w:rsidRPr="003651DC">
          <w:rPr>
            <w:rStyle w:val="a3"/>
            <w:color w:val="0B0080"/>
          </w:rPr>
          <w:t>солнечный ветер</w:t>
        </w:r>
      </w:hyperlink>
      <w:r w:rsidRPr="003651DC">
        <w:rPr>
          <w:color w:val="202122"/>
        </w:rPr>
        <w:t>. Этот поток частиц распространяется со скоростью примерно </w:t>
      </w:r>
      <w:r w:rsidRPr="003651DC">
        <w:rPr>
          <w:rStyle w:val="nowrap"/>
          <w:rFonts w:eastAsiaTheme="majorEastAsia"/>
          <w:color w:val="202122"/>
        </w:rPr>
        <w:t>1,5 млн км</w:t>
      </w:r>
      <w:r w:rsidRPr="003651DC">
        <w:rPr>
          <w:color w:val="202122"/>
        </w:rPr>
        <w:t> в час, наполняя околосолнечную область и создавая у Солнца некий аналог планетарной атмосферы (гелиосферу), которая имеется на расстоянии по крайней мере </w:t>
      </w:r>
      <w:r w:rsidRPr="003651DC">
        <w:rPr>
          <w:rStyle w:val="nowrap"/>
          <w:rFonts w:eastAsiaTheme="majorEastAsia"/>
          <w:color w:val="202122"/>
        </w:rPr>
        <w:t>100 а.е.</w:t>
      </w:r>
      <w:r w:rsidRPr="003651DC">
        <w:rPr>
          <w:color w:val="202122"/>
        </w:rPr>
        <w:t> от Солнца. Она известна как </w:t>
      </w:r>
      <w:hyperlink r:id="rId284" w:tooltip="Межпланетная среда" w:history="1">
        <w:r w:rsidRPr="003651DC">
          <w:rPr>
            <w:rStyle w:val="a3"/>
            <w:color w:val="0B0080"/>
          </w:rPr>
          <w:t>межпланетная среда</w:t>
        </w:r>
      </w:hyperlink>
      <w:r w:rsidRPr="003651DC">
        <w:rPr>
          <w:color w:val="202122"/>
        </w:rPr>
        <w:t>. Проявления </w:t>
      </w:r>
      <w:hyperlink r:id="rId285" w:tooltip="Солнечная активность" w:history="1">
        <w:r w:rsidRPr="003651DC">
          <w:rPr>
            <w:rStyle w:val="a3"/>
            <w:color w:val="0B0080"/>
          </w:rPr>
          <w:t>активности</w:t>
        </w:r>
      </w:hyperlink>
      <w:r w:rsidRPr="003651DC">
        <w:rPr>
          <w:color w:val="202122"/>
        </w:rPr>
        <w:t> на поверхности Солнца, такие как </w:t>
      </w:r>
      <w:hyperlink r:id="rId286" w:tooltip="Солнечная вспышка" w:history="1">
        <w:r w:rsidRPr="003651DC">
          <w:rPr>
            <w:rStyle w:val="a3"/>
            <w:color w:val="0B0080"/>
          </w:rPr>
          <w:t>солнечные вспышки</w:t>
        </w:r>
      </w:hyperlink>
      <w:r w:rsidRPr="003651DC">
        <w:rPr>
          <w:color w:val="202122"/>
        </w:rPr>
        <w:t> и </w:t>
      </w:r>
      <w:hyperlink r:id="rId287" w:tooltip="Корональные выбросы массы" w:history="1">
        <w:r w:rsidRPr="003651DC">
          <w:rPr>
            <w:rStyle w:val="a3"/>
            <w:color w:val="0B0080"/>
          </w:rPr>
          <w:t>корональные выбросы массы</w:t>
        </w:r>
      </w:hyperlink>
      <w:r w:rsidRPr="003651DC">
        <w:rPr>
          <w:color w:val="202122"/>
        </w:rPr>
        <w:t>, возмущают гелиосферу, порождая </w:t>
      </w:r>
      <w:hyperlink r:id="rId288" w:tooltip="Космическая погода" w:history="1">
        <w:r w:rsidRPr="003651DC">
          <w:rPr>
            <w:rStyle w:val="a3"/>
            <w:color w:val="0B0080"/>
          </w:rPr>
          <w:t>космическую погоду</w:t>
        </w:r>
      </w:hyperlink>
      <w:hyperlink r:id="rId289" w:anchor="cite_note-SunFlip-50" w:history="1"/>
      <w:r w:rsidRPr="003651DC">
        <w:rPr>
          <w:color w:val="202122"/>
        </w:rPr>
        <w:t xml:space="preserve">. Крупнейшая структура в пределах </w:t>
      </w:r>
      <w:r w:rsidRPr="003651DC">
        <w:rPr>
          <w:color w:val="202122"/>
        </w:rPr>
        <w:lastRenderedPageBreak/>
        <w:t>гелиосферы — </w:t>
      </w:r>
      <w:hyperlink r:id="rId290" w:tooltip="Гелиосферный токовый слой" w:history="1">
        <w:r w:rsidRPr="003651DC">
          <w:rPr>
            <w:rStyle w:val="a3"/>
            <w:color w:val="0B0080"/>
          </w:rPr>
          <w:t>гелиосферный токовый слой</w:t>
        </w:r>
      </w:hyperlink>
      <w:r w:rsidR="00402587" w:rsidRPr="003651DC">
        <w:rPr>
          <w:color w:val="202122"/>
        </w:rPr>
        <w:t>-</w:t>
      </w:r>
      <w:r w:rsidRPr="003651DC">
        <w:rPr>
          <w:color w:val="202122"/>
        </w:rPr>
        <w:t>спиральная поверхность, созданная воздействием вращающегося магнитного поля Солнца на межпланетную среду</w:t>
      </w:r>
      <w:r w:rsidR="00402587" w:rsidRPr="003651DC">
        <w:rPr>
          <w:color w:val="202122"/>
        </w:rPr>
        <w:t>.</w:t>
      </w:r>
    </w:p>
    <w:p w:rsidR="001B4386" w:rsidRPr="003651DC" w:rsidRDefault="00377C06" w:rsidP="00665805">
      <w:pPr>
        <w:pStyle w:val="a4"/>
        <w:shd w:val="clear" w:color="auto" w:fill="FFFFFF"/>
        <w:spacing w:before="120" w:beforeAutospacing="0" w:after="120" w:afterAutospacing="0"/>
        <w:jc w:val="both"/>
        <w:rPr>
          <w:color w:val="202122"/>
        </w:rPr>
      </w:pPr>
      <w:hyperlink r:id="rId291" w:tooltip="Магнитное поле Земли" w:history="1">
        <w:r w:rsidR="001B4386" w:rsidRPr="003651DC">
          <w:rPr>
            <w:rStyle w:val="a3"/>
            <w:color w:val="0B0080"/>
          </w:rPr>
          <w:t>Магнитное поле Земли</w:t>
        </w:r>
      </w:hyperlink>
      <w:r w:rsidR="001B4386" w:rsidRPr="003651DC">
        <w:rPr>
          <w:color w:val="202122"/>
        </w:rPr>
        <w:t> мешает солнечному ветру сорвать </w:t>
      </w:r>
      <w:hyperlink r:id="rId292" w:tooltip="Атмосфера Земли" w:history="1">
        <w:r w:rsidR="001B4386" w:rsidRPr="003651DC">
          <w:rPr>
            <w:rStyle w:val="a3"/>
            <w:color w:val="0B0080"/>
          </w:rPr>
          <w:t>атмосферу Земли</w:t>
        </w:r>
      </w:hyperlink>
      <w:r w:rsidR="001B4386" w:rsidRPr="003651DC">
        <w:rPr>
          <w:color w:val="202122"/>
        </w:rPr>
        <w:t>. Венера и Марс не имеют магнитного поля, и в результате солнечный ветер постепенно сдувает их атмосферы в космос. Корональные выбросы массы и подобные явления изменяют магнитное поле и выносят огромное количество вещества с поверхности Солнца — порядка 10</w:t>
      </w:r>
      <w:r w:rsidR="001B4386" w:rsidRPr="003651DC">
        <w:rPr>
          <w:color w:val="202122"/>
          <w:vertAlign w:val="superscript"/>
        </w:rPr>
        <w:t>9</w:t>
      </w:r>
      <w:r w:rsidR="001B4386" w:rsidRPr="003651DC">
        <w:rPr>
          <w:color w:val="202122"/>
        </w:rPr>
        <w:t>—10</w:t>
      </w:r>
      <w:r w:rsidR="001B4386" w:rsidRPr="003651DC">
        <w:rPr>
          <w:color w:val="202122"/>
          <w:vertAlign w:val="superscript"/>
        </w:rPr>
        <w:t>10</w:t>
      </w:r>
      <w:r w:rsidR="001B4386" w:rsidRPr="003651DC">
        <w:rPr>
          <w:color w:val="202122"/>
        </w:rPr>
        <w:t> тонн в час. Взаимодействуя с магнитным полем Земли, это вещество попадает преимущественно в верхние приполярные слои атмосферы Земли, где от такого взаимодействия возникают </w:t>
      </w:r>
      <w:hyperlink r:id="rId293" w:tooltip="Полярное сияние" w:history="1">
        <w:r w:rsidR="001B4386" w:rsidRPr="003651DC">
          <w:rPr>
            <w:rStyle w:val="a3"/>
            <w:color w:val="0B0080"/>
          </w:rPr>
          <w:t>полярные сияния</w:t>
        </w:r>
      </w:hyperlink>
      <w:r w:rsidR="001B4386" w:rsidRPr="003651DC">
        <w:rPr>
          <w:color w:val="202122"/>
        </w:rPr>
        <w:t>, наиболее часто наблюдаемые около </w:t>
      </w:r>
      <w:hyperlink r:id="rId294" w:tooltip="Магнитный полюс" w:history="1">
        <w:r w:rsidR="001B4386" w:rsidRPr="003651DC">
          <w:rPr>
            <w:rStyle w:val="a3"/>
            <w:color w:val="0B0080"/>
          </w:rPr>
          <w:t>магнитных полюсов</w:t>
        </w:r>
      </w:hyperlink>
      <w:r w:rsidR="001B4386" w:rsidRPr="003651DC">
        <w:rPr>
          <w:color w:val="202122"/>
        </w:rPr>
        <w:t>.</w:t>
      </w:r>
    </w:p>
    <w:p w:rsidR="001B4386" w:rsidRPr="003651DC" w:rsidRDefault="001B4386" w:rsidP="00665805">
      <w:pPr>
        <w:pStyle w:val="a4"/>
        <w:shd w:val="clear" w:color="auto" w:fill="FFFFFF"/>
        <w:spacing w:before="120" w:beforeAutospacing="0" w:after="120" w:afterAutospacing="0"/>
        <w:jc w:val="both"/>
        <w:rPr>
          <w:color w:val="202122"/>
        </w:rPr>
      </w:pPr>
      <w:r w:rsidRPr="003651DC">
        <w:rPr>
          <w:color w:val="202122"/>
        </w:rPr>
        <w:t>Гелиосфера и, в меньшей степени, планетарные магнитные поля частично защищают Солнечную систему от вне</w:t>
      </w:r>
      <w:r w:rsidR="00C61818" w:rsidRPr="003651DC">
        <w:rPr>
          <w:color w:val="202122"/>
        </w:rPr>
        <w:t>шних воздействий-</w:t>
      </w:r>
      <w:r w:rsidRPr="003651DC">
        <w:rPr>
          <w:color w:val="202122"/>
        </w:rPr>
        <w:t>космических лучей в </w:t>
      </w:r>
      <w:hyperlink r:id="rId295" w:tooltip="Межзвёздная среда" w:history="1">
        <w:r w:rsidRPr="003651DC">
          <w:rPr>
            <w:rStyle w:val="a3"/>
            <w:color w:val="0B0080"/>
          </w:rPr>
          <w:t>межзвёздной среде</w:t>
        </w:r>
      </w:hyperlink>
      <w:r w:rsidR="00C61818" w:rsidRPr="003651DC">
        <w:rPr>
          <w:rStyle w:val="a3"/>
          <w:color w:val="0B0080"/>
          <w:u w:val="none"/>
        </w:rPr>
        <w:t>.                     С</w:t>
      </w:r>
      <w:r w:rsidRPr="003651DC">
        <w:rPr>
          <w:color w:val="202122"/>
        </w:rPr>
        <w:t>ил</w:t>
      </w:r>
      <w:r w:rsidR="00C61818" w:rsidRPr="003651DC">
        <w:rPr>
          <w:color w:val="202122"/>
        </w:rPr>
        <w:t>а магнитного поля Солнца изменяе</w:t>
      </w:r>
      <w:r w:rsidRPr="003651DC">
        <w:rPr>
          <w:color w:val="202122"/>
        </w:rPr>
        <w:t>тся с течением времени, таким образом, уровень космического излучения в Солнечной системе непостоянен</w:t>
      </w:r>
      <w:r w:rsidR="00C61818" w:rsidRPr="003651DC">
        <w:rPr>
          <w:color w:val="202122"/>
        </w:rPr>
        <w:t>.</w:t>
      </w:r>
    </w:p>
    <w:p w:rsidR="001B4386" w:rsidRPr="003651DC" w:rsidRDefault="001B4386" w:rsidP="00665805">
      <w:pPr>
        <w:pStyle w:val="a4"/>
        <w:shd w:val="clear" w:color="auto" w:fill="FFFFFF"/>
        <w:spacing w:before="120" w:beforeAutospacing="0" w:after="120" w:afterAutospacing="0"/>
        <w:jc w:val="both"/>
        <w:rPr>
          <w:color w:val="202122"/>
        </w:rPr>
      </w:pPr>
      <w:r w:rsidRPr="003651DC">
        <w:rPr>
          <w:color w:val="202122"/>
        </w:rPr>
        <w:t>Межпланетная среда является местом формирования, по крайней мере, двух дископодобных областей </w:t>
      </w:r>
      <w:hyperlink r:id="rId296" w:tooltip="Космическая пыль" w:history="1">
        <w:r w:rsidRPr="003651DC">
          <w:rPr>
            <w:rStyle w:val="a3"/>
            <w:color w:val="0B0080"/>
          </w:rPr>
          <w:t>космической пыли</w:t>
        </w:r>
      </w:hyperlink>
      <w:r w:rsidRPr="003651DC">
        <w:rPr>
          <w:color w:val="202122"/>
        </w:rPr>
        <w:t>. Первая, зодиакальное пылевое облако, находится во внутренней части Солнечной системы и является причиной, по которой возникает </w:t>
      </w:r>
      <w:hyperlink r:id="rId297" w:tooltip="Зодиакальный свет" w:history="1">
        <w:r w:rsidRPr="003651DC">
          <w:rPr>
            <w:rStyle w:val="a3"/>
            <w:color w:val="0B0080"/>
          </w:rPr>
          <w:t>зодиакальный свет</w:t>
        </w:r>
      </w:hyperlink>
      <w:r w:rsidRPr="003651DC">
        <w:rPr>
          <w:color w:val="202122"/>
        </w:rPr>
        <w:t>. Вероятно, она возникла из-за столкновений в пределах пояса астероидов, вызванных взаимодействиями с планетами. Вторая область простирается приблизительно от 10 </w:t>
      </w:r>
      <w:r w:rsidRPr="003651DC">
        <w:rPr>
          <w:rStyle w:val="nowrap"/>
          <w:rFonts w:eastAsiaTheme="majorEastAsia"/>
          <w:color w:val="202122"/>
        </w:rPr>
        <w:t>до 40 а.е.</w:t>
      </w:r>
      <w:r w:rsidRPr="003651DC">
        <w:rPr>
          <w:color w:val="202122"/>
        </w:rPr>
        <w:t> и, вероятно, возникла после подобных столкновений между объектами в пределах </w:t>
      </w:r>
      <w:hyperlink r:id="rId298" w:tooltip="Пояс Койпера" w:history="1">
        <w:r w:rsidRPr="003651DC">
          <w:rPr>
            <w:rStyle w:val="a3"/>
            <w:color w:val="0B0080"/>
          </w:rPr>
          <w:t>пояса Койпера</w:t>
        </w:r>
      </w:hyperlink>
      <w:r w:rsidRPr="003651DC">
        <w:rPr>
          <w:color w:val="202122"/>
        </w:rPr>
        <w:t>.</w:t>
      </w:r>
    </w:p>
    <w:p w:rsidR="001B4386" w:rsidRPr="003651DC" w:rsidRDefault="00BC58D0" w:rsidP="00665805">
      <w:pPr>
        <w:pStyle w:val="a4"/>
        <w:shd w:val="clear" w:color="auto" w:fill="FFFFFF"/>
        <w:spacing w:before="120" w:beforeAutospacing="0" w:after="120" w:afterAutospacing="0"/>
        <w:jc w:val="both"/>
        <w:rPr>
          <w:color w:val="202122"/>
        </w:rPr>
      </w:pPr>
      <w:r w:rsidRPr="003651DC">
        <w:rPr>
          <w:b/>
          <w:color w:val="202122"/>
        </w:rPr>
        <w:t>Внутренняя обл</w:t>
      </w:r>
      <w:r w:rsidR="001B4386" w:rsidRPr="003651DC">
        <w:rPr>
          <w:b/>
          <w:color w:val="202122"/>
        </w:rPr>
        <w:t>асть</w:t>
      </w:r>
      <w:r w:rsidRPr="003651DC">
        <w:rPr>
          <w:b/>
          <w:color w:val="202122"/>
        </w:rPr>
        <w:t xml:space="preserve"> Солнечной системы</w:t>
      </w:r>
      <w:r w:rsidR="001B4386" w:rsidRPr="003651DC">
        <w:rPr>
          <w:color w:val="202122"/>
        </w:rPr>
        <w:t xml:space="preserve"> включает планеты земной группы и астероиды. Состоящие главным образом из </w:t>
      </w:r>
      <w:hyperlink r:id="rId299" w:tooltip="Силикаты (минералы)" w:history="1">
        <w:r w:rsidR="001B4386" w:rsidRPr="003651DC">
          <w:rPr>
            <w:rStyle w:val="a3"/>
            <w:color w:val="0B0080"/>
          </w:rPr>
          <w:t>силикатов</w:t>
        </w:r>
      </w:hyperlink>
      <w:r w:rsidR="001B4386" w:rsidRPr="003651DC">
        <w:rPr>
          <w:color w:val="202122"/>
        </w:rPr>
        <w:t> и металлов, объекты внутренней области относительно близки к Солнцу, это самая малая часть системы — её радиус меньше, чем расстояние между орбитами Юпитера и Сатурна.</w:t>
      </w:r>
    </w:p>
    <w:p w:rsidR="001B4386" w:rsidRPr="003651DC" w:rsidRDefault="001B4386" w:rsidP="00665805">
      <w:pPr>
        <w:shd w:val="clear" w:color="auto" w:fill="FFFFFF"/>
        <w:jc w:val="both"/>
        <w:rPr>
          <w:rFonts w:ascii="Times New Roman" w:hAnsi="Times New Roman" w:cs="Times New Roman"/>
          <w:i/>
          <w:iCs/>
          <w:color w:val="202122"/>
          <w:sz w:val="24"/>
          <w:szCs w:val="24"/>
        </w:rPr>
      </w:pPr>
    </w:p>
    <w:p w:rsidR="005870E2" w:rsidRDefault="001B4386" w:rsidP="005870E2">
      <w:pPr>
        <w:shd w:val="clear" w:color="auto" w:fill="F8F9FA"/>
        <w:spacing w:line="336" w:lineRule="atLeast"/>
        <w:jc w:val="both"/>
        <w:rPr>
          <w:rFonts w:cs="Times New Roman"/>
          <w:color w:val="202122"/>
          <w:sz w:val="24"/>
          <w:szCs w:val="24"/>
        </w:rPr>
      </w:pPr>
      <w:r w:rsidRPr="003651DC">
        <w:rPr>
          <w:rFonts w:ascii="Times New Roman" w:hAnsi="Times New Roman" w:cs="Times New Roman"/>
          <w:noProof/>
          <w:color w:val="0B0080"/>
          <w:sz w:val="24"/>
          <w:szCs w:val="24"/>
          <w:lang w:eastAsia="ru-RU"/>
        </w:rPr>
        <w:drawing>
          <wp:inline distT="0" distB="0" distL="0" distR="0" wp14:anchorId="021BA0CC" wp14:editId="78F46D99">
            <wp:extent cx="2860040" cy="1250950"/>
            <wp:effectExtent l="0" t="0" r="0" b="6350"/>
            <wp:docPr id="7" name="Рисунок 7" descr="https://upload.wikimedia.org/wikipedia/commons/thumb/b/b9/Terrestrial_planet_size_comparisons.jpg/300px-Terrestrial_planet_size_comparisons.jpg">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9/Terrestrial_planet_size_comparisons.jpg/300px-Terrestrial_planet_size_comparisons.jpg">
                      <a:hlinkClick r:id="rId300"/>
                    </pic:cNvPr>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2860040" cy="1250950"/>
                    </a:xfrm>
                    <a:prstGeom prst="rect">
                      <a:avLst/>
                    </a:prstGeom>
                    <a:noFill/>
                    <a:ln>
                      <a:noFill/>
                    </a:ln>
                  </pic:spPr>
                </pic:pic>
              </a:graphicData>
            </a:graphic>
          </wp:inline>
        </w:drawing>
      </w:r>
    </w:p>
    <w:p w:rsidR="001B4386" w:rsidRPr="003651DC" w:rsidRDefault="005870E2" w:rsidP="005870E2">
      <w:pPr>
        <w:shd w:val="clear" w:color="auto" w:fill="F8F9FA"/>
        <w:spacing w:line="336" w:lineRule="atLeast"/>
        <w:jc w:val="both"/>
        <w:rPr>
          <w:rFonts w:ascii="Times New Roman" w:hAnsi="Times New Roman" w:cs="Times New Roman"/>
          <w:color w:val="202122"/>
          <w:sz w:val="24"/>
          <w:szCs w:val="24"/>
        </w:rPr>
      </w:pPr>
      <w:r>
        <w:rPr>
          <w:rFonts w:cs="Times New Roman"/>
          <w:color w:val="202122"/>
          <w:sz w:val="24"/>
          <w:szCs w:val="24"/>
        </w:rPr>
        <w:t xml:space="preserve">Слева </w:t>
      </w:r>
      <w:r w:rsidRPr="005870E2">
        <w:rPr>
          <w:rFonts w:cs="Times New Roman"/>
          <w:color w:val="202122"/>
          <w:sz w:val="24"/>
          <w:szCs w:val="24"/>
        </w:rPr>
        <w:t>направо: </w:t>
      </w:r>
      <w:hyperlink r:id="rId302" w:tooltip="Меркурий" w:history="1">
        <w:r w:rsidRPr="005870E2">
          <w:rPr>
            <w:rStyle w:val="a3"/>
            <w:rFonts w:cs="Times New Roman"/>
            <w:color w:val="0B0080"/>
            <w:sz w:val="24"/>
            <w:szCs w:val="24"/>
          </w:rPr>
          <w:t>Меркурий</w:t>
        </w:r>
      </w:hyperlink>
      <w:r w:rsidRPr="005870E2">
        <w:rPr>
          <w:rFonts w:cs="Times New Roman"/>
          <w:color w:val="202122"/>
          <w:sz w:val="24"/>
          <w:szCs w:val="24"/>
        </w:rPr>
        <w:t>, </w:t>
      </w:r>
      <w:hyperlink r:id="rId303" w:tooltip="Венера" w:history="1">
        <w:r w:rsidRPr="005870E2">
          <w:rPr>
            <w:rStyle w:val="a3"/>
            <w:rFonts w:cs="Times New Roman"/>
            <w:color w:val="0B0080"/>
            <w:sz w:val="24"/>
            <w:szCs w:val="24"/>
          </w:rPr>
          <w:t>Венера</w:t>
        </w:r>
      </w:hyperlink>
      <w:r w:rsidRPr="005870E2">
        <w:rPr>
          <w:rFonts w:cs="Times New Roman"/>
          <w:color w:val="202122"/>
          <w:sz w:val="24"/>
          <w:szCs w:val="24"/>
        </w:rPr>
        <w:t>, </w:t>
      </w:r>
      <w:hyperlink r:id="rId304" w:tooltip="Земля" w:history="1">
        <w:r w:rsidRPr="005870E2">
          <w:rPr>
            <w:rStyle w:val="a3"/>
            <w:rFonts w:cs="Times New Roman"/>
            <w:color w:val="0B0080"/>
            <w:sz w:val="24"/>
            <w:szCs w:val="24"/>
          </w:rPr>
          <w:t>Земля</w:t>
        </w:r>
      </w:hyperlink>
      <w:r w:rsidRPr="005870E2">
        <w:rPr>
          <w:rFonts w:cs="Times New Roman"/>
          <w:color w:val="202122"/>
          <w:sz w:val="24"/>
          <w:szCs w:val="24"/>
        </w:rPr>
        <w:t> и </w:t>
      </w:r>
      <w:hyperlink r:id="rId305" w:tooltip="Марс" w:history="1">
        <w:r w:rsidRPr="005870E2">
          <w:rPr>
            <w:rStyle w:val="a3"/>
            <w:rFonts w:cs="Times New Roman"/>
            <w:color w:val="0B0080"/>
            <w:sz w:val="24"/>
            <w:szCs w:val="24"/>
          </w:rPr>
          <w:t>Марс</w:t>
        </w:r>
      </w:hyperlink>
      <w:r w:rsidRPr="005870E2">
        <w:rPr>
          <w:rStyle w:val="a3"/>
          <w:rFonts w:cs="Times New Roman"/>
          <w:color w:val="0B0080"/>
          <w:sz w:val="24"/>
          <w:szCs w:val="24"/>
          <w:u w:val="none"/>
        </w:rPr>
        <w:t>.</w:t>
      </w:r>
    </w:p>
    <w:p w:rsidR="008122D9" w:rsidRPr="003651DC" w:rsidRDefault="001B4386" w:rsidP="00665805">
      <w:pPr>
        <w:pStyle w:val="a4"/>
        <w:shd w:val="clear" w:color="auto" w:fill="FFFFFF"/>
        <w:spacing w:before="120" w:beforeAutospacing="0" w:after="120" w:afterAutospacing="0"/>
        <w:jc w:val="both"/>
        <w:rPr>
          <w:color w:val="202122"/>
        </w:rPr>
      </w:pPr>
      <w:r w:rsidRPr="003651DC">
        <w:rPr>
          <w:color w:val="202122"/>
        </w:rPr>
        <w:t>Четыре ближайшие к Солнцу планеты, называемые планетами земной группы, состоят преимущественно из тяжёлых элементо</w:t>
      </w:r>
      <w:r w:rsidR="00E41D1F" w:rsidRPr="003651DC">
        <w:rPr>
          <w:color w:val="202122"/>
        </w:rPr>
        <w:t xml:space="preserve">в, имеют малое количество </w:t>
      </w:r>
      <w:hyperlink r:id="rId306" w:tooltip="Спутники в Солнечной системе" w:history="1">
        <w:r w:rsidRPr="003651DC">
          <w:rPr>
            <w:rStyle w:val="a3"/>
            <w:color w:val="0B0080"/>
          </w:rPr>
          <w:t>спутников</w:t>
        </w:r>
      </w:hyperlink>
      <w:r w:rsidRPr="003651DC">
        <w:rPr>
          <w:color w:val="202122"/>
        </w:rPr>
        <w:t>, у них отсутствуют </w:t>
      </w:r>
      <w:hyperlink r:id="rId307" w:tooltip="Кольца планет" w:history="1">
        <w:r w:rsidRPr="003651DC">
          <w:rPr>
            <w:rStyle w:val="a3"/>
            <w:color w:val="0B0080"/>
          </w:rPr>
          <w:t>кольца</w:t>
        </w:r>
      </w:hyperlink>
      <w:r w:rsidRPr="003651DC">
        <w:rPr>
          <w:color w:val="202122"/>
        </w:rPr>
        <w:t>. В значительной степени они состоят из тугоплавких минералов, таких как силикаты, которые формируют их </w:t>
      </w:r>
      <w:hyperlink r:id="rId308" w:tooltip="Мантия Земли" w:history="1">
        <w:r w:rsidRPr="003651DC">
          <w:rPr>
            <w:rStyle w:val="a3"/>
            <w:color w:val="0B0080"/>
          </w:rPr>
          <w:t>мантию</w:t>
        </w:r>
      </w:hyperlink>
      <w:r w:rsidRPr="003651DC">
        <w:rPr>
          <w:color w:val="202122"/>
        </w:rPr>
        <w:t> и </w:t>
      </w:r>
      <w:hyperlink r:id="rId309" w:tooltip="Земная кора" w:history="1">
        <w:r w:rsidRPr="003651DC">
          <w:rPr>
            <w:rStyle w:val="a3"/>
            <w:color w:val="0B0080"/>
          </w:rPr>
          <w:t>кору</w:t>
        </w:r>
      </w:hyperlink>
      <w:r w:rsidRPr="003651DC">
        <w:rPr>
          <w:color w:val="202122"/>
        </w:rPr>
        <w:t>, и металлов, таких как </w:t>
      </w:r>
      <w:hyperlink r:id="rId310" w:tooltip="Железо" w:history="1">
        <w:r w:rsidRPr="003651DC">
          <w:rPr>
            <w:rStyle w:val="a3"/>
            <w:color w:val="0B0080"/>
          </w:rPr>
          <w:t>железо</w:t>
        </w:r>
      </w:hyperlink>
      <w:r w:rsidRPr="003651DC">
        <w:rPr>
          <w:color w:val="202122"/>
        </w:rPr>
        <w:t> и </w:t>
      </w:r>
      <w:hyperlink r:id="rId311" w:tooltip="Никель" w:history="1">
        <w:r w:rsidRPr="003651DC">
          <w:rPr>
            <w:rStyle w:val="a3"/>
            <w:color w:val="0B0080"/>
          </w:rPr>
          <w:t>никель</w:t>
        </w:r>
      </w:hyperlink>
      <w:r w:rsidRPr="003651DC">
        <w:rPr>
          <w:color w:val="202122"/>
        </w:rPr>
        <w:t>, которые формируют их </w:t>
      </w:r>
      <w:hyperlink r:id="rId312" w:tooltip="Ядро Земли" w:history="1">
        <w:r w:rsidRPr="003651DC">
          <w:rPr>
            <w:rStyle w:val="a3"/>
            <w:color w:val="0B0080"/>
          </w:rPr>
          <w:t>ядро</w:t>
        </w:r>
      </w:hyperlink>
      <w:r w:rsidRPr="003651DC">
        <w:rPr>
          <w:color w:val="202122"/>
        </w:rPr>
        <w:t>. У трёх из этих планет — Венеры, Земли и Марса — имеется </w:t>
      </w:r>
      <w:hyperlink r:id="rId313" w:tooltip="Атмосфера" w:history="1">
        <w:r w:rsidRPr="003651DC">
          <w:rPr>
            <w:rStyle w:val="a3"/>
            <w:color w:val="0B0080"/>
          </w:rPr>
          <w:t>атмосфера</w:t>
        </w:r>
      </w:hyperlink>
      <w:r w:rsidRPr="003651DC">
        <w:rPr>
          <w:color w:val="202122"/>
        </w:rPr>
        <w:t>; у всех есть </w:t>
      </w:r>
      <w:hyperlink r:id="rId314" w:tooltip="Ударный кратер" w:history="1">
        <w:r w:rsidRPr="003651DC">
          <w:rPr>
            <w:rStyle w:val="a3"/>
            <w:color w:val="0B0080"/>
          </w:rPr>
          <w:t>ударные кратеры</w:t>
        </w:r>
      </w:hyperlink>
      <w:r w:rsidRPr="003651DC">
        <w:rPr>
          <w:color w:val="202122"/>
        </w:rPr>
        <w:t> и </w:t>
      </w:r>
      <w:hyperlink r:id="rId315" w:tooltip="Тектоника" w:history="1">
        <w:r w:rsidRPr="003651DC">
          <w:rPr>
            <w:rStyle w:val="a3"/>
            <w:color w:val="0B0080"/>
          </w:rPr>
          <w:t>тектонические</w:t>
        </w:r>
      </w:hyperlink>
      <w:r w:rsidRPr="003651DC">
        <w:rPr>
          <w:color w:val="202122"/>
        </w:rPr>
        <w:t> детали рельефа, такие как </w:t>
      </w:r>
      <w:hyperlink r:id="rId316" w:tooltip="Рифт" w:history="1">
        <w:r w:rsidRPr="003651DC">
          <w:rPr>
            <w:rStyle w:val="a3"/>
            <w:color w:val="0B0080"/>
          </w:rPr>
          <w:t>рифтовые</w:t>
        </w:r>
      </w:hyperlink>
      <w:r w:rsidRPr="003651DC">
        <w:rPr>
          <w:color w:val="202122"/>
        </w:rPr>
        <w:t> впадины и </w:t>
      </w:r>
      <w:hyperlink r:id="rId317" w:tooltip="Вулкан" w:history="1">
        <w:r w:rsidRPr="003651DC">
          <w:rPr>
            <w:rStyle w:val="a3"/>
            <w:color w:val="0B0080"/>
          </w:rPr>
          <w:t>вулканы</w:t>
        </w:r>
      </w:hyperlink>
      <w:r w:rsidRPr="003651DC">
        <w:rPr>
          <w:color w:val="202122"/>
        </w:rPr>
        <w:t>.</w:t>
      </w:r>
    </w:p>
    <w:p w:rsidR="005872B5" w:rsidRDefault="0048210E" w:rsidP="00665805">
      <w:pPr>
        <w:pStyle w:val="a4"/>
        <w:shd w:val="clear" w:color="auto" w:fill="FFFFFF"/>
        <w:spacing w:before="120" w:beforeAutospacing="0" w:after="120" w:afterAutospacing="0"/>
        <w:jc w:val="both"/>
        <w:rPr>
          <w:color w:val="202122"/>
        </w:rPr>
      </w:pPr>
      <w:r w:rsidRPr="003651DC">
        <w:rPr>
          <w:rStyle w:val="mw-headline"/>
          <w:color w:val="000000"/>
        </w:rPr>
        <w:t>1.</w:t>
      </w:r>
      <w:hyperlink r:id="rId318" w:tooltip="Меркурий" w:history="1">
        <w:r w:rsidR="001B4386" w:rsidRPr="003651DC">
          <w:rPr>
            <w:rStyle w:val="a3"/>
            <w:b/>
            <w:bCs/>
            <w:i/>
            <w:iCs/>
            <w:color w:val="0B0080"/>
          </w:rPr>
          <w:t>Меркурий</w:t>
        </w:r>
      </w:hyperlink>
      <w:r w:rsidR="001B4386" w:rsidRPr="003651DC">
        <w:rPr>
          <w:color w:val="202122"/>
        </w:rPr>
        <w:t xml:space="preserve"> (</w:t>
      </w:r>
      <w:r w:rsidR="001B4386" w:rsidRPr="003651DC">
        <w:rPr>
          <w:rStyle w:val="nowrap"/>
          <w:rFonts w:eastAsiaTheme="majorEastAsia"/>
          <w:color w:val="202122"/>
        </w:rPr>
        <w:t>0,4 а.е.</w:t>
      </w:r>
      <w:r w:rsidR="001B4386" w:rsidRPr="003651DC">
        <w:rPr>
          <w:color w:val="202122"/>
        </w:rPr>
        <w:t xml:space="preserve"> от Солнца) является ближайшей планетой к Солнцу и наименьшей планетой системы (0,055 массы Земли). У планеты нет спутников. Характерными деталями рельефа его поверхности, помимо ударных кратеров, являются многочисленные лопастевидные уступы, простирающиеся на сотни километров. Считается, что они возникли в результате приливных деформаций на раннем этапе истории планеты во время, когда периоды обращения Меркурия вокруг оси и вокруг Солнца не вошли в резонанс. Меркурий имеет крайне разреженную атмосферу, она состоит из атомов, «выбитых» с </w:t>
      </w:r>
      <w:r w:rsidR="001B4386" w:rsidRPr="003651DC">
        <w:rPr>
          <w:color w:val="202122"/>
        </w:rPr>
        <w:lastRenderedPageBreak/>
        <w:t>поверхности планеты солнечным ветром</w:t>
      </w:r>
      <w:hyperlink r:id="rId319" w:anchor="cite_note-Bill_Arnett-66" w:history="1"/>
      <w:r w:rsidR="001B4386" w:rsidRPr="003651DC">
        <w:rPr>
          <w:color w:val="202122"/>
        </w:rPr>
        <w:t>. Относительно большое железное ядро Меркурия и его тонкая кора ещё не получили удовлетворительного объяснения. Имеется гипотеза, предполагающая, что внешние слои планеты, состоящие из лёгких элементов, были сорваны в результате гигантского столкновения, в результате которого размеры планеты уменьшились. Альтернативно излучение молодого Солнца могло помешать полной аккреции вещества.</w:t>
      </w:r>
      <w:r w:rsidR="003651DC">
        <w:rPr>
          <w:color w:val="202122"/>
        </w:rPr>
        <w:t xml:space="preserve">                                                                                                                             </w:t>
      </w:r>
    </w:p>
    <w:p w:rsidR="005872B5" w:rsidRDefault="008122D9" w:rsidP="00665805">
      <w:pPr>
        <w:pStyle w:val="a4"/>
        <w:shd w:val="clear" w:color="auto" w:fill="FFFFFF"/>
        <w:spacing w:before="120" w:beforeAutospacing="0" w:after="120" w:afterAutospacing="0"/>
        <w:jc w:val="both"/>
        <w:rPr>
          <w:color w:val="202122"/>
        </w:rPr>
      </w:pPr>
      <w:r w:rsidRPr="003651DC">
        <w:rPr>
          <w:rStyle w:val="mw-headline"/>
          <w:color w:val="000000"/>
        </w:rPr>
        <w:t>2.</w:t>
      </w:r>
      <w:hyperlink r:id="rId320" w:tooltip="Венера" w:history="1">
        <w:r w:rsidR="001B4386" w:rsidRPr="003651DC">
          <w:rPr>
            <w:rStyle w:val="a3"/>
            <w:b/>
            <w:bCs/>
            <w:i/>
            <w:iCs/>
            <w:color w:val="0B0080"/>
          </w:rPr>
          <w:t>Венера</w:t>
        </w:r>
      </w:hyperlink>
      <w:r w:rsidR="001B4386" w:rsidRPr="003651DC">
        <w:rPr>
          <w:color w:val="202122"/>
        </w:rPr>
        <w:t xml:space="preserve"> близка по размеру к Зем</w:t>
      </w:r>
      <w:r w:rsidRPr="003651DC">
        <w:rPr>
          <w:color w:val="202122"/>
        </w:rPr>
        <w:t>ле (0,815 земной массы) и как</w:t>
      </w:r>
      <w:r w:rsidR="001B4386" w:rsidRPr="003651DC">
        <w:rPr>
          <w:color w:val="202122"/>
        </w:rPr>
        <w:t xml:space="preserve"> Земля, имеет толстую силикатную оболочку вокруг железного ядра и атмосферу (из-за этого Венеру нередко называют «сестрой» Земли). Имеются также свидетельства её внутренней геологической активности. Однако количество воды на Венере гораздо меньше земного, а её атмосфера в 90 раз плотнее. У Венеры нет спутников. Это самая горячая планета нашей системы, температура её поверхности превышает 400 °C. Наиболее вероятной причиной столь высокой температуры является </w:t>
      </w:r>
      <w:hyperlink r:id="rId321" w:tooltip="Парниковый эффект" w:history="1">
        <w:r w:rsidR="001B4386" w:rsidRPr="003651DC">
          <w:rPr>
            <w:rStyle w:val="a3"/>
            <w:color w:val="0B0080"/>
          </w:rPr>
          <w:t>парниковый эффект</w:t>
        </w:r>
      </w:hyperlink>
      <w:r w:rsidR="001B4386" w:rsidRPr="003651DC">
        <w:rPr>
          <w:color w:val="202122"/>
        </w:rPr>
        <w:t>, возникающий из-за плотной атмосферы, богатой углекислым газом</w:t>
      </w:r>
      <w:hyperlink r:id="rId322" w:anchor="cite_note-Climate_on_Venus-69" w:history="1"/>
      <w:r w:rsidR="001B4386" w:rsidRPr="003651DC">
        <w:rPr>
          <w:color w:val="202122"/>
        </w:rPr>
        <w:t>. Явных признаков современной геологической активности на Венере не обнаружено, но, так как у неё нет магнитного поля, которое предотвратило бы истощение её плотной атмосферы, это позволяет допустить, что её атмосфера регулярно пополняется вулканическими извержениями.</w:t>
      </w:r>
      <w:r w:rsidR="003651DC">
        <w:rPr>
          <w:color w:val="202122"/>
        </w:rPr>
        <w:t xml:space="preserve">                                                          </w:t>
      </w:r>
      <w:r w:rsidR="00B221A0" w:rsidRPr="003651DC">
        <w:rPr>
          <w:rStyle w:val="mw-headline"/>
          <w:color w:val="000000"/>
        </w:rPr>
        <w:t>3.</w:t>
      </w:r>
      <w:hyperlink r:id="rId323" w:tooltip="Земля" w:history="1">
        <w:r w:rsidR="001B4386" w:rsidRPr="003651DC">
          <w:rPr>
            <w:rStyle w:val="a3"/>
            <w:b/>
            <w:bCs/>
            <w:i/>
            <w:iCs/>
            <w:color w:val="0B0080"/>
          </w:rPr>
          <w:t>Земля</w:t>
        </w:r>
      </w:hyperlink>
      <w:r w:rsidR="00894703" w:rsidRPr="003651DC">
        <w:rPr>
          <w:color w:val="202122"/>
        </w:rPr>
        <w:t xml:space="preserve"> </w:t>
      </w:r>
      <w:r w:rsidR="001B4386" w:rsidRPr="003651DC">
        <w:rPr>
          <w:color w:val="202122"/>
        </w:rPr>
        <w:t>является крупнейшей и самой плотной из планет земной группы. У Земли наблюдается </w:t>
      </w:r>
      <w:hyperlink r:id="rId324" w:tooltip="Тектоника плит" w:history="1">
        <w:r w:rsidR="001B4386" w:rsidRPr="003651DC">
          <w:rPr>
            <w:rStyle w:val="a3"/>
            <w:color w:val="0B0080"/>
          </w:rPr>
          <w:t>тектоника плит</w:t>
        </w:r>
      </w:hyperlink>
      <w:r w:rsidR="001B4386" w:rsidRPr="003651DC">
        <w:rPr>
          <w:color w:val="202122"/>
        </w:rPr>
        <w:t>.</w:t>
      </w:r>
      <w:r w:rsidR="00CE2A5B" w:rsidRPr="003651DC">
        <w:rPr>
          <w:color w:val="202122"/>
        </w:rPr>
        <w:t xml:space="preserve"> </w:t>
      </w:r>
      <w:r w:rsidR="001B4386" w:rsidRPr="003651DC">
        <w:rPr>
          <w:color w:val="202122"/>
        </w:rPr>
        <w:t>Среди планет земной группы Земля является уникальной (прежде всего, за счёт </w:t>
      </w:r>
      <w:hyperlink r:id="rId325" w:tooltip="Гидросфера" w:history="1">
        <w:r w:rsidR="001B4386" w:rsidRPr="003651DC">
          <w:rPr>
            <w:rStyle w:val="a3"/>
            <w:color w:val="0B0080"/>
          </w:rPr>
          <w:t>гидросферы</w:t>
        </w:r>
      </w:hyperlink>
      <w:r w:rsidR="001B4386" w:rsidRPr="003651DC">
        <w:rPr>
          <w:color w:val="202122"/>
        </w:rPr>
        <w:t>). </w:t>
      </w:r>
      <w:hyperlink r:id="rId326" w:tooltip="Атмосфера" w:history="1">
        <w:r w:rsidR="001B4386" w:rsidRPr="003651DC">
          <w:rPr>
            <w:rStyle w:val="a3"/>
            <w:color w:val="0B0080"/>
          </w:rPr>
          <w:t>Атмосфера</w:t>
        </w:r>
      </w:hyperlink>
      <w:r w:rsidR="001B4386" w:rsidRPr="003651DC">
        <w:rPr>
          <w:color w:val="202122"/>
        </w:rPr>
        <w:t> Земли радикально отличается от атмосфер других планет — она содержит свободный </w:t>
      </w:r>
      <w:hyperlink r:id="rId327" w:tooltip="Кислород" w:history="1">
        <w:r w:rsidR="001B4386" w:rsidRPr="003651DC">
          <w:rPr>
            <w:rStyle w:val="a3"/>
            <w:color w:val="0B0080"/>
          </w:rPr>
          <w:t>кислород</w:t>
        </w:r>
      </w:hyperlink>
      <w:hyperlink r:id="rId328" w:anchor="cite_note-Earths_Atmosphere-72" w:history="1"/>
      <w:r w:rsidR="001B4386" w:rsidRPr="003651DC">
        <w:rPr>
          <w:color w:val="202122"/>
        </w:rPr>
        <w:t>. У Земли есть один естественный спутник — </w:t>
      </w:r>
      <w:hyperlink r:id="rId329" w:tooltip="Луна" w:history="1">
        <w:r w:rsidR="001B4386" w:rsidRPr="003651DC">
          <w:rPr>
            <w:rStyle w:val="a3"/>
            <w:color w:val="0B0080"/>
          </w:rPr>
          <w:t>Луна</w:t>
        </w:r>
      </w:hyperlink>
      <w:r w:rsidR="001B4386" w:rsidRPr="003651DC">
        <w:rPr>
          <w:color w:val="202122"/>
        </w:rPr>
        <w:t>, единственный большой спутник планет земной группы Солнечной системы.</w:t>
      </w:r>
      <w:r w:rsidR="003651DC">
        <w:rPr>
          <w:color w:val="202122"/>
        </w:rPr>
        <w:t xml:space="preserve">                                                                                                                                                     </w:t>
      </w:r>
    </w:p>
    <w:p w:rsidR="00321CEA" w:rsidRDefault="002F7DFF" w:rsidP="00665805">
      <w:pPr>
        <w:pStyle w:val="a4"/>
        <w:shd w:val="clear" w:color="auto" w:fill="FFFFFF"/>
        <w:spacing w:before="120" w:beforeAutospacing="0" w:after="120" w:afterAutospacing="0"/>
        <w:jc w:val="both"/>
        <w:rPr>
          <w:color w:val="202122"/>
        </w:rPr>
      </w:pPr>
      <w:r w:rsidRPr="003651DC">
        <w:rPr>
          <w:rStyle w:val="mw-headline"/>
          <w:color w:val="000000"/>
        </w:rPr>
        <w:t>4.</w:t>
      </w:r>
      <w:hyperlink r:id="rId330" w:tooltip="Марс" w:history="1">
        <w:r w:rsidR="001B4386" w:rsidRPr="003651DC">
          <w:rPr>
            <w:rStyle w:val="a3"/>
            <w:b/>
            <w:bCs/>
            <w:i/>
            <w:iCs/>
            <w:color w:val="0B0080"/>
          </w:rPr>
          <w:t>Марс</w:t>
        </w:r>
      </w:hyperlink>
      <w:r w:rsidR="001B4386" w:rsidRPr="003651DC">
        <w:rPr>
          <w:color w:val="202122"/>
        </w:rPr>
        <w:t xml:space="preserve"> меньше Земли и Венеры (0,107 массы Земли). Он обладает атмосферой, состоящей главным образом из </w:t>
      </w:r>
      <w:hyperlink r:id="rId331" w:tooltip="Диоксид углерода" w:history="1">
        <w:r w:rsidR="001B4386" w:rsidRPr="003651DC">
          <w:rPr>
            <w:rStyle w:val="a3"/>
            <w:color w:val="0B0080"/>
          </w:rPr>
          <w:t>углекислого газа</w:t>
        </w:r>
      </w:hyperlink>
      <w:r w:rsidR="001B4386" w:rsidRPr="003651DC">
        <w:rPr>
          <w:color w:val="202122"/>
        </w:rPr>
        <w:t>, с поверхностным давлением 6,1 </w:t>
      </w:r>
      <w:hyperlink r:id="rId332" w:tooltip="Бар (единица измерения)" w:history="1">
        <w:r w:rsidR="001B4386" w:rsidRPr="003651DC">
          <w:rPr>
            <w:rStyle w:val="a3"/>
            <w:color w:val="0B0080"/>
          </w:rPr>
          <w:t>мбар</w:t>
        </w:r>
      </w:hyperlink>
      <w:r w:rsidR="001B4386" w:rsidRPr="003651DC">
        <w:rPr>
          <w:color w:val="202122"/>
        </w:rPr>
        <w:t> (0,6 % от земного). На его поверхности есть вулканы, самый большой из которых, </w:t>
      </w:r>
      <w:hyperlink r:id="rId333" w:tooltip="Олимп (Марс)" w:history="1">
        <w:r w:rsidR="001B4386" w:rsidRPr="003651DC">
          <w:rPr>
            <w:rStyle w:val="a3"/>
            <w:color w:val="0B0080"/>
          </w:rPr>
          <w:t>Олимп</w:t>
        </w:r>
      </w:hyperlink>
      <w:r w:rsidR="001B4386" w:rsidRPr="003651DC">
        <w:rPr>
          <w:color w:val="202122"/>
        </w:rPr>
        <w:t>, превышает размерами все земные вулканы, достигая высоты 21,2 км. Рифтовые впадины наряду с вулканами свидетельствуют о былой геологической активности, которая, по некоторым данным, продолжалась даже в течение последних 2 млн лет. Красный цвет поверхности Марса вызван большим количеством </w:t>
      </w:r>
      <w:hyperlink r:id="rId334" w:tooltip="Гематит" w:history="1">
        <w:r w:rsidR="001B4386" w:rsidRPr="003651DC">
          <w:rPr>
            <w:rStyle w:val="a3"/>
            <w:color w:val="0B0080"/>
          </w:rPr>
          <w:t>оксида железа</w:t>
        </w:r>
      </w:hyperlink>
      <w:r w:rsidR="001B4386" w:rsidRPr="003651DC">
        <w:rPr>
          <w:color w:val="202122"/>
        </w:rPr>
        <w:t> в его грунте. У планеты есть два спутника — </w:t>
      </w:r>
      <w:hyperlink r:id="rId335" w:tooltip="Фобос" w:history="1">
        <w:r w:rsidR="001B4386" w:rsidRPr="003651DC">
          <w:rPr>
            <w:rStyle w:val="a3"/>
            <w:color w:val="0B0080"/>
          </w:rPr>
          <w:t>Фобос</w:t>
        </w:r>
      </w:hyperlink>
      <w:r w:rsidR="001B4386" w:rsidRPr="003651DC">
        <w:rPr>
          <w:color w:val="202122"/>
        </w:rPr>
        <w:t> и </w:t>
      </w:r>
      <w:hyperlink r:id="rId336" w:tooltip="Деймос" w:history="1">
        <w:r w:rsidR="001B4386" w:rsidRPr="003651DC">
          <w:rPr>
            <w:rStyle w:val="a3"/>
            <w:color w:val="0B0080"/>
          </w:rPr>
          <w:t>Деймос</w:t>
        </w:r>
      </w:hyperlink>
      <w:r w:rsidR="001B4386" w:rsidRPr="003651DC">
        <w:rPr>
          <w:color w:val="202122"/>
        </w:rPr>
        <w:t>. Предполагается, что они являются захваченными астероидами</w:t>
      </w:r>
      <w:hyperlink r:id="rId337" w:anchor="cite_note-Satellites_of_Mars-77" w:history="1"/>
      <w:r w:rsidR="001B4386" w:rsidRPr="003651DC">
        <w:rPr>
          <w:color w:val="202122"/>
        </w:rPr>
        <w:t>. На</w:t>
      </w:r>
      <w:r w:rsidRPr="003651DC">
        <w:rPr>
          <w:color w:val="202122"/>
        </w:rPr>
        <w:t xml:space="preserve"> сегодняшний день </w:t>
      </w:r>
      <w:r w:rsidR="001B4386" w:rsidRPr="003651DC">
        <w:rPr>
          <w:color w:val="202122"/>
        </w:rPr>
        <w:t>Марс — самая подробно изученная планета Солнечной системы.</w:t>
      </w:r>
      <w:r w:rsidR="003651DC">
        <w:rPr>
          <w:color w:val="202122"/>
        </w:rPr>
        <w:t xml:space="preserve">                                                                                                                                 </w:t>
      </w:r>
      <w:r w:rsidR="00321CEA">
        <w:rPr>
          <w:color w:val="202122"/>
        </w:rPr>
        <w:t xml:space="preserve">                                  </w:t>
      </w:r>
    </w:p>
    <w:p w:rsidR="001B4386" w:rsidRPr="003651DC" w:rsidRDefault="002F7DFF" w:rsidP="00665805">
      <w:pPr>
        <w:pStyle w:val="a4"/>
        <w:shd w:val="clear" w:color="auto" w:fill="FFFFFF"/>
        <w:spacing w:before="120" w:beforeAutospacing="0" w:after="120" w:afterAutospacing="0"/>
        <w:jc w:val="both"/>
        <w:rPr>
          <w:i/>
          <w:iCs/>
          <w:color w:val="000000"/>
        </w:rPr>
      </w:pPr>
      <w:r w:rsidRPr="003651DC">
        <w:rPr>
          <w:rStyle w:val="mw-headline"/>
          <w:color w:val="000000"/>
        </w:rPr>
        <w:t>5.</w:t>
      </w:r>
      <w:hyperlink r:id="rId338" w:tooltip="Пояс астероидов" w:history="1">
        <w:r w:rsidR="001B4386" w:rsidRPr="003651DC">
          <w:rPr>
            <w:rStyle w:val="a3"/>
            <w:b/>
            <w:bCs/>
            <w:i/>
            <w:iCs/>
            <w:color w:val="0B0080"/>
          </w:rPr>
          <w:t>Пояс астероидов</w:t>
        </w:r>
      </w:hyperlink>
    </w:p>
    <w:p w:rsidR="001B4386" w:rsidRDefault="001B4386" w:rsidP="00665805">
      <w:pPr>
        <w:shd w:val="clear" w:color="auto" w:fill="F8F9FA"/>
        <w:jc w:val="both"/>
        <w:rPr>
          <w:rFonts w:ascii="Times New Roman" w:hAnsi="Times New Roman" w:cs="Times New Roman"/>
          <w:color w:val="202122"/>
          <w:sz w:val="24"/>
          <w:szCs w:val="24"/>
        </w:rPr>
      </w:pPr>
      <w:r w:rsidRPr="003651DC">
        <w:rPr>
          <w:rFonts w:ascii="Times New Roman" w:hAnsi="Times New Roman" w:cs="Times New Roman"/>
          <w:noProof/>
          <w:color w:val="0B0080"/>
          <w:sz w:val="24"/>
          <w:szCs w:val="24"/>
          <w:lang w:eastAsia="ru-RU"/>
        </w:rPr>
        <w:drawing>
          <wp:inline distT="0" distB="0" distL="0" distR="0" wp14:anchorId="541D8F54" wp14:editId="0D1066F4">
            <wp:extent cx="5895340" cy="2340864"/>
            <wp:effectExtent l="0" t="0" r="0" b="2540"/>
            <wp:docPr id="6" name="Рисунок 6" descr="https://upload.wikimedia.org/wikipedia/commons/thumb/f/f6/InnerSolarSystem_ru.png/300px-InnerSolarSystem_ru.png">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6/InnerSolarSystem_ru.png/300px-InnerSolarSystem_ru.png">
                      <a:hlinkClick r:id="rId339"/>
                    </pic:cNvPr>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5927504" cy="2353635"/>
                    </a:xfrm>
                    <a:prstGeom prst="rect">
                      <a:avLst/>
                    </a:prstGeom>
                    <a:noFill/>
                    <a:ln>
                      <a:noFill/>
                    </a:ln>
                  </pic:spPr>
                </pic:pic>
              </a:graphicData>
            </a:graphic>
          </wp:inline>
        </w:drawing>
      </w:r>
    </w:p>
    <w:p w:rsidR="00DD12A9" w:rsidRPr="003651DC" w:rsidRDefault="00377C06" w:rsidP="00665805">
      <w:pPr>
        <w:shd w:val="clear" w:color="auto" w:fill="F8F9FA"/>
        <w:spacing w:line="336" w:lineRule="atLeast"/>
        <w:jc w:val="both"/>
        <w:rPr>
          <w:rFonts w:ascii="Times New Roman" w:hAnsi="Times New Roman" w:cs="Times New Roman"/>
          <w:color w:val="202122"/>
          <w:sz w:val="24"/>
          <w:szCs w:val="24"/>
        </w:rPr>
      </w:pPr>
      <w:hyperlink r:id="rId341" w:tooltip="Пояс астероидов" w:history="1">
        <w:r w:rsidR="00DD12A9" w:rsidRPr="003651DC">
          <w:rPr>
            <w:rStyle w:val="a3"/>
            <w:rFonts w:ascii="Times New Roman" w:hAnsi="Times New Roman" w:cs="Times New Roman"/>
            <w:color w:val="0B0080"/>
            <w:sz w:val="24"/>
            <w:szCs w:val="24"/>
          </w:rPr>
          <w:t>Пояс астероидов</w:t>
        </w:r>
      </w:hyperlink>
      <w:r w:rsidR="00DD12A9" w:rsidRPr="003651DC">
        <w:rPr>
          <w:rFonts w:ascii="Times New Roman" w:hAnsi="Times New Roman" w:cs="Times New Roman"/>
          <w:color w:val="202122"/>
          <w:sz w:val="24"/>
          <w:szCs w:val="24"/>
        </w:rPr>
        <w:t> (белый цвет) и </w:t>
      </w:r>
      <w:hyperlink r:id="rId342" w:tooltip="Троянские астероиды Юпитера" w:history="1">
        <w:r w:rsidR="00DD12A9" w:rsidRPr="003651DC">
          <w:rPr>
            <w:rStyle w:val="a3"/>
            <w:rFonts w:ascii="Times New Roman" w:hAnsi="Times New Roman" w:cs="Times New Roman"/>
            <w:color w:val="0B0080"/>
            <w:sz w:val="24"/>
            <w:szCs w:val="24"/>
          </w:rPr>
          <w:t>троянские астероиды</w:t>
        </w:r>
      </w:hyperlink>
      <w:r w:rsidR="00DD12A9" w:rsidRPr="003651DC">
        <w:rPr>
          <w:rFonts w:ascii="Times New Roman" w:hAnsi="Times New Roman" w:cs="Times New Roman"/>
          <w:color w:val="202122"/>
          <w:sz w:val="24"/>
          <w:szCs w:val="24"/>
        </w:rPr>
        <w:t> (зелёный цвет)</w:t>
      </w:r>
    </w:p>
    <w:p w:rsidR="001B4386" w:rsidRPr="003651DC" w:rsidRDefault="00377C06" w:rsidP="00665805">
      <w:pPr>
        <w:pStyle w:val="a4"/>
        <w:shd w:val="clear" w:color="auto" w:fill="FFFFFF"/>
        <w:spacing w:before="120" w:beforeAutospacing="0" w:after="120" w:afterAutospacing="0"/>
        <w:jc w:val="both"/>
        <w:rPr>
          <w:color w:val="202122"/>
        </w:rPr>
      </w:pPr>
      <w:hyperlink r:id="rId343" w:tooltip="Астероид" w:history="1">
        <w:r w:rsidR="001B4386" w:rsidRPr="003651DC">
          <w:rPr>
            <w:rStyle w:val="a3"/>
            <w:color w:val="0B0080"/>
          </w:rPr>
          <w:t>Астероиды</w:t>
        </w:r>
      </w:hyperlink>
      <w:r w:rsidR="001B4386" w:rsidRPr="003651DC">
        <w:rPr>
          <w:color w:val="202122"/>
        </w:rPr>
        <w:t> — самые распространённые </w:t>
      </w:r>
      <w:hyperlink r:id="rId344" w:tooltip="Малые тела Солнечной системы" w:history="1">
        <w:r w:rsidR="001B4386" w:rsidRPr="003651DC">
          <w:rPr>
            <w:rStyle w:val="a3"/>
            <w:color w:val="0B0080"/>
          </w:rPr>
          <w:t>малые тела Солнечной системы</w:t>
        </w:r>
      </w:hyperlink>
      <w:r w:rsidR="001B4386" w:rsidRPr="003651DC">
        <w:rPr>
          <w:color w:val="202122"/>
        </w:rPr>
        <w:t>.</w:t>
      </w:r>
    </w:p>
    <w:p w:rsidR="001B4386" w:rsidRPr="003651DC" w:rsidRDefault="001B4386" w:rsidP="00665805">
      <w:pPr>
        <w:pStyle w:val="a4"/>
        <w:shd w:val="clear" w:color="auto" w:fill="FFFFFF"/>
        <w:spacing w:before="120" w:beforeAutospacing="0" w:after="120" w:afterAutospacing="0"/>
        <w:jc w:val="both"/>
        <w:rPr>
          <w:color w:val="202122"/>
        </w:rPr>
      </w:pPr>
      <w:r w:rsidRPr="003651DC">
        <w:rPr>
          <w:color w:val="202122"/>
        </w:rPr>
        <w:lastRenderedPageBreak/>
        <w:t>Пояс астероидов занимает орбиту между Марсом и Юпитером, между 2,3 и </w:t>
      </w:r>
      <w:r w:rsidRPr="003651DC">
        <w:rPr>
          <w:rStyle w:val="nowrap"/>
          <w:rFonts w:eastAsiaTheme="majorEastAsia"/>
          <w:color w:val="202122"/>
        </w:rPr>
        <w:t>3,3 а.е.</w:t>
      </w:r>
      <w:r w:rsidR="006951BB" w:rsidRPr="003651DC">
        <w:rPr>
          <w:color w:val="202122"/>
        </w:rPr>
        <w:t xml:space="preserve"> от Солнца. Выдвигались </w:t>
      </w:r>
      <w:hyperlink r:id="rId345" w:tooltip="Гипотезы о существовании планеты между Марсом и Юпитером" w:history="1">
        <w:r w:rsidRPr="003651DC">
          <w:rPr>
            <w:rStyle w:val="a3"/>
            <w:color w:val="0B0080"/>
          </w:rPr>
          <w:t>гипотезы о существовании планеты между Марсом и Юпитером</w:t>
        </w:r>
      </w:hyperlink>
      <w:r w:rsidRPr="003651DC">
        <w:rPr>
          <w:color w:val="202122"/>
        </w:rPr>
        <w:t> (например, гипотетической планеты </w:t>
      </w:r>
      <w:hyperlink r:id="rId346" w:tooltip="Фаэтон (планета)" w:history="1">
        <w:r w:rsidRPr="003651DC">
          <w:rPr>
            <w:rStyle w:val="a3"/>
            <w:color w:val="0B0080"/>
          </w:rPr>
          <w:t>Фаэтон</w:t>
        </w:r>
      </w:hyperlink>
      <w:r w:rsidRPr="003651DC">
        <w:rPr>
          <w:color w:val="202122"/>
        </w:rPr>
        <w:t>), которая на ранних этапах формирования Солнечной системы разрушилась так, что её осколки стали астероидами, сформировавшими пояс астероидов. Согласно современным воззрениям, астероиды — это остатки формирования Солнечной системы (</w:t>
      </w:r>
      <w:hyperlink r:id="rId347" w:tooltip="Планетозималь" w:history="1">
        <w:r w:rsidRPr="003651DC">
          <w:rPr>
            <w:rStyle w:val="a3"/>
            <w:color w:val="0B0080"/>
          </w:rPr>
          <w:t>планетозималей</w:t>
        </w:r>
      </w:hyperlink>
      <w:r w:rsidRPr="003651DC">
        <w:rPr>
          <w:color w:val="202122"/>
        </w:rPr>
        <w:t>), которые были не в состоянии объединиться в крупное тело из-за гравитационных возмущений Юпитера.</w:t>
      </w:r>
    </w:p>
    <w:p w:rsidR="001B4386" w:rsidRPr="00665805" w:rsidRDefault="001B4386" w:rsidP="00665805">
      <w:pPr>
        <w:pStyle w:val="a4"/>
        <w:shd w:val="clear" w:color="auto" w:fill="FFFFFF"/>
        <w:spacing w:before="120" w:beforeAutospacing="0" w:after="120" w:afterAutospacing="0"/>
        <w:jc w:val="both"/>
        <w:rPr>
          <w:color w:val="202122"/>
        </w:rPr>
      </w:pPr>
      <w:r w:rsidRPr="00665805">
        <w:rPr>
          <w:color w:val="202122"/>
        </w:rPr>
        <w:t>Размеры астероидов варьируются от нескольких метров до сотен километров. Все астероиды классифицированы как </w:t>
      </w:r>
      <w:hyperlink r:id="rId348" w:tooltip="Малые тела Солнечной системы" w:history="1">
        <w:r w:rsidRPr="00665805">
          <w:rPr>
            <w:rStyle w:val="a3"/>
            <w:color w:val="0B0080"/>
          </w:rPr>
          <w:t>малые тела Солнечной системы</w:t>
        </w:r>
      </w:hyperlink>
      <w:r w:rsidRPr="00665805">
        <w:rPr>
          <w:color w:val="202122"/>
        </w:rPr>
        <w:t>, но некоторые тела, в настоящее время классифицированные как астероиды, например, </w:t>
      </w:r>
      <w:hyperlink r:id="rId349" w:tooltip="(4) Веста" w:history="1">
        <w:r w:rsidRPr="00665805">
          <w:rPr>
            <w:rStyle w:val="a3"/>
            <w:color w:val="0B0080"/>
          </w:rPr>
          <w:t>Веста</w:t>
        </w:r>
      </w:hyperlink>
      <w:r w:rsidRPr="00665805">
        <w:rPr>
          <w:color w:val="202122"/>
        </w:rPr>
        <w:t> и </w:t>
      </w:r>
      <w:hyperlink r:id="rId350" w:tooltip="(10) Гигея" w:history="1">
        <w:r w:rsidRPr="00665805">
          <w:rPr>
            <w:rStyle w:val="a3"/>
            <w:color w:val="0B0080"/>
          </w:rPr>
          <w:t>Гигея</w:t>
        </w:r>
      </w:hyperlink>
      <w:r w:rsidRPr="00665805">
        <w:rPr>
          <w:color w:val="202122"/>
        </w:rPr>
        <w:t>, могут быть переклассифицированы как карликовые планеты, если будет показано, что они поддерживают </w:t>
      </w:r>
      <w:hyperlink r:id="rId351" w:tooltip="Гидростатическое равновесие" w:history="1">
        <w:r w:rsidRPr="00665805">
          <w:rPr>
            <w:rStyle w:val="a3"/>
            <w:color w:val="0B0080"/>
          </w:rPr>
          <w:t>гидростатическое равновесие</w:t>
        </w:r>
      </w:hyperlink>
      <w:r w:rsidRPr="00665805">
        <w:rPr>
          <w:color w:val="202122"/>
        </w:rPr>
        <w:t>.</w:t>
      </w:r>
      <w:r w:rsidR="002B14D9" w:rsidRPr="00665805">
        <w:rPr>
          <w:color w:val="202122"/>
        </w:rPr>
        <w:t xml:space="preserve"> </w:t>
      </w:r>
      <w:r w:rsidRPr="00665805">
        <w:rPr>
          <w:color w:val="202122"/>
        </w:rPr>
        <w:t>Пояс содержит десятки тысяч, возможно, миллионы объектов больше одного километра в диаметре. Несмотря на это, общая масса астероидов пояса вряд ли больше одной тысячной массы Земли. </w:t>
      </w:r>
      <w:hyperlink r:id="rId352" w:tooltip="Астрономический объект" w:history="1">
        <w:r w:rsidRPr="00665805">
          <w:rPr>
            <w:rStyle w:val="a3"/>
            <w:color w:val="0B0080"/>
          </w:rPr>
          <w:t>Небесные тела</w:t>
        </w:r>
      </w:hyperlink>
      <w:r w:rsidRPr="00665805">
        <w:rPr>
          <w:color w:val="202122"/>
        </w:rPr>
        <w:t> с диаметрами от 100 мкм до 10 м называют </w:t>
      </w:r>
      <w:hyperlink r:id="rId353" w:tooltip="Метеороид" w:history="1">
        <w:r w:rsidRPr="00665805">
          <w:rPr>
            <w:rStyle w:val="a3"/>
            <w:color w:val="0B0080"/>
          </w:rPr>
          <w:t>метеороидами</w:t>
        </w:r>
      </w:hyperlink>
      <w:r w:rsidRPr="00665805">
        <w:rPr>
          <w:color w:val="202122"/>
        </w:rPr>
        <w:t>. Частицы ещё меньше считаются </w:t>
      </w:r>
      <w:hyperlink r:id="rId354" w:tooltip="Космическая пыль" w:history="1">
        <w:r w:rsidRPr="00665805">
          <w:rPr>
            <w:rStyle w:val="a3"/>
            <w:color w:val="0B0080"/>
          </w:rPr>
          <w:t>космической пылью</w:t>
        </w:r>
      </w:hyperlink>
      <w:r w:rsidR="002B14D9" w:rsidRPr="00665805">
        <w:rPr>
          <w:color w:val="202122"/>
        </w:rPr>
        <w:t>.</w:t>
      </w:r>
    </w:p>
    <w:p w:rsidR="001B4386" w:rsidRPr="00665805" w:rsidRDefault="001B4386" w:rsidP="00665805">
      <w:pPr>
        <w:pStyle w:val="a4"/>
        <w:shd w:val="clear" w:color="auto" w:fill="FFFFFF"/>
        <w:spacing w:before="120" w:beforeAutospacing="0" w:after="120" w:afterAutospacing="0"/>
        <w:jc w:val="both"/>
        <w:rPr>
          <w:color w:val="202122"/>
        </w:rPr>
      </w:pPr>
      <w:r w:rsidRPr="00665805">
        <w:rPr>
          <w:color w:val="202122"/>
        </w:rPr>
        <w:t>Пояс астероидов также содержит кометы основного пояса астероидов, которые, возможно, были источником воды на Земле</w:t>
      </w:r>
      <w:hyperlink r:id="rId355" w:anchor="cite_note-Earths_Water-83" w:history="1"/>
      <w:r w:rsidRPr="00665805">
        <w:rPr>
          <w:color w:val="202122"/>
        </w:rPr>
        <w:t>.</w:t>
      </w:r>
    </w:p>
    <w:p w:rsidR="001B4386" w:rsidRPr="00665805" w:rsidRDefault="00377C06" w:rsidP="00665805">
      <w:pPr>
        <w:pStyle w:val="a4"/>
        <w:shd w:val="clear" w:color="auto" w:fill="FFFFFF"/>
        <w:spacing w:before="120" w:beforeAutospacing="0" w:after="120" w:afterAutospacing="0"/>
        <w:jc w:val="both"/>
        <w:rPr>
          <w:color w:val="202122"/>
        </w:rPr>
      </w:pPr>
      <w:hyperlink r:id="rId356" w:tooltip="Троянские астероиды Юпитера" w:history="1">
        <w:r w:rsidR="001B4386" w:rsidRPr="00665805">
          <w:rPr>
            <w:rStyle w:val="a3"/>
            <w:color w:val="0B0080"/>
          </w:rPr>
          <w:t>Троянские астероиды</w:t>
        </w:r>
      </w:hyperlink>
      <w:r w:rsidR="001B4386" w:rsidRPr="00665805">
        <w:rPr>
          <w:color w:val="202122"/>
        </w:rPr>
        <w:t> расположены в точках Лагранжа </w:t>
      </w:r>
      <w:hyperlink r:id="rId357" w:anchor="L4_%D0%B8_L5" w:tooltip="Точки Лагранжа" w:history="1">
        <w:r w:rsidR="001B4386" w:rsidRPr="00665805">
          <w:rPr>
            <w:rStyle w:val="a3"/>
            <w:color w:val="0B0080"/>
          </w:rPr>
          <w:t>L</w:t>
        </w:r>
        <w:r w:rsidR="001B4386" w:rsidRPr="00665805">
          <w:rPr>
            <w:rStyle w:val="a3"/>
            <w:color w:val="0B0080"/>
            <w:vertAlign w:val="subscript"/>
          </w:rPr>
          <w:t>4</w:t>
        </w:r>
        <w:r w:rsidR="001B4386" w:rsidRPr="00665805">
          <w:rPr>
            <w:rStyle w:val="a3"/>
            <w:color w:val="0B0080"/>
          </w:rPr>
          <w:t> и L</w:t>
        </w:r>
        <w:r w:rsidR="001B4386" w:rsidRPr="00665805">
          <w:rPr>
            <w:rStyle w:val="a3"/>
            <w:color w:val="0B0080"/>
            <w:vertAlign w:val="subscript"/>
          </w:rPr>
          <w:t>5</w:t>
        </w:r>
      </w:hyperlink>
      <w:r w:rsidR="001B4386" w:rsidRPr="00665805">
        <w:rPr>
          <w:color w:val="202122"/>
        </w:rPr>
        <w:t> Юпитера (гравитационно устойчивые регионы влияния планеты, перемещающиеся совместно с ней по её орбите)</w:t>
      </w:r>
      <w:r w:rsidR="00446F0D" w:rsidRPr="00665805">
        <w:rPr>
          <w:color w:val="202122"/>
        </w:rPr>
        <w:t>.</w:t>
      </w:r>
    </w:p>
    <w:p w:rsidR="001B4386" w:rsidRPr="00665805" w:rsidRDefault="001B4386" w:rsidP="00665805">
      <w:pPr>
        <w:pStyle w:val="a4"/>
        <w:shd w:val="clear" w:color="auto" w:fill="FFFFFF"/>
        <w:spacing w:before="120" w:beforeAutospacing="0" w:after="120" w:afterAutospacing="0"/>
        <w:jc w:val="both"/>
        <w:rPr>
          <w:color w:val="202122"/>
        </w:rPr>
      </w:pPr>
      <w:r w:rsidRPr="00665805">
        <w:rPr>
          <w:color w:val="202122"/>
        </w:rPr>
        <w:t>Также во внутренней Солнечной системе имеются группы астероидов с орбитами, расположенными от Меркурия до Марса. Орбиты многих из них пересекают орбиты внутренних планет.</w:t>
      </w:r>
    </w:p>
    <w:p w:rsidR="001B4386" w:rsidRPr="00665805" w:rsidRDefault="00446F0D" w:rsidP="00665805">
      <w:pPr>
        <w:pStyle w:val="5"/>
        <w:shd w:val="clear" w:color="auto" w:fill="FFFFFF"/>
        <w:spacing w:before="72"/>
        <w:jc w:val="both"/>
        <w:rPr>
          <w:rFonts w:ascii="Times New Roman" w:hAnsi="Times New Roman" w:cs="Times New Roman"/>
          <w:color w:val="202122"/>
          <w:sz w:val="24"/>
          <w:szCs w:val="24"/>
        </w:rPr>
      </w:pPr>
      <w:r w:rsidRPr="00665805">
        <w:rPr>
          <w:rStyle w:val="mw-headline"/>
          <w:rFonts w:ascii="Times New Roman" w:hAnsi="Times New Roman" w:cs="Times New Roman"/>
          <w:color w:val="000000"/>
          <w:sz w:val="24"/>
          <w:szCs w:val="24"/>
        </w:rPr>
        <w:t>6.</w:t>
      </w:r>
      <w:hyperlink r:id="rId358" w:tooltip="Церера" w:history="1">
        <w:r w:rsidR="001B4386" w:rsidRPr="00665805">
          <w:rPr>
            <w:rStyle w:val="a3"/>
            <w:rFonts w:ascii="Times New Roman" w:hAnsi="Times New Roman" w:cs="Times New Roman"/>
            <w:b/>
            <w:bCs/>
            <w:i/>
            <w:iCs/>
            <w:color w:val="0B0080"/>
            <w:sz w:val="24"/>
            <w:szCs w:val="24"/>
          </w:rPr>
          <w:t>Церера</w:t>
        </w:r>
      </w:hyperlink>
      <w:r w:rsidR="001B4386" w:rsidRPr="00665805">
        <w:rPr>
          <w:rFonts w:ascii="Times New Roman" w:hAnsi="Times New Roman" w:cs="Times New Roman"/>
          <w:color w:val="202122"/>
          <w:sz w:val="24"/>
          <w:szCs w:val="24"/>
        </w:rPr>
        <w:t> </w:t>
      </w:r>
      <w:r w:rsidR="001B4386" w:rsidRPr="00665805">
        <w:rPr>
          <w:rStyle w:val="nowrap"/>
          <w:rFonts w:ascii="Times New Roman" w:hAnsi="Times New Roman" w:cs="Times New Roman"/>
          <w:color w:val="202122"/>
          <w:sz w:val="24"/>
          <w:szCs w:val="24"/>
        </w:rPr>
        <w:t>(2,77 а.е.)</w:t>
      </w:r>
      <w:r w:rsidR="001B4386" w:rsidRPr="00665805">
        <w:rPr>
          <w:rFonts w:ascii="Times New Roman" w:hAnsi="Times New Roman" w:cs="Times New Roman"/>
          <w:color w:val="202122"/>
          <w:sz w:val="24"/>
          <w:szCs w:val="24"/>
        </w:rPr>
        <w:t> — </w:t>
      </w:r>
      <w:hyperlink r:id="rId359" w:tooltip="Карликовая планета" w:history="1">
        <w:r w:rsidR="001B4386" w:rsidRPr="00665805">
          <w:rPr>
            <w:rStyle w:val="a3"/>
            <w:rFonts w:ascii="Times New Roman" w:hAnsi="Times New Roman" w:cs="Times New Roman"/>
            <w:color w:val="0B0080"/>
            <w:sz w:val="24"/>
            <w:szCs w:val="24"/>
          </w:rPr>
          <w:t>карликовая планета</w:t>
        </w:r>
      </w:hyperlink>
      <w:r w:rsidR="001B4386" w:rsidRPr="00665805">
        <w:rPr>
          <w:rFonts w:ascii="Times New Roman" w:hAnsi="Times New Roman" w:cs="Times New Roman"/>
          <w:color w:val="202122"/>
          <w:sz w:val="24"/>
          <w:szCs w:val="24"/>
        </w:rPr>
        <w:t> и крупнейшее тело пояса астероидов. Церера имеет диаметр немногим менее 1000 км и достаточную массу, чтобы под действием собственной гравитации поддерживать сферическую форму. После открытия Цереру классифицировали как планету, однако поскольку дальнейшие наблюдения привели к обнаружению поблизости от Цереры ряда астероидов, в 1850-х её отнесли к астероидам. Повторно она была классифицирована как карликовая планета в 2006 году.</w:t>
      </w:r>
    </w:p>
    <w:p w:rsidR="001B4386" w:rsidRPr="006F3DDE" w:rsidRDefault="001B4386" w:rsidP="006F3DDE">
      <w:pPr>
        <w:pStyle w:val="a4"/>
        <w:shd w:val="clear" w:color="auto" w:fill="FFFFFF"/>
        <w:spacing w:before="120" w:beforeAutospacing="0" w:after="120" w:afterAutospacing="0"/>
        <w:jc w:val="both"/>
        <w:rPr>
          <w:color w:val="202122"/>
        </w:rPr>
      </w:pPr>
      <w:r w:rsidRPr="006F3DDE">
        <w:rPr>
          <w:b/>
          <w:color w:val="202122"/>
        </w:rPr>
        <w:t>Внешняя область Солнечной системы</w:t>
      </w:r>
      <w:r w:rsidRPr="006F3DDE">
        <w:rPr>
          <w:color w:val="202122"/>
        </w:rPr>
        <w:t xml:space="preserve"> является местом нахождения газовых гигантов и их спутников, а также транснептуновых объектов, астероидно-кометно-газовых пояса Койпера, Рассеянного диска и облака Оорта. Орбиты многих короткопериодических комет, а также астероидов-</w:t>
      </w:r>
      <w:hyperlink r:id="rId360" w:tooltip="Кентавры (астероиды)" w:history="1">
        <w:r w:rsidRPr="006F3DDE">
          <w:rPr>
            <w:rStyle w:val="a3"/>
            <w:color w:val="0B0080"/>
          </w:rPr>
          <w:t>кентавров</w:t>
        </w:r>
      </w:hyperlink>
      <w:r w:rsidRPr="006F3DDE">
        <w:rPr>
          <w:color w:val="202122"/>
        </w:rPr>
        <w:t>, также проходят в этой области. Твёрдые объекты этой области из-за их большего расстояния от Солнца, а значит, гораздо более низкой температуры, содержат льды </w:t>
      </w:r>
      <w:hyperlink r:id="rId361" w:tooltip="Вода" w:history="1">
        <w:r w:rsidRPr="006F3DDE">
          <w:rPr>
            <w:rStyle w:val="a3"/>
            <w:color w:val="0B0080"/>
          </w:rPr>
          <w:t>воды</w:t>
        </w:r>
      </w:hyperlink>
      <w:r w:rsidRPr="006F3DDE">
        <w:rPr>
          <w:color w:val="202122"/>
        </w:rPr>
        <w:t>, </w:t>
      </w:r>
      <w:hyperlink r:id="rId362" w:tooltip="Аммиак" w:history="1">
        <w:r w:rsidRPr="006F3DDE">
          <w:rPr>
            <w:rStyle w:val="a3"/>
            <w:color w:val="0B0080"/>
          </w:rPr>
          <w:t>аммиака</w:t>
        </w:r>
      </w:hyperlink>
      <w:r w:rsidRPr="006F3DDE">
        <w:rPr>
          <w:color w:val="202122"/>
        </w:rPr>
        <w:t> и </w:t>
      </w:r>
      <w:hyperlink r:id="rId363" w:tooltip="Метан" w:history="1">
        <w:r w:rsidRPr="006F3DDE">
          <w:rPr>
            <w:rStyle w:val="a3"/>
            <w:color w:val="0B0080"/>
          </w:rPr>
          <w:t>метана</w:t>
        </w:r>
      </w:hyperlink>
      <w:r w:rsidRPr="006F3DDE">
        <w:rPr>
          <w:color w:val="202122"/>
        </w:rPr>
        <w:t>. Есть гипотезы о существовании во внешней области планеты </w:t>
      </w:r>
      <w:hyperlink r:id="rId364" w:tooltip="Тюхе (гипотетическая планета)" w:history="1">
        <w:r w:rsidRPr="006F3DDE">
          <w:rPr>
            <w:rStyle w:val="a3"/>
            <w:color w:val="0B0080"/>
          </w:rPr>
          <w:t>Тюхе</w:t>
        </w:r>
      </w:hyperlink>
      <w:r w:rsidRPr="006F3DDE">
        <w:rPr>
          <w:color w:val="202122"/>
        </w:rPr>
        <w:t> и, возможно, каких-либо других «</w:t>
      </w:r>
      <w:hyperlink r:id="rId365" w:tooltip="Планета X" w:history="1">
        <w:r w:rsidRPr="006F3DDE">
          <w:rPr>
            <w:rStyle w:val="a3"/>
            <w:color w:val="0B0080"/>
          </w:rPr>
          <w:t>Планет X</w:t>
        </w:r>
      </w:hyperlink>
      <w:r w:rsidRPr="006F3DDE">
        <w:rPr>
          <w:color w:val="202122"/>
        </w:rPr>
        <w:t>», а также звезды-спутника Солнца </w:t>
      </w:r>
      <w:hyperlink r:id="rId366" w:tooltip="Немезида (звезда)" w:history="1">
        <w:r w:rsidRPr="006F3DDE">
          <w:rPr>
            <w:rStyle w:val="a3"/>
            <w:color w:val="0B0080"/>
          </w:rPr>
          <w:t>Немезиды</w:t>
        </w:r>
      </w:hyperlink>
      <w:r w:rsidRPr="006F3DDE">
        <w:rPr>
          <w:color w:val="202122"/>
        </w:rPr>
        <w:t>.</w:t>
      </w:r>
    </w:p>
    <w:p w:rsidR="001B4386" w:rsidRDefault="00377C06" w:rsidP="001B4386">
      <w:pPr>
        <w:shd w:val="clear" w:color="auto" w:fill="FFFFFF"/>
        <w:rPr>
          <w:rFonts w:ascii="Arial" w:hAnsi="Arial" w:cs="Arial"/>
          <w:i/>
          <w:iCs/>
          <w:color w:val="202122"/>
          <w:sz w:val="21"/>
          <w:szCs w:val="21"/>
        </w:rPr>
      </w:pPr>
      <w:hyperlink r:id="rId367" w:tooltip="Планеты-гиганты" w:history="1">
        <w:r w:rsidR="001B4386">
          <w:rPr>
            <w:rStyle w:val="a3"/>
            <w:rFonts w:ascii="Arial" w:hAnsi="Arial" w:cs="Arial"/>
            <w:b/>
            <w:bCs/>
            <w:i/>
            <w:iCs/>
            <w:color w:val="0B0080"/>
            <w:sz w:val="21"/>
            <w:szCs w:val="21"/>
          </w:rPr>
          <w:t>Планеты-гиганты</w:t>
        </w:r>
      </w:hyperlink>
    </w:p>
    <w:p w:rsidR="001B4386" w:rsidRPr="006F3DDE" w:rsidRDefault="001B4386" w:rsidP="006F3DDE">
      <w:pPr>
        <w:shd w:val="clear" w:color="auto" w:fill="F8F9FA"/>
        <w:jc w:val="center"/>
        <w:rPr>
          <w:rFonts w:ascii="Arial" w:hAnsi="Arial" w:cs="Arial"/>
          <w:color w:val="202122"/>
          <w:sz w:val="20"/>
          <w:szCs w:val="20"/>
        </w:rPr>
      </w:pPr>
      <w:r>
        <w:rPr>
          <w:rFonts w:ascii="Arial" w:hAnsi="Arial" w:cs="Arial"/>
          <w:noProof/>
          <w:color w:val="0B0080"/>
          <w:sz w:val="20"/>
          <w:szCs w:val="20"/>
          <w:lang w:eastAsia="ru-RU"/>
        </w:rPr>
        <w:drawing>
          <wp:inline distT="0" distB="0" distL="0" distR="0" wp14:anchorId="494A6586" wp14:editId="46259913">
            <wp:extent cx="3130702" cy="1236345"/>
            <wp:effectExtent l="0" t="0" r="0" b="1905"/>
            <wp:docPr id="5" name="Рисунок 5" descr="https://upload.wikimedia.org/wikipedia/commons/thumb/4/46/Gas_planet_size_comparisons.jpg/300px-Gas_planet_size_comparisons.jpg">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4/46/Gas_planet_size_comparisons.jpg/300px-Gas_planet_size_comparisons.jpg">
                      <a:hlinkClick r:id="rId368"/>
                    </pic:cNvPr>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3136242" cy="1238533"/>
                    </a:xfrm>
                    <a:prstGeom prst="rect">
                      <a:avLst/>
                    </a:prstGeom>
                    <a:noFill/>
                    <a:ln>
                      <a:noFill/>
                    </a:ln>
                  </pic:spPr>
                </pic:pic>
              </a:graphicData>
            </a:graphic>
          </wp:inline>
        </w:drawing>
      </w:r>
      <w:r>
        <w:rPr>
          <w:rFonts w:ascii="Arial" w:hAnsi="Arial" w:cs="Arial"/>
          <w:color w:val="202122"/>
          <w:sz w:val="19"/>
          <w:szCs w:val="19"/>
        </w:rPr>
        <w:t>Слева направо: </w:t>
      </w:r>
      <w:hyperlink r:id="rId370" w:tooltip="Юпитер" w:history="1">
        <w:r>
          <w:rPr>
            <w:rStyle w:val="a3"/>
            <w:rFonts w:ascii="Arial" w:hAnsi="Arial" w:cs="Arial"/>
            <w:color w:val="0B0080"/>
            <w:sz w:val="19"/>
            <w:szCs w:val="19"/>
          </w:rPr>
          <w:t>Юпитер</w:t>
        </w:r>
      </w:hyperlink>
      <w:r>
        <w:rPr>
          <w:rFonts w:ascii="Arial" w:hAnsi="Arial" w:cs="Arial"/>
          <w:color w:val="202122"/>
          <w:sz w:val="19"/>
          <w:szCs w:val="19"/>
        </w:rPr>
        <w:t>, </w:t>
      </w:r>
      <w:hyperlink r:id="rId371" w:tooltip="Сатурн" w:history="1">
        <w:r>
          <w:rPr>
            <w:rStyle w:val="a3"/>
            <w:rFonts w:ascii="Arial" w:hAnsi="Arial" w:cs="Arial"/>
            <w:color w:val="0B0080"/>
            <w:sz w:val="19"/>
            <w:szCs w:val="19"/>
          </w:rPr>
          <w:t>Сатурн</w:t>
        </w:r>
      </w:hyperlink>
      <w:r>
        <w:rPr>
          <w:rFonts w:ascii="Arial" w:hAnsi="Arial" w:cs="Arial"/>
          <w:color w:val="202122"/>
          <w:sz w:val="19"/>
          <w:szCs w:val="19"/>
        </w:rPr>
        <w:t>, </w:t>
      </w:r>
      <w:hyperlink r:id="rId372" w:tooltip="Уран (планета)" w:history="1">
        <w:r>
          <w:rPr>
            <w:rStyle w:val="a3"/>
            <w:rFonts w:ascii="Arial" w:hAnsi="Arial" w:cs="Arial"/>
            <w:color w:val="0B0080"/>
            <w:sz w:val="19"/>
            <w:szCs w:val="19"/>
          </w:rPr>
          <w:t>Уран</w:t>
        </w:r>
      </w:hyperlink>
      <w:r>
        <w:rPr>
          <w:rFonts w:ascii="Arial" w:hAnsi="Arial" w:cs="Arial"/>
          <w:color w:val="202122"/>
          <w:sz w:val="19"/>
          <w:szCs w:val="19"/>
        </w:rPr>
        <w:t> и </w:t>
      </w:r>
      <w:hyperlink r:id="rId373" w:tooltip="Нептун" w:history="1">
        <w:r>
          <w:rPr>
            <w:rStyle w:val="a3"/>
            <w:rFonts w:ascii="Arial" w:hAnsi="Arial" w:cs="Arial"/>
            <w:color w:val="0B0080"/>
            <w:sz w:val="19"/>
            <w:szCs w:val="19"/>
          </w:rPr>
          <w:t>Нептун</w:t>
        </w:r>
      </w:hyperlink>
      <w:r>
        <w:rPr>
          <w:rFonts w:ascii="Arial" w:hAnsi="Arial" w:cs="Arial"/>
          <w:color w:val="202122"/>
          <w:sz w:val="19"/>
          <w:szCs w:val="19"/>
        </w:rPr>
        <w:t> </w:t>
      </w:r>
    </w:p>
    <w:p w:rsidR="007262E3" w:rsidRDefault="001B4386" w:rsidP="007262E3">
      <w:pPr>
        <w:pStyle w:val="a4"/>
        <w:shd w:val="clear" w:color="auto" w:fill="FFFFFF"/>
        <w:spacing w:before="120" w:beforeAutospacing="0" w:after="120" w:afterAutospacing="0"/>
        <w:jc w:val="both"/>
        <w:rPr>
          <w:color w:val="202122"/>
        </w:rPr>
      </w:pPr>
      <w:r w:rsidRPr="005870E2">
        <w:rPr>
          <w:color w:val="202122"/>
        </w:rPr>
        <w:t>Четыре планеты-гиганта, также называемые </w:t>
      </w:r>
      <w:hyperlink r:id="rId374" w:tooltip="Газовая планета" w:history="1">
        <w:r w:rsidRPr="005870E2">
          <w:rPr>
            <w:rStyle w:val="a3"/>
            <w:color w:val="0B0080"/>
          </w:rPr>
          <w:t>газовыми гигантами</w:t>
        </w:r>
      </w:hyperlink>
      <w:r w:rsidRPr="005870E2">
        <w:rPr>
          <w:color w:val="202122"/>
        </w:rPr>
        <w:t xml:space="preserve">, все вместе содержат 99 % массы вещества, обращающегося на орбитах вокруг Солнца. Юпитер и Сатурн </w:t>
      </w:r>
      <w:r w:rsidRPr="005870E2">
        <w:rPr>
          <w:color w:val="202122"/>
        </w:rPr>
        <w:lastRenderedPageBreak/>
        <w:t>преимущественно состоят из водорода и гелия; Уран и Нептун обладают бо́льшим содержанием льда в их составе. Некоторые астрономы из-за этого классифицируют их в собственной категории — «ледяные гиганты». У всех четырёх планет-гигантов имеются </w:t>
      </w:r>
      <w:hyperlink r:id="rId375" w:tooltip="Кольца планет" w:history="1">
        <w:r w:rsidRPr="005870E2">
          <w:rPr>
            <w:rStyle w:val="a3"/>
            <w:color w:val="0B0080"/>
          </w:rPr>
          <w:t>кольца</w:t>
        </w:r>
      </w:hyperlink>
      <w:r w:rsidRPr="005870E2">
        <w:rPr>
          <w:color w:val="202122"/>
        </w:rPr>
        <w:t>, хотя только кольцевая система Сатурна легко наблюдается с Земли.</w:t>
      </w:r>
      <w:r w:rsidR="006F1521">
        <w:rPr>
          <w:color w:val="202122"/>
        </w:rPr>
        <w:t xml:space="preserve">                     </w:t>
      </w:r>
      <w:hyperlink r:id="rId376" w:tooltip="Юпитер" w:history="1">
        <w:r w:rsidRPr="006F1521">
          <w:rPr>
            <w:rStyle w:val="a3"/>
            <w:b/>
            <w:bCs/>
            <w:i/>
            <w:iCs/>
            <w:color w:val="0B0080"/>
          </w:rPr>
          <w:t>Юпитер</w:t>
        </w:r>
      </w:hyperlink>
      <w:r w:rsidRPr="006F1521">
        <w:rPr>
          <w:color w:val="202122"/>
        </w:rPr>
        <w:t xml:space="preserve"> обладает массой в 318 раз больше земной, и в 2,5 раза массивнее всех остальных планет, вместе взятых. Он состоит главным образом из </w:t>
      </w:r>
      <w:hyperlink r:id="rId377" w:tooltip="Водород" w:history="1">
        <w:r w:rsidRPr="006F1521">
          <w:rPr>
            <w:rStyle w:val="a3"/>
            <w:color w:val="0B0080"/>
          </w:rPr>
          <w:t>водорода</w:t>
        </w:r>
      </w:hyperlink>
      <w:r w:rsidRPr="006F1521">
        <w:rPr>
          <w:color w:val="202122"/>
        </w:rPr>
        <w:t> и </w:t>
      </w:r>
      <w:hyperlink r:id="rId378" w:tooltip="Гелий" w:history="1">
        <w:r w:rsidRPr="006F1521">
          <w:rPr>
            <w:rStyle w:val="a3"/>
            <w:color w:val="0B0080"/>
          </w:rPr>
          <w:t>гелия</w:t>
        </w:r>
      </w:hyperlink>
      <w:r w:rsidRPr="006F1521">
        <w:rPr>
          <w:color w:val="202122"/>
        </w:rPr>
        <w:t>. Высокая внутренняя температура Юпитера вызывает множество полупостоянных вихревых структур в его атмосфере, таких как полосы облаков и </w:t>
      </w:r>
      <w:hyperlink r:id="rId379" w:tooltip="Большое красное пятно" w:history="1">
        <w:r w:rsidRPr="006F1521">
          <w:rPr>
            <w:rStyle w:val="a3"/>
            <w:color w:val="0B0080"/>
          </w:rPr>
          <w:t>Большое красное пятно</w:t>
        </w:r>
      </w:hyperlink>
      <w:r w:rsidRPr="006F1521">
        <w:rPr>
          <w:color w:val="202122"/>
        </w:rPr>
        <w:t>.</w:t>
      </w:r>
      <w:r w:rsidR="002A3C9B" w:rsidRPr="006F1521">
        <w:rPr>
          <w:color w:val="202122"/>
        </w:rPr>
        <w:t xml:space="preserve"> </w:t>
      </w:r>
      <w:r w:rsidRPr="006F1521">
        <w:rPr>
          <w:color w:val="202122"/>
        </w:rPr>
        <w:t>У Юпитера имеется </w:t>
      </w:r>
      <w:hyperlink r:id="rId380" w:tooltip="Спутники Юпитера" w:history="1">
        <w:r w:rsidRPr="006F1521">
          <w:rPr>
            <w:rStyle w:val="a3"/>
            <w:color w:val="0B0080"/>
          </w:rPr>
          <w:t>79 спутников</w:t>
        </w:r>
      </w:hyperlink>
      <w:r w:rsidRPr="006F1521">
        <w:rPr>
          <w:color w:val="202122"/>
        </w:rPr>
        <w:t>. Четыре крупнейших — </w:t>
      </w:r>
      <w:hyperlink r:id="rId381" w:tooltip="Ганимед (спутник)" w:history="1">
        <w:r w:rsidRPr="006F1521">
          <w:rPr>
            <w:rStyle w:val="a3"/>
            <w:color w:val="0B0080"/>
          </w:rPr>
          <w:t>Ганимед</w:t>
        </w:r>
      </w:hyperlink>
      <w:r w:rsidRPr="006F1521">
        <w:rPr>
          <w:color w:val="202122"/>
        </w:rPr>
        <w:t>, </w:t>
      </w:r>
      <w:hyperlink r:id="rId382" w:tooltip="Каллисто (спутник)" w:history="1">
        <w:r w:rsidRPr="006F1521">
          <w:rPr>
            <w:rStyle w:val="a3"/>
            <w:color w:val="0B0080"/>
          </w:rPr>
          <w:t>Каллисто</w:t>
        </w:r>
      </w:hyperlink>
      <w:r w:rsidRPr="006F1521">
        <w:rPr>
          <w:color w:val="202122"/>
        </w:rPr>
        <w:t>, </w:t>
      </w:r>
      <w:hyperlink r:id="rId383" w:tooltip="Ио (спутник)" w:history="1">
        <w:r w:rsidRPr="006F1521">
          <w:rPr>
            <w:rStyle w:val="a3"/>
            <w:color w:val="0B0080"/>
          </w:rPr>
          <w:t>Ио</w:t>
        </w:r>
      </w:hyperlink>
      <w:r w:rsidRPr="006F1521">
        <w:rPr>
          <w:color w:val="202122"/>
        </w:rPr>
        <w:t> и </w:t>
      </w:r>
      <w:hyperlink r:id="rId384" w:tooltip="Европа (спутник)" w:history="1">
        <w:r w:rsidRPr="006F1521">
          <w:rPr>
            <w:rStyle w:val="a3"/>
            <w:color w:val="0B0080"/>
          </w:rPr>
          <w:t>Европа</w:t>
        </w:r>
      </w:hyperlink>
      <w:r w:rsidRPr="006F1521">
        <w:rPr>
          <w:color w:val="202122"/>
        </w:rPr>
        <w:t> — схожи с планетами земной группы такими явлениями, как вулканическая активность и внутренний нагрев. Ганимед, крупнейший спутник в Солнечной системе, превосходит по размеру Меркурий.</w:t>
      </w:r>
      <w:r w:rsidR="006F1521">
        <w:rPr>
          <w:color w:val="202122"/>
        </w:rPr>
        <w:t xml:space="preserve">                                                                                                                                                                                   </w:t>
      </w:r>
      <w:hyperlink r:id="rId385" w:tooltip="Сатурн" w:history="1">
        <w:r w:rsidRPr="006F1521">
          <w:rPr>
            <w:rStyle w:val="a3"/>
            <w:b/>
            <w:bCs/>
            <w:i/>
            <w:iCs/>
            <w:color w:val="0B0080"/>
          </w:rPr>
          <w:t>Сатурн</w:t>
        </w:r>
      </w:hyperlink>
      <w:r w:rsidRPr="006F1521">
        <w:rPr>
          <w:color w:val="202122"/>
        </w:rPr>
        <w:t>, известный своей обширной </w:t>
      </w:r>
      <w:hyperlink r:id="rId386" w:tooltip="Кольца Сатурна" w:history="1">
        <w:r w:rsidRPr="006F1521">
          <w:rPr>
            <w:rStyle w:val="a3"/>
            <w:color w:val="0B0080"/>
          </w:rPr>
          <w:t>системой колец</w:t>
        </w:r>
      </w:hyperlink>
      <w:r w:rsidRPr="006F1521">
        <w:rPr>
          <w:color w:val="202122"/>
        </w:rPr>
        <w:t>, имеет несколько схожие с Юпитером структуру атмосферы и магнитосферы. Хотя объём Сатурна составляет 60 % юпитерианского, масса (95 масс Земли) — меньше трети юпитерианской; таким образом, Сатурн — наименее плотная планета Солнечной системы (его средняя плотность меньше плотности воды и даже </w:t>
      </w:r>
      <w:hyperlink r:id="rId387" w:tooltip="Бензин" w:history="1">
        <w:r w:rsidRPr="006F1521">
          <w:rPr>
            <w:rStyle w:val="a3"/>
            <w:color w:val="0B0080"/>
          </w:rPr>
          <w:t>бензина</w:t>
        </w:r>
      </w:hyperlink>
      <w:r w:rsidRPr="006F1521">
        <w:rPr>
          <w:color w:val="202122"/>
        </w:rPr>
        <w:t>).</w:t>
      </w:r>
      <w:r w:rsidR="00B4360E" w:rsidRPr="006F1521">
        <w:rPr>
          <w:color w:val="202122"/>
        </w:rPr>
        <w:t xml:space="preserve"> </w:t>
      </w:r>
      <w:r w:rsidRPr="006F1521">
        <w:rPr>
          <w:color w:val="202122"/>
        </w:rPr>
        <w:t>У Сатурна имеется </w:t>
      </w:r>
      <w:hyperlink r:id="rId388" w:tooltip="Спутники Сатурна" w:history="1">
        <w:r w:rsidRPr="006F1521">
          <w:rPr>
            <w:rStyle w:val="a3"/>
            <w:color w:val="0B0080"/>
          </w:rPr>
          <w:t>82 подтверждённых спутника</w:t>
        </w:r>
      </w:hyperlink>
      <w:r w:rsidRPr="006F1521">
        <w:rPr>
          <w:color w:val="202122"/>
        </w:rPr>
        <w:t>; два из них — </w:t>
      </w:r>
      <w:hyperlink r:id="rId389" w:tooltip="Титан (спутник)" w:history="1">
        <w:r w:rsidRPr="006F1521">
          <w:rPr>
            <w:rStyle w:val="a3"/>
            <w:color w:val="0B0080"/>
          </w:rPr>
          <w:t>Титан</w:t>
        </w:r>
      </w:hyperlink>
      <w:r w:rsidRPr="006F1521">
        <w:rPr>
          <w:color w:val="202122"/>
        </w:rPr>
        <w:t> и </w:t>
      </w:r>
      <w:hyperlink r:id="rId390" w:tooltip="Энцелад (спутник)" w:history="1">
        <w:r w:rsidRPr="006F1521">
          <w:rPr>
            <w:rStyle w:val="a3"/>
            <w:color w:val="0B0080"/>
          </w:rPr>
          <w:t>Энцелад</w:t>
        </w:r>
      </w:hyperlink>
      <w:r w:rsidRPr="006F1521">
        <w:rPr>
          <w:color w:val="202122"/>
        </w:rPr>
        <w:t> — проявляют признаки геологической активности. Активность эта, однако, не схожа с земной, поскольку в значительной степени обусловлена </w:t>
      </w:r>
      <w:hyperlink r:id="rId391" w:tooltip="Криовулканизм" w:history="1">
        <w:r w:rsidRPr="006F1521">
          <w:rPr>
            <w:rStyle w:val="a3"/>
            <w:color w:val="0B0080"/>
          </w:rPr>
          <w:t>активностью льда</w:t>
        </w:r>
      </w:hyperlink>
      <w:hyperlink r:id="rId392" w:anchor="cite_note-Cryovolcanism-90" w:history="1"/>
      <w:r w:rsidRPr="006F1521">
        <w:rPr>
          <w:color w:val="202122"/>
        </w:rPr>
        <w:t>. Титан, превосходящий размерами Меркурий, — единственный спутник в Солнечной системе с существенной атмосферой.</w:t>
      </w:r>
      <w:r w:rsidR="007262E3">
        <w:rPr>
          <w:color w:val="202122"/>
        </w:rPr>
        <w:t xml:space="preserve">                                            </w:t>
      </w:r>
      <w:hyperlink r:id="rId393" w:tooltip="Уран (планета)" w:history="1">
        <w:r w:rsidRPr="007262E3">
          <w:rPr>
            <w:rStyle w:val="a3"/>
            <w:b/>
            <w:bCs/>
            <w:i/>
            <w:iCs/>
            <w:color w:val="0B0080"/>
          </w:rPr>
          <w:t>Уран</w:t>
        </w:r>
      </w:hyperlink>
      <w:r w:rsidRPr="007262E3">
        <w:rPr>
          <w:color w:val="202122"/>
        </w:rPr>
        <w:t xml:space="preserve"> с массой в 14 раз больше, чем у Земли, является самой лёгкой из планет-гигантов. Уникальным среди других планет его делает то, что он вращается «лёжа на боку»: плоскость экватора Урана наклонена к плоскости его орбиты примерно на 98°. Если другие планеты можно сравнить с вращающимися волчками, то Уран больше похож на катящийся шар. Он имеет намного более холодное ядро, чем другие газовые гиганты, и излучает в космос очень мало тепла</w:t>
      </w:r>
      <w:hyperlink r:id="rId394" w:anchor="cite_note-Hawksett-92" w:history="1"/>
      <w:r w:rsidRPr="007262E3">
        <w:rPr>
          <w:color w:val="202122"/>
        </w:rPr>
        <w:t>.</w:t>
      </w:r>
      <w:r w:rsidR="00C20D82" w:rsidRPr="007262E3">
        <w:rPr>
          <w:color w:val="202122"/>
        </w:rPr>
        <w:t xml:space="preserve"> </w:t>
      </w:r>
      <w:r w:rsidR="007262E3" w:rsidRPr="007262E3">
        <w:rPr>
          <w:color w:val="202122"/>
        </w:rPr>
        <w:t>У Урана открыты </w:t>
      </w:r>
      <w:hyperlink r:id="rId395" w:tooltip="Спутники Урана" w:history="1">
        <w:r w:rsidR="007262E3" w:rsidRPr="007262E3">
          <w:rPr>
            <w:rStyle w:val="a3"/>
            <w:color w:val="0B0080"/>
          </w:rPr>
          <w:t>27 спутников</w:t>
        </w:r>
      </w:hyperlink>
      <w:r w:rsidR="007262E3" w:rsidRPr="007262E3">
        <w:rPr>
          <w:color w:val="202122"/>
        </w:rPr>
        <w:t>:</w:t>
      </w:r>
      <w:r w:rsidR="007262E3">
        <w:rPr>
          <w:color w:val="202122"/>
        </w:rPr>
        <w:t xml:space="preserve">                                                                                     </w:t>
      </w:r>
      <w:r w:rsidR="007262E3" w:rsidRPr="007262E3">
        <w:rPr>
          <w:color w:val="202122"/>
        </w:rPr>
        <w:t xml:space="preserve"> </w:t>
      </w:r>
    </w:p>
    <w:p w:rsidR="00FB3873" w:rsidRDefault="007262E3" w:rsidP="007262E3">
      <w:pPr>
        <w:pStyle w:val="a4"/>
        <w:shd w:val="clear" w:color="auto" w:fill="FFFFFF"/>
        <w:spacing w:before="120" w:beforeAutospacing="0" w:after="120" w:afterAutospacing="0"/>
        <w:jc w:val="both"/>
        <w:rPr>
          <w:color w:val="202122"/>
        </w:rPr>
      </w:pPr>
      <w:r w:rsidRPr="007262E3">
        <w:rPr>
          <w:color w:val="202122"/>
        </w:rPr>
        <w:t>крупнейшие — </w:t>
      </w:r>
      <w:hyperlink r:id="rId396" w:tooltip="Титания (спутник)" w:history="1">
        <w:r w:rsidRPr="007262E3">
          <w:rPr>
            <w:rStyle w:val="a3"/>
            <w:color w:val="0B0080"/>
          </w:rPr>
          <w:t>Титания</w:t>
        </w:r>
      </w:hyperlink>
      <w:r w:rsidRPr="007262E3">
        <w:rPr>
          <w:color w:val="202122"/>
        </w:rPr>
        <w:t>, </w:t>
      </w:r>
      <w:hyperlink r:id="rId397" w:tooltip="Оберон (спутник)" w:history="1">
        <w:r w:rsidRPr="007262E3">
          <w:rPr>
            <w:rStyle w:val="a3"/>
            <w:color w:val="0B0080"/>
          </w:rPr>
          <w:t>Оберон</w:t>
        </w:r>
      </w:hyperlink>
      <w:r w:rsidRPr="007262E3">
        <w:rPr>
          <w:color w:val="202122"/>
        </w:rPr>
        <w:t>, </w:t>
      </w:r>
      <w:hyperlink r:id="rId398" w:tooltip="Умбриэль (спутник)" w:history="1">
        <w:r w:rsidRPr="007262E3">
          <w:rPr>
            <w:rStyle w:val="a3"/>
            <w:color w:val="0B0080"/>
          </w:rPr>
          <w:t>Умбриэль</w:t>
        </w:r>
      </w:hyperlink>
      <w:r w:rsidRPr="007262E3">
        <w:rPr>
          <w:color w:val="202122"/>
        </w:rPr>
        <w:t>, </w:t>
      </w:r>
      <w:hyperlink r:id="rId399" w:tooltip="Ариэль (спутник)" w:history="1">
        <w:r w:rsidRPr="007262E3">
          <w:rPr>
            <w:rStyle w:val="a3"/>
            <w:color w:val="0B0080"/>
          </w:rPr>
          <w:t>Ариэль</w:t>
        </w:r>
      </w:hyperlink>
      <w:r w:rsidRPr="007262E3">
        <w:rPr>
          <w:color w:val="202122"/>
        </w:rPr>
        <w:t> и </w:t>
      </w:r>
      <w:hyperlink r:id="rId400" w:tooltip="Миранда (спутник)" w:history="1">
        <w:r w:rsidRPr="007262E3">
          <w:rPr>
            <w:rStyle w:val="a3"/>
            <w:color w:val="0B0080"/>
          </w:rPr>
          <w:t>Миранда</w:t>
        </w:r>
      </w:hyperlink>
      <w:r w:rsidRPr="007262E3">
        <w:rPr>
          <w:color w:val="202122"/>
        </w:rPr>
        <w:t>.</w:t>
      </w:r>
      <w:r>
        <w:rPr>
          <w:color w:val="202122"/>
        </w:rPr>
        <w:t xml:space="preserve">   </w:t>
      </w:r>
    </w:p>
    <w:p w:rsidR="00FB3873" w:rsidRPr="00FB3873" w:rsidRDefault="00377C06" w:rsidP="00FB3873">
      <w:pPr>
        <w:pStyle w:val="5"/>
        <w:shd w:val="clear" w:color="auto" w:fill="FFFFFF"/>
        <w:spacing w:before="72"/>
        <w:jc w:val="both"/>
        <w:rPr>
          <w:rFonts w:ascii="Times New Roman" w:hAnsi="Times New Roman" w:cs="Times New Roman"/>
          <w:color w:val="202122"/>
          <w:sz w:val="24"/>
          <w:szCs w:val="24"/>
        </w:rPr>
      </w:pPr>
      <w:hyperlink r:id="rId401" w:tooltip="Нептун" w:history="1">
        <w:r w:rsidR="00FB3873" w:rsidRPr="00FB3873">
          <w:rPr>
            <w:rStyle w:val="a3"/>
            <w:rFonts w:ascii="Times New Roman" w:hAnsi="Times New Roman" w:cs="Times New Roman"/>
            <w:b/>
            <w:bCs/>
            <w:i/>
            <w:iCs/>
            <w:color w:val="0B0080"/>
            <w:sz w:val="24"/>
            <w:szCs w:val="24"/>
          </w:rPr>
          <w:t>Нептун</w:t>
        </w:r>
      </w:hyperlink>
      <w:r w:rsidR="00FB3873" w:rsidRPr="00FB3873">
        <w:rPr>
          <w:rFonts w:ascii="Times New Roman" w:hAnsi="Times New Roman" w:cs="Times New Roman"/>
          <w:color w:val="202122"/>
          <w:sz w:val="24"/>
          <w:szCs w:val="24"/>
        </w:rPr>
        <w:t>, хотя и немного меньше Урана, более массивен (17 масс Земли) и поэтому более плотный. Он излучает больше внутреннего тепла, но не так много, как Юпитер или Сатурн.У Нептуна имеется </w:t>
      </w:r>
      <w:hyperlink r:id="rId402" w:tooltip="Спутники Нептуна" w:history="1">
        <w:r w:rsidR="00FB3873" w:rsidRPr="00FB3873">
          <w:rPr>
            <w:rStyle w:val="a3"/>
            <w:rFonts w:ascii="Times New Roman" w:hAnsi="Times New Roman" w:cs="Times New Roman"/>
            <w:color w:val="0B0080"/>
            <w:sz w:val="24"/>
            <w:szCs w:val="24"/>
          </w:rPr>
          <w:t>14 известных спутников</w:t>
        </w:r>
      </w:hyperlink>
      <w:r w:rsidR="00FB3873" w:rsidRPr="00FB3873">
        <w:rPr>
          <w:rFonts w:ascii="Times New Roman" w:hAnsi="Times New Roman" w:cs="Times New Roman"/>
          <w:color w:val="202122"/>
          <w:sz w:val="24"/>
          <w:szCs w:val="24"/>
        </w:rPr>
        <w:t>. Крупнейший — </w:t>
      </w:r>
      <w:hyperlink r:id="rId403" w:tooltip="Тритон (спутник)" w:history="1">
        <w:r w:rsidR="00FB3873" w:rsidRPr="00FB3873">
          <w:rPr>
            <w:rStyle w:val="a3"/>
            <w:rFonts w:ascii="Times New Roman" w:hAnsi="Times New Roman" w:cs="Times New Roman"/>
            <w:color w:val="0B0080"/>
            <w:sz w:val="24"/>
            <w:szCs w:val="24"/>
          </w:rPr>
          <w:t>Тритон</w:t>
        </w:r>
      </w:hyperlink>
      <w:r w:rsidR="00FB3873" w:rsidRPr="00FB3873">
        <w:rPr>
          <w:rFonts w:ascii="Times New Roman" w:hAnsi="Times New Roman" w:cs="Times New Roman"/>
          <w:color w:val="202122"/>
          <w:sz w:val="24"/>
          <w:szCs w:val="24"/>
        </w:rPr>
        <w:t>, является геологически активным, с </w:t>
      </w:r>
      <w:hyperlink r:id="rId404" w:tooltip="Гейзер" w:history="1">
        <w:r w:rsidR="00FB3873" w:rsidRPr="00FB3873">
          <w:rPr>
            <w:rStyle w:val="a3"/>
            <w:rFonts w:ascii="Times New Roman" w:hAnsi="Times New Roman" w:cs="Times New Roman"/>
            <w:color w:val="0B0080"/>
            <w:sz w:val="24"/>
            <w:szCs w:val="24"/>
          </w:rPr>
          <w:t>гейзерами</w:t>
        </w:r>
      </w:hyperlink>
      <w:r w:rsidR="00FB3873" w:rsidRPr="00FB3873">
        <w:rPr>
          <w:rFonts w:ascii="Times New Roman" w:hAnsi="Times New Roman" w:cs="Times New Roman"/>
          <w:color w:val="202122"/>
          <w:sz w:val="24"/>
          <w:szCs w:val="24"/>
        </w:rPr>
        <w:t> жидкого азота. Тритон — единственный крупный спутник, движущийся в обратном направлении. Также Нептун сопровождается </w:t>
      </w:r>
      <w:hyperlink r:id="rId405" w:tooltip="Астероид" w:history="1">
        <w:r w:rsidR="00FB3873" w:rsidRPr="00FB3873">
          <w:rPr>
            <w:rStyle w:val="a3"/>
            <w:rFonts w:ascii="Times New Roman" w:hAnsi="Times New Roman" w:cs="Times New Roman"/>
            <w:color w:val="0B0080"/>
            <w:sz w:val="24"/>
            <w:szCs w:val="24"/>
          </w:rPr>
          <w:t>астероидами</w:t>
        </w:r>
      </w:hyperlink>
      <w:r w:rsidR="00FB3873" w:rsidRPr="00FB3873">
        <w:rPr>
          <w:rFonts w:ascii="Times New Roman" w:hAnsi="Times New Roman" w:cs="Times New Roman"/>
          <w:color w:val="202122"/>
          <w:sz w:val="24"/>
          <w:szCs w:val="24"/>
        </w:rPr>
        <w:t>, называемыми </w:t>
      </w:r>
      <w:hyperlink r:id="rId406" w:tooltip="Троянские астероиды Нептуна" w:history="1">
        <w:r w:rsidR="00FB3873" w:rsidRPr="00FB3873">
          <w:rPr>
            <w:rStyle w:val="a3"/>
            <w:rFonts w:ascii="Times New Roman" w:hAnsi="Times New Roman" w:cs="Times New Roman"/>
            <w:i/>
            <w:iCs/>
            <w:color w:val="0B0080"/>
            <w:sz w:val="24"/>
            <w:szCs w:val="24"/>
          </w:rPr>
          <w:t>троянцы Нептуна</w:t>
        </w:r>
      </w:hyperlink>
      <w:r w:rsidR="00FB3873" w:rsidRPr="00FB3873">
        <w:rPr>
          <w:rStyle w:val="a3"/>
          <w:rFonts w:ascii="Times New Roman" w:hAnsi="Times New Roman" w:cs="Times New Roman"/>
          <w:i/>
          <w:iCs/>
          <w:color w:val="0B0080"/>
          <w:sz w:val="24"/>
          <w:szCs w:val="24"/>
          <w:u w:val="none"/>
        </w:rPr>
        <w:t>.</w:t>
      </w:r>
    </w:p>
    <w:p w:rsidR="00FB3873" w:rsidRPr="00FB3873" w:rsidRDefault="00377C06" w:rsidP="00FB3873">
      <w:pPr>
        <w:pStyle w:val="5"/>
        <w:shd w:val="clear" w:color="auto" w:fill="FFFFFF"/>
        <w:spacing w:before="72"/>
        <w:jc w:val="both"/>
        <w:rPr>
          <w:rFonts w:ascii="Times New Roman" w:hAnsi="Times New Roman" w:cs="Times New Roman"/>
          <w:color w:val="202122"/>
          <w:sz w:val="24"/>
          <w:szCs w:val="24"/>
        </w:rPr>
      </w:pPr>
      <w:hyperlink r:id="rId407" w:tooltip="Девятая планета" w:history="1">
        <w:r w:rsidR="00FB3873" w:rsidRPr="00FB3873">
          <w:rPr>
            <w:rStyle w:val="a3"/>
            <w:rFonts w:ascii="Times New Roman" w:hAnsi="Times New Roman" w:cs="Times New Roman"/>
            <w:b/>
            <w:bCs/>
            <w:i/>
            <w:iCs/>
            <w:color w:val="0B0080"/>
            <w:sz w:val="24"/>
            <w:szCs w:val="24"/>
          </w:rPr>
          <w:t>Девятая планета</w:t>
        </w:r>
      </w:hyperlink>
      <w:r w:rsidR="00FB3873" w:rsidRPr="00FB3873">
        <w:rPr>
          <w:rStyle w:val="a3"/>
          <w:rFonts w:ascii="Times New Roman" w:hAnsi="Times New Roman" w:cs="Times New Roman"/>
          <w:b/>
          <w:bCs/>
          <w:i/>
          <w:iCs/>
          <w:color w:val="0B0080"/>
          <w:sz w:val="24"/>
          <w:szCs w:val="24"/>
          <w:u w:val="none"/>
        </w:rPr>
        <w:t xml:space="preserve"> </w:t>
      </w:r>
      <w:r w:rsidR="00FB3873" w:rsidRPr="00FB3873">
        <w:rPr>
          <w:rFonts w:ascii="Times New Roman" w:hAnsi="Times New Roman" w:cs="Times New Roman"/>
          <w:color w:val="202122"/>
          <w:sz w:val="24"/>
          <w:szCs w:val="24"/>
        </w:rPr>
        <w:t>20 января 2016 года астрономы из Калифорнийского технологического института </w:t>
      </w:r>
      <w:hyperlink r:id="rId408" w:tooltip="Браун, Майкл (астроном)" w:history="1">
        <w:r w:rsidR="00FB3873" w:rsidRPr="00FB3873">
          <w:rPr>
            <w:rStyle w:val="a3"/>
            <w:rFonts w:ascii="Times New Roman" w:hAnsi="Times New Roman" w:cs="Times New Roman"/>
            <w:color w:val="0B0080"/>
            <w:sz w:val="24"/>
            <w:szCs w:val="24"/>
          </w:rPr>
          <w:t>Майкл Браун</w:t>
        </w:r>
      </w:hyperlink>
      <w:r w:rsidR="00FB3873" w:rsidRPr="00FB3873">
        <w:rPr>
          <w:rFonts w:ascii="Times New Roman" w:hAnsi="Times New Roman" w:cs="Times New Roman"/>
          <w:color w:val="202122"/>
          <w:sz w:val="24"/>
          <w:szCs w:val="24"/>
        </w:rPr>
        <w:t> и </w:t>
      </w:r>
      <w:hyperlink r:id="rId409" w:tooltip="Батыгин, Константин" w:history="1">
        <w:r w:rsidR="00FB3873" w:rsidRPr="00FB3873">
          <w:rPr>
            <w:rStyle w:val="a3"/>
            <w:rFonts w:ascii="Times New Roman" w:hAnsi="Times New Roman" w:cs="Times New Roman"/>
            <w:color w:val="0B0080"/>
            <w:sz w:val="24"/>
            <w:szCs w:val="24"/>
          </w:rPr>
          <w:t>Константин Батыгин</w:t>
        </w:r>
      </w:hyperlink>
      <w:r w:rsidR="00FB3873" w:rsidRPr="00FB3873">
        <w:rPr>
          <w:rFonts w:ascii="Times New Roman" w:hAnsi="Times New Roman" w:cs="Times New Roman"/>
          <w:color w:val="202122"/>
          <w:sz w:val="24"/>
          <w:szCs w:val="24"/>
        </w:rPr>
        <w:t> объявили о возможной девятой планете на окраине Солнечной системы, за пределами орбиты Плутона. Планета примерно в десять раз массивнее, чем Земля, удалена от Солнца примерно в 20 раз дальше, чем </w:t>
      </w:r>
      <w:hyperlink r:id="rId410" w:tooltip="Нептун" w:history="1">
        <w:r w:rsidR="00FB3873" w:rsidRPr="00FB3873">
          <w:rPr>
            <w:rStyle w:val="a3"/>
            <w:rFonts w:ascii="Times New Roman" w:hAnsi="Times New Roman" w:cs="Times New Roman"/>
            <w:color w:val="0B0080"/>
            <w:sz w:val="24"/>
            <w:szCs w:val="24"/>
          </w:rPr>
          <w:t>Нептун</w:t>
        </w:r>
      </w:hyperlink>
      <w:r w:rsidR="00FB3873" w:rsidRPr="00FB3873">
        <w:rPr>
          <w:rFonts w:ascii="Times New Roman" w:hAnsi="Times New Roman" w:cs="Times New Roman"/>
          <w:color w:val="202122"/>
          <w:sz w:val="24"/>
          <w:szCs w:val="24"/>
        </w:rPr>
        <w:t> (90 миллиардов километров), и делает оборот вокруг Солнца за </w:t>
      </w:r>
      <w:r w:rsidR="00FB3873" w:rsidRPr="00FB3873">
        <w:rPr>
          <w:rStyle w:val="nowrap"/>
          <w:rFonts w:ascii="Times New Roman" w:hAnsi="Times New Roman" w:cs="Times New Roman"/>
          <w:color w:val="202122"/>
          <w:sz w:val="24"/>
          <w:szCs w:val="24"/>
        </w:rPr>
        <w:t>10 000</w:t>
      </w:r>
      <w:r w:rsidR="00FB3873" w:rsidRPr="00FB3873">
        <w:rPr>
          <w:rFonts w:ascii="Times New Roman" w:hAnsi="Times New Roman" w:cs="Times New Roman"/>
          <w:color w:val="202122"/>
          <w:sz w:val="24"/>
          <w:szCs w:val="24"/>
        </w:rPr>
        <w:t>—</w:t>
      </w:r>
      <w:r w:rsidR="00FB3873" w:rsidRPr="00FB3873">
        <w:rPr>
          <w:rStyle w:val="nowrap"/>
          <w:rFonts w:ascii="Times New Roman" w:hAnsi="Times New Roman" w:cs="Times New Roman"/>
          <w:color w:val="202122"/>
          <w:sz w:val="24"/>
          <w:szCs w:val="24"/>
        </w:rPr>
        <w:t>20 000</w:t>
      </w:r>
      <w:r w:rsidR="00FB3873" w:rsidRPr="00FB3873">
        <w:rPr>
          <w:rFonts w:ascii="Times New Roman" w:hAnsi="Times New Roman" w:cs="Times New Roman"/>
          <w:color w:val="202122"/>
          <w:sz w:val="24"/>
          <w:szCs w:val="24"/>
        </w:rPr>
        <w:t> лет. По мнению Майкла Брауна, вероятность того, что эта планета реально существует, «возможно, 90 %». Пока учёные называют эту гипотетическую планету просто «Девятая планета».</w:t>
      </w:r>
    </w:p>
    <w:p w:rsidR="00FB3873" w:rsidRPr="00FB3873" w:rsidRDefault="00FB3873" w:rsidP="00FB3873">
      <w:pPr>
        <w:pStyle w:val="a4"/>
        <w:shd w:val="clear" w:color="auto" w:fill="FFFFFF"/>
        <w:spacing w:before="120" w:beforeAutospacing="0" w:after="120" w:afterAutospacing="0"/>
        <w:jc w:val="both"/>
        <w:rPr>
          <w:color w:val="202122"/>
        </w:rPr>
      </w:pPr>
    </w:p>
    <w:p w:rsidR="001B4386" w:rsidRPr="007262E3" w:rsidRDefault="007262E3" w:rsidP="007262E3">
      <w:pPr>
        <w:pStyle w:val="a4"/>
        <w:shd w:val="clear" w:color="auto" w:fill="FFFFFF"/>
        <w:spacing w:before="120" w:beforeAutospacing="0" w:after="120" w:afterAutospacing="0"/>
        <w:jc w:val="both"/>
        <w:rPr>
          <w:color w:val="202122"/>
        </w:rPr>
      </w:pPr>
      <w:r>
        <w:rPr>
          <w:color w:val="202122"/>
        </w:rPr>
        <w:t xml:space="preserve">                                                                                                                             </w:t>
      </w:r>
    </w:p>
    <w:p w:rsidR="001B4386" w:rsidRPr="003A6384" w:rsidRDefault="00377C06" w:rsidP="003A6384">
      <w:pPr>
        <w:pStyle w:val="4"/>
        <w:shd w:val="clear" w:color="auto" w:fill="FFFFFF"/>
        <w:spacing w:before="72"/>
        <w:rPr>
          <w:rFonts w:ascii="Arial" w:hAnsi="Arial" w:cs="Arial"/>
          <w:color w:val="000000"/>
          <w:sz w:val="21"/>
          <w:szCs w:val="21"/>
        </w:rPr>
      </w:pPr>
      <w:hyperlink r:id="rId411" w:tooltip="Комета" w:history="1">
        <w:r w:rsidR="001B4386">
          <w:rPr>
            <w:rStyle w:val="a3"/>
            <w:rFonts w:ascii="Arial" w:hAnsi="Arial" w:cs="Arial"/>
            <w:b/>
            <w:bCs/>
            <w:i w:val="0"/>
            <w:iCs w:val="0"/>
            <w:color w:val="0B0080"/>
            <w:sz w:val="21"/>
            <w:szCs w:val="21"/>
          </w:rPr>
          <w:t>Комет</w:t>
        </w:r>
      </w:hyperlink>
      <w:r w:rsidR="003A6384">
        <w:rPr>
          <w:rStyle w:val="a3"/>
          <w:rFonts w:ascii="Arial" w:hAnsi="Arial" w:cs="Arial"/>
          <w:b/>
          <w:bCs/>
          <w:i w:val="0"/>
          <w:iCs w:val="0"/>
          <w:color w:val="0B0080"/>
          <w:sz w:val="21"/>
          <w:szCs w:val="21"/>
          <w:u w:val="none"/>
        </w:rPr>
        <w:t>ы</w:t>
      </w:r>
    </w:p>
    <w:p w:rsidR="001B4386" w:rsidRDefault="001B4386" w:rsidP="001B4386">
      <w:pPr>
        <w:shd w:val="clear" w:color="auto" w:fill="F8F9FA"/>
        <w:jc w:val="center"/>
        <w:rPr>
          <w:rFonts w:ascii="Arial" w:hAnsi="Arial" w:cs="Arial"/>
          <w:color w:val="202122"/>
          <w:sz w:val="20"/>
          <w:szCs w:val="20"/>
        </w:rPr>
      </w:pPr>
      <w:r>
        <w:rPr>
          <w:rFonts w:ascii="Arial" w:hAnsi="Arial" w:cs="Arial"/>
          <w:noProof/>
          <w:color w:val="0B0080"/>
          <w:sz w:val="20"/>
          <w:szCs w:val="20"/>
          <w:lang w:eastAsia="ru-RU"/>
        </w:rPr>
        <w:drawing>
          <wp:inline distT="0" distB="0" distL="0" distR="0" wp14:anchorId="2B6E4E1D" wp14:editId="41B76AB4">
            <wp:extent cx="5888736" cy="2713633"/>
            <wp:effectExtent l="0" t="0" r="0" b="0"/>
            <wp:docPr id="4" name="Рисунок 4" descr="https://upload.wikimedia.org/wikipedia/commons/thumb/5/58/Comet_c1995o1.jpg/200px-Comet_c1995o1.jpg">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5/58/Comet_c1995o1.jpg/200px-Comet_c1995o1.jpg">
                      <a:hlinkClick r:id="rId412"/>
                    </pic:cNvPr>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5936367" cy="2735582"/>
                    </a:xfrm>
                    <a:prstGeom prst="rect">
                      <a:avLst/>
                    </a:prstGeom>
                    <a:noFill/>
                    <a:ln>
                      <a:noFill/>
                    </a:ln>
                  </pic:spPr>
                </pic:pic>
              </a:graphicData>
            </a:graphic>
          </wp:inline>
        </w:drawing>
      </w:r>
    </w:p>
    <w:p w:rsidR="001B4386" w:rsidRPr="00C509CF" w:rsidRDefault="001B4386" w:rsidP="00C509CF">
      <w:pPr>
        <w:pStyle w:val="a4"/>
        <w:shd w:val="clear" w:color="auto" w:fill="FFFFFF"/>
        <w:spacing w:before="120" w:beforeAutospacing="0" w:after="120" w:afterAutospacing="0"/>
        <w:jc w:val="both"/>
        <w:rPr>
          <w:color w:val="202122"/>
        </w:rPr>
      </w:pPr>
      <w:r w:rsidRPr="00C509CF">
        <w:rPr>
          <w:color w:val="202122"/>
        </w:rPr>
        <w:t>Кометы — малые тела Солнечной системы, обычно размером всего в несколько километров, состоящие главным образом из летучих веществ (льдов). Их орбиты имеют большой </w:t>
      </w:r>
      <w:hyperlink r:id="rId414" w:tooltip="Эксцентриситет" w:history="1">
        <w:r w:rsidRPr="00C509CF">
          <w:rPr>
            <w:rStyle w:val="a3"/>
            <w:color w:val="0B0080"/>
          </w:rPr>
          <w:t>эксцентриситет</w:t>
        </w:r>
      </w:hyperlink>
      <w:r w:rsidRPr="00C509CF">
        <w:rPr>
          <w:color w:val="202122"/>
        </w:rPr>
        <w:t>, как правило, с перигелием в пределах орбит внутренних планет и афелием далеко за Плутоном. Когда комета входит во внутреннюю область Солнечной системы и приближается к Солнцу, её ледяная поверхность начинает испаряться и </w:t>
      </w:r>
      <w:hyperlink r:id="rId415" w:tooltip="Ионизация" w:history="1">
        <w:r w:rsidRPr="00C509CF">
          <w:rPr>
            <w:rStyle w:val="a3"/>
            <w:color w:val="0B0080"/>
          </w:rPr>
          <w:t>ионизироваться</w:t>
        </w:r>
      </w:hyperlink>
      <w:r w:rsidRPr="00C509CF">
        <w:rPr>
          <w:color w:val="202122"/>
        </w:rPr>
        <w:t>, создавая </w:t>
      </w:r>
      <w:hyperlink r:id="rId416" w:tooltip="Кома (комета)" w:history="1">
        <w:r w:rsidRPr="00C509CF">
          <w:rPr>
            <w:rStyle w:val="a3"/>
            <w:color w:val="0B0080"/>
          </w:rPr>
          <w:t>кому</w:t>
        </w:r>
      </w:hyperlink>
      <w:r w:rsidRPr="00C509CF">
        <w:rPr>
          <w:color w:val="202122"/>
        </w:rPr>
        <w:t> — длинное облако из газа и пыли, часто видимое с Земли невооружённым глазом.</w:t>
      </w:r>
    </w:p>
    <w:p w:rsidR="001B4386" w:rsidRPr="00C509CF" w:rsidRDefault="001B4386" w:rsidP="00C509CF">
      <w:pPr>
        <w:pStyle w:val="a4"/>
        <w:shd w:val="clear" w:color="auto" w:fill="FFFFFF"/>
        <w:spacing w:before="120" w:beforeAutospacing="0" w:after="120" w:afterAutospacing="0"/>
        <w:jc w:val="both"/>
        <w:rPr>
          <w:color w:val="202122"/>
        </w:rPr>
      </w:pPr>
      <w:r w:rsidRPr="00C509CF">
        <w:rPr>
          <w:color w:val="202122"/>
        </w:rPr>
        <w:t>Короткопериодические кометы имеют период меньше 200 лет. Период же долгопериодических комет может равняться тысячам лет. Полагают, что источником короткопериодических служит пояс Койпера, в то время как источником долгопериодических комет, таких как </w:t>
      </w:r>
      <w:hyperlink r:id="rId417" w:tooltip="C/1995 O1 (Хейла — Боппа)" w:history="1">
        <w:r w:rsidRPr="00C509CF">
          <w:rPr>
            <w:rStyle w:val="a3"/>
            <w:color w:val="0B0080"/>
          </w:rPr>
          <w:t>комета Хейла — Боппа</w:t>
        </w:r>
      </w:hyperlink>
      <w:r w:rsidRPr="00C509CF">
        <w:rPr>
          <w:color w:val="202122"/>
        </w:rPr>
        <w:t>, считается </w:t>
      </w:r>
      <w:hyperlink r:id="rId418" w:tooltip="Облако Оорта" w:history="1">
        <w:r w:rsidRPr="00C509CF">
          <w:rPr>
            <w:rStyle w:val="a3"/>
            <w:color w:val="0B0080"/>
          </w:rPr>
          <w:t>облако Оорта</w:t>
        </w:r>
      </w:hyperlink>
      <w:r w:rsidRPr="00C509CF">
        <w:rPr>
          <w:color w:val="202122"/>
        </w:rPr>
        <w:t>. Некоторые кометы с гиперболическими орбитами могут быть из-за пределов Солнечной системы, но определение их точных орбит затруднено</w:t>
      </w:r>
      <w:r w:rsidR="0052060B" w:rsidRPr="00C509CF">
        <w:rPr>
          <w:color w:val="202122"/>
        </w:rPr>
        <w:t>.</w:t>
      </w:r>
      <w:r w:rsidRPr="00C509CF">
        <w:rPr>
          <w:color w:val="202122"/>
        </w:rPr>
        <w:t xml:space="preserve"> Старые кометы, у которых большая часть их летучих веществ уже испарилась, часто классифицируют как астероиды.</w:t>
      </w:r>
    </w:p>
    <w:p w:rsidR="001B4386" w:rsidRPr="0032106B" w:rsidRDefault="00377C06" w:rsidP="0032106B">
      <w:pPr>
        <w:pStyle w:val="5"/>
        <w:shd w:val="clear" w:color="auto" w:fill="FFFFFF"/>
        <w:spacing w:before="72"/>
        <w:rPr>
          <w:rFonts w:ascii="Arial" w:hAnsi="Arial" w:cs="Arial"/>
          <w:color w:val="000000"/>
          <w:sz w:val="21"/>
          <w:szCs w:val="21"/>
        </w:rPr>
      </w:pPr>
      <w:hyperlink r:id="rId419" w:tooltip="Пояс Койпера" w:history="1">
        <w:r w:rsidR="001B4386">
          <w:rPr>
            <w:rStyle w:val="a3"/>
            <w:rFonts w:ascii="Arial" w:hAnsi="Arial" w:cs="Arial"/>
            <w:b/>
            <w:bCs/>
            <w:i/>
            <w:iCs/>
            <w:color w:val="0B0080"/>
            <w:sz w:val="21"/>
            <w:szCs w:val="21"/>
          </w:rPr>
          <w:t>Пояс Койпера</w:t>
        </w:r>
      </w:hyperlink>
    </w:p>
    <w:p w:rsidR="001B4386" w:rsidRDefault="001B4386" w:rsidP="001B4386">
      <w:pPr>
        <w:shd w:val="clear" w:color="auto" w:fill="F8F9FA"/>
        <w:jc w:val="center"/>
        <w:rPr>
          <w:rFonts w:ascii="Arial" w:hAnsi="Arial" w:cs="Arial"/>
          <w:color w:val="202122"/>
          <w:sz w:val="20"/>
          <w:szCs w:val="20"/>
        </w:rPr>
      </w:pPr>
      <w:r>
        <w:rPr>
          <w:rFonts w:ascii="Arial" w:hAnsi="Arial" w:cs="Arial"/>
          <w:noProof/>
          <w:color w:val="0B0080"/>
          <w:sz w:val="20"/>
          <w:szCs w:val="20"/>
          <w:lang w:eastAsia="ru-RU"/>
        </w:rPr>
        <w:drawing>
          <wp:inline distT="0" distB="0" distL="0" distR="0" wp14:anchorId="34854FC3" wp14:editId="7951B38B">
            <wp:extent cx="5939740" cy="2860040"/>
            <wp:effectExtent l="0" t="0" r="4445" b="0"/>
            <wp:docPr id="49" name="Рисунок 49" descr="https://upload.wikimedia.org/wikipedia/commons/thumb/d/db/Outersolarsystem_objectpositions_labels_comp-ru.png/300px-Outersolarsystem_objectpositions_labels_comp-ru.png">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b/Outersolarsystem_objectpositions_labels_comp-ru.png/300px-Outersolarsystem_objectpositions_labels_comp-ru.png">
                      <a:hlinkClick r:id="rId420"/>
                    </pic:cNvPr>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5962140" cy="2870826"/>
                    </a:xfrm>
                    <a:prstGeom prst="rect">
                      <a:avLst/>
                    </a:prstGeom>
                    <a:noFill/>
                    <a:ln>
                      <a:noFill/>
                    </a:ln>
                  </pic:spPr>
                </pic:pic>
              </a:graphicData>
            </a:graphic>
          </wp:inline>
        </w:drawing>
      </w:r>
    </w:p>
    <w:p w:rsidR="001B4386" w:rsidRDefault="001B4386" w:rsidP="001B4386">
      <w:pPr>
        <w:shd w:val="clear" w:color="auto" w:fill="F8F9FA"/>
        <w:spacing w:line="336" w:lineRule="atLeast"/>
        <w:rPr>
          <w:rFonts w:ascii="Arial" w:hAnsi="Arial" w:cs="Arial"/>
          <w:color w:val="202122"/>
          <w:sz w:val="19"/>
          <w:szCs w:val="19"/>
        </w:rPr>
      </w:pPr>
      <w:r>
        <w:rPr>
          <w:rFonts w:ascii="Arial" w:hAnsi="Arial" w:cs="Arial"/>
          <w:color w:val="202122"/>
          <w:sz w:val="19"/>
          <w:szCs w:val="19"/>
        </w:rPr>
        <w:t xml:space="preserve">Известные объекты пояса Койпера (зелёные), показанные относительно четырёх внешних планет. </w:t>
      </w:r>
    </w:p>
    <w:p w:rsidR="00496931" w:rsidRDefault="00496931" w:rsidP="001B4386">
      <w:pPr>
        <w:pStyle w:val="a4"/>
        <w:shd w:val="clear" w:color="auto" w:fill="FFFFFF"/>
        <w:spacing w:before="120" w:beforeAutospacing="0" w:after="120" w:afterAutospacing="0"/>
        <w:rPr>
          <w:rFonts w:ascii="Arial" w:hAnsi="Arial" w:cs="Arial"/>
          <w:color w:val="202122"/>
          <w:sz w:val="21"/>
          <w:szCs w:val="21"/>
        </w:rPr>
      </w:pPr>
    </w:p>
    <w:p w:rsidR="00496931" w:rsidRPr="00496931" w:rsidRDefault="00377C06" w:rsidP="00496931">
      <w:pPr>
        <w:pStyle w:val="4"/>
        <w:shd w:val="clear" w:color="auto" w:fill="FFFFFF"/>
        <w:spacing w:before="72"/>
        <w:rPr>
          <w:rFonts w:ascii="Times New Roman" w:hAnsi="Times New Roman" w:cs="Times New Roman"/>
          <w:color w:val="202122"/>
          <w:sz w:val="24"/>
          <w:szCs w:val="24"/>
        </w:rPr>
      </w:pPr>
      <w:hyperlink r:id="rId422" w:tooltip="Кентавры (астероиды)" w:history="1">
        <w:r w:rsidR="00496931" w:rsidRPr="00496931">
          <w:rPr>
            <w:rStyle w:val="a3"/>
            <w:rFonts w:ascii="Times New Roman" w:hAnsi="Times New Roman" w:cs="Times New Roman"/>
            <w:b/>
            <w:bCs/>
            <w:i w:val="0"/>
            <w:iCs w:val="0"/>
            <w:color w:val="0B0080"/>
            <w:sz w:val="24"/>
            <w:szCs w:val="24"/>
          </w:rPr>
          <w:t>Кентавры (астероиды)</w:t>
        </w:r>
      </w:hyperlink>
      <w:r w:rsidR="00496931" w:rsidRPr="00496931">
        <w:rPr>
          <w:rFonts w:ascii="Times New Roman" w:hAnsi="Times New Roman" w:cs="Times New Roman"/>
          <w:color w:val="202122"/>
          <w:sz w:val="24"/>
          <w:szCs w:val="24"/>
        </w:rPr>
        <w:t> — ледяные кометоподобные объекты с большой полуосью орбиты, большей, чем у Юпитера </w:t>
      </w:r>
      <w:r w:rsidR="00496931" w:rsidRPr="00496931">
        <w:rPr>
          <w:rStyle w:val="nowrap"/>
          <w:rFonts w:ascii="Times New Roman" w:hAnsi="Times New Roman" w:cs="Times New Roman"/>
          <w:color w:val="202122"/>
          <w:sz w:val="24"/>
          <w:szCs w:val="24"/>
        </w:rPr>
        <w:t>(5,5 а.е.)</w:t>
      </w:r>
      <w:r w:rsidR="00496931" w:rsidRPr="00496931">
        <w:rPr>
          <w:rFonts w:ascii="Times New Roman" w:hAnsi="Times New Roman" w:cs="Times New Roman"/>
          <w:color w:val="202122"/>
          <w:sz w:val="24"/>
          <w:szCs w:val="24"/>
        </w:rPr>
        <w:t>, и меньшей, чем у Нептуна </w:t>
      </w:r>
      <w:r w:rsidR="00496931" w:rsidRPr="00496931">
        <w:rPr>
          <w:rStyle w:val="nowrap"/>
          <w:rFonts w:ascii="Times New Roman" w:hAnsi="Times New Roman" w:cs="Times New Roman"/>
          <w:color w:val="202122"/>
          <w:sz w:val="24"/>
          <w:szCs w:val="24"/>
        </w:rPr>
        <w:t>(30 а.е.)</w:t>
      </w:r>
      <w:r w:rsidR="00496931" w:rsidRPr="00496931">
        <w:rPr>
          <w:rFonts w:ascii="Times New Roman" w:hAnsi="Times New Roman" w:cs="Times New Roman"/>
          <w:color w:val="202122"/>
          <w:sz w:val="24"/>
          <w:szCs w:val="24"/>
        </w:rPr>
        <w:t>. У крупнейшего из известных кентавров, </w:t>
      </w:r>
      <w:hyperlink r:id="rId423" w:tooltip="(10199) Харикло" w:history="1">
        <w:r w:rsidR="00496931" w:rsidRPr="00496931">
          <w:rPr>
            <w:rStyle w:val="a3"/>
            <w:rFonts w:ascii="Times New Roman" w:hAnsi="Times New Roman" w:cs="Times New Roman"/>
            <w:color w:val="0B0080"/>
            <w:sz w:val="24"/>
            <w:szCs w:val="24"/>
          </w:rPr>
          <w:t>Харикло</w:t>
        </w:r>
      </w:hyperlink>
      <w:r w:rsidR="00496931" w:rsidRPr="00496931">
        <w:rPr>
          <w:rFonts w:ascii="Times New Roman" w:hAnsi="Times New Roman" w:cs="Times New Roman"/>
          <w:color w:val="202122"/>
          <w:sz w:val="24"/>
          <w:szCs w:val="24"/>
        </w:rPr>
        <w:t>, диаметр приблизительно равен 250 км. Первый обнаруженный кентавр, </w:t>
      </w:r>
      <w:hyperlink r:id="rId424" w:tooltip="(2060) Хирон" w:history="1">
        <w:r w:rsidR="00496931" w:rsidRPr="00496931">
          <w:rPr>
            <w:rStyle w:val="a3"/>
            <w:rFonts w:ascii="Times New Roman" w:hAnsi="Times New Roman" w:cs="Times New Roman"/>
            <w:color w:val="0B0080"/>
            <w:sz w:val="24"/>
            <w:szCs w:val="24"/>
          </w:rPr>
          <w:t>Хирон</w:t>
        </w:r>
      </w:hyperlink>
      <w:r w:rsidR="00496931" w:rsidRPr="00496931">
        <w:rPr>
          <w:rFonts w:ascii="Times New Roman" w:hAnsi="Times New Roman" w:cs="Times New Roman"/>
          <w:color w:val="202122"/>
          <w:sz w:val="24"/>
          <w:szCs w:val="24"/>
        </w:rPr>
        <w:t>, также классифицирован как комета (95P), из-за того что по мере приближения к Солнцу у него возникает кома, как и у комет</w:t>
      </w:r>
      <w:r w:rsidR="00496931" w:rsidRPr="00496931">
        <w:rPr>
          <w:rFonts w:ascii="Times New Roman" w:hAnsi="Times New Roman" w:cs="Times New Roman"/>
          <w:sz w:val="24"/>
          <w:szCs w:val="24"/>
          <w:vertAlign w:val="superscript"/>
        </w:rPr>
        <w:t>.</w:t>
      </w:r>
    </w:p>
    <w:p w:rsidR="00496931" w:rsidRPr="00496931" w:rsidRDefault="00377C06" w:rsidP="00496931">
      <w:pPr>
        <w:pStyle w:val="4"/>
        <w:shd w:val="clear" w:color="auto" w:fill="FFFFFF"/>
        <w:spacing w:before="72"/>
        <w:rPr>
          <w:rFonts w:ascii="Times New Roman" w:hAnsi="Times New Roman" w:cs="Times New Roman"/>
          <w:color w:val="202122"/>
          <w:sz w:val="24"/>
          <w:szCs w:val="24"/>
        </w:rPr>
      </w:pPr>
      <w:hyperlink r:id="rId425" w:tooltip="Транснептуновый объект" w:history="1">
        <w:r w:rsidR="00496931" w:rsidRPr="00496931">
          <w:rPr>
            <w:rStyle w:val="a3"/>
            <w:rFonts w:ascii="Times New Roman" w:hAnsi="Times New Roman" w:cs="Times New Roman"/>
            <w:b/>
            <w:bCs/>
            <w:i w:val="0"/>
            <w:iCs w:val="0"/>
            <w:color w:val="0B0080"/>
            <w:sz w:val="24"/>
            <w:szCs w:val="24"/>
          </w:rPr>
          <w:t>Транснептуновые объекты</w:t>
        </w:r>
      </w:hyperlink>
      <w:r w:rsidR="00496931" w:rsidRPr="00496931">
        <w:rPr>
          <w:rStyle w:val="a3"/>
          <w:rFonts w:ascii="Times New Roman" w:hAnsi="Times New Roman" w:cs="Times New Roman"/>
          <w:b/>
          <w:bCs/>
          <w:i w:val="0"/>
          <w:iCs w:val="0"/>
          <w:color w:val="0B0080"/>
          <w:sz w:val="24"/>
          <w:szCs w:val="24"/>
          <w:u w:val="none"/>
        </w:rPr>
        <w:t>.</w:t>
      </w:r>
      <w:r w:rsidR="00496931" w:rsidRPr="00496931">
        <w:rPr>
          <w:rFonts w:ascii="Times New Roman" w:hAnsi="Times New Roman" w:cs="Times New Roman"/>
          <w:color w:val="202122"/>
          <w:sz w:val="24"/>
          <w:szCs w:val="24"/>
        </w:rPr>
        <w:t>Пространство за Нептуном, или «регион транснептуновых объектов», всё ещё в значительной степени не исследовано. Предположительно, оно содержит только малые тела, состоящие главным образом из камней и льда. Этот регион иногда также включают во «внешнюю Солнечную систему», хотя чаще этот термин используют, чтобы обозначать пространство за поясом астероидов и до орбиты Нептуна.</w:t>
      </w:r>
    </w:p>
    <w:p w:rsidR="001B4386" w:rsidRPr="00496931" w:rsidRDefault="001B4386" w:rsidP="001B4386">
      <w:pPr>
        <w:pStyle w:val="a4"/>
        <w:shd w:val="clear" w:color="auto" w:fill="FFFFFF"/>
        <w:spacing w:before="120" w:beforeAutospacing="0" w:after="120" w:afterAutospacing="0"/>
        <w:rPr>
          <w:color w:val="202122"/>
        </w:rPr>
      </w:pPr>
      <w:r w:rsidRPr="00496931">
        <w:rPr>
          <w:color w:val="202122"/>
        </w:rPr>
        <w:t>Пояс Койпера — область реликтов времён образования Солнечной системы, является большим поясом осколков, подобным поясу астероидов, но состоит в основном изо льда. Простирается между 30 и </w:t>
      </w:r>
      <w:r w:rsidRPr="00496931">
        <w:rPr>
          <w:rStyle w:val="nowrap"/>
          <w:rFonts w:eastAsiaTheme="majorEastAsia"/>
          <w:color w:val="202122"/>
        </w:rPr>
        <w:t>55 а.е.</w:t>
      </w:r>
      <w:r w:rsidRPr="00496931">
        <w:rPr>
          <w:color w:val="202122"/>
        </w:rPr>
        <w:t> от Солнца. Составлен главным образом малыми телами Солнечной системы, но многие из крупнейших объектов пояса Койпера, такие как </w:t>
      </w:r>
      <w:hyperlink r:id="rId426" w:tooltip="(50000) Квавар" w:history="1">
        <w:r w:rsidRPr="00496931">
          <w:rPr>
            <w:rStyle w:val="a3"/>
            <w:color w:val="0B0080"/>
          </w:rPr>
          <w:t>Квавар</w:t>
        </w:r>
      </w:hyperlink>
      <w:r w:rsidRPr="00496931">
        <w:rPr>
          <w:color w:val="202122"/>
        </w:rPr>
        <w:t>, </w:t>
      </w:r>
      <w:hyperlink r:id="rId427" w:tooltip="(20000) Варуна" w:history="1">
        <w:r w:rsidRPr="00496931">
          <w:rPr>
            <w:rStyle w:val="a3"/>
            <w:color w:val="0B0080"/>
          </w:rPr>
          <w:t>Варуна</w:t>
        </w:r>
      </w:hyperlink>
      <w:r w:rsidRPr="00496931">
        <w:rPr>
          <w:color w:val="202122"/>
        </w:rPr>
        <w:t> и </w:t>
      </w:r>
      <w:hyperlink r:id="rId428" w:tooltip="(90482) Орк" w:history="1">
        <w:r w:rsidRPr="00496931">
          <w:rPr>
            <w:rStyle w:val="a3"/>
            <w:color w:val="0B0080"/>
          </w:rPr>
          <w:t>Орк</w:t>
        </w:r>
      </w:hyperlink>
      <w:r w:rsidRPr="00496931">
        <w:rPr>
          <w:color w:val="202122"/>
        </w:rPr>
        <w:t>, могут быть переклассифицированы в карликовые планеты после уточнения их параметров. По оценкам, более 100 000 объектов пояса Койпера имеют диаметр больше 50 км, но полная масса пояса равна только одной десятой или даже одной сотой массы Земли. Многие объекты пояса обладают множественными спутниками, и у большинства объектов орбиты располагаются вне плоскости эклиптики.</w:t>
      </w:r>
    </w:p>
    <w:p w:rsidR="001B4386" w:rsidRPr="00496931" w:rsidRDefault="001B4386" w:rsidP="004D34D3">
      <w:pPr>
        <w:pStyle w:val="6"/>
        <w:shd w:val="clear" w:color="auto" w:fill="FFFFFF"/>
        <w:spacing w:before="72" w:beforeAutospacing="0" w:after="0" w:afterAutospacing="0"/>
        <w:rPr>
          <w:b w:val="0"/>
          <w:color w:val="202122"/>
          <w:sz w:val="24"/>
          <w:szCs w:val="24"/>
        </w:rPr>
      </w:pPr>
      <w:r w:rsidRPr="00496931">
        <w:rPr>
          <w:rStyle w:val="mw-headline"/>
          <w:color w:val="000000"/>
          <w:sz w:val="24"/>
          <w:szCs w:val="24"/>
        </w:rPr>
        <w:t>Плутон</w:t>
      </w:r>
      <w:r w:rsidRPr="00496931">
        <w:rPr>
          <w:color w:val="202122"/>
          <w:sz w:val="24"/>
          <w:szCs w:val="24"/>
        </w:rPr>
        <w:t> — </w:t>
      </w:r>
      <w:hyperlink r:id="rId429" w:tooltip="Карликовая планета" w:history="1">
        <w:r w:rsidRPr="00496931">
          <w:rPr>
            <w:rStyle w:val="a3"/>
            <w:b w:val="0"/>
            <w:color w:val="0B0080"/>
            <w:sz w:val="24"/>
            <w:szCs w:val="24"/>
          </w:rPr>
          <w:t>карликовая планета</w:t>
        </w:r>
      </w:hyperlink>
      <w:r w:rsidRPr="00496931">
        <w:rPr>
          <w:b w:val="0"/>
          <w:color w:val="202122"/>
          <w:sz w:val="24"/>
          <w:szCs w:val="24"/>
        </w:rPr>
        <w:t>, крупнейший известный объект пояса Койпера. После обнаружения в 1930 году считался девятой планетой; положение изменилось в 2006 году с принятием формального определения планеты. У Плутона умеренный эксцентриситет орбиты с наклонением в 17 градусов к плоскости эклиптики, и он то приближается к Солнцу на расстояние </w:t>
      </w:r>
      <w:r w:rsidRPr="00496931">
        <w:rPr>
          <w:rStyle w:val="nowrap"/>
          <w:rFonts w:eastAsiaTheme="majorEastAsia"/>
          <w:b w:val="0"/>
          <w:color w:val="202122"/>
          <w:sz w:val="24"/>
          <w:szCs w:val="24"/>
        </w:rPr>
        <w:t>29,6 а.е.</w:t>
      </w:r>
      <w:r w:rsidRPr="00496931">
        <w:rPr>
          <w:b w:val="0"/>
          <w:color w:val="202122"/>
          <w:sz w:val="24"/>
          <w:szCs w:val="24"/>
        </w:rPr>
        <w:t>, оказываясь к нему ближе Нептуна, то удаляется </w:t>
      </w:r>
      <w:r w:rsidRPr="00496931">
        <w:rPr>
          <w:rStyle w:val="nowrap"/>
          <w:rFonts w:eastAsiaTheme="majorEastAsia"/>
          <w:b w:val="0"/>
          <w:color w:val="202122"/>
          <w:sz w:val="24"/>
          <w:szCs w:val="24"/>
        </w:rPr>
        <w:t>на 49,3 а.е.</w:t>
      </w:r>
      <w:r w:rsidR="004D34D3" w:rsidRPr="00496931">
        <w:rPr>
          <w:rStyle w:val="nowrap"/>
          <w:rFonts w:eastAsiaTheme="majorEastAsia"/>
          <w:b w:val="0"/>
          <w:color w:val="202122"/>
          <w:sz w:val="24"/>
          <w:szCs w:val="24"/>
        </w:rPr>
        <w:t xml:space="preserve"> </w:t>
      </w:r>
      <w:r w:rsidRPr="00496931">
        <w:rPr>
          <w:b w:val="0"/>
          <w:color w:val="202122"/>
          <w:sz w:val="24"/>
          <w:szCs w:val="24"/>
        </w:rPr>
        <w:t>Неясна ситуация с крупнейшим спутником Плутона — </w:t>
      </w:r>
      <w:hyperlink r:id="rId430" w:tooltip="Харон (спутник)" w:history="1">
        <w:r w:rsidRPr="00496931">
          <w:rPr>
            <w:rStyle w:val="a3"/>
            <w:b w:val="0"/>
            <w:color w:val="0B0080"/>
            <w:sz w:val="24"/>
            <w:szCs w:val="24"/>
          </w:rPr>
          <w:t>Хароном</w:t>
        </w:r>
      </w:hyperlink>
      <w:r w:rsidRPr="00496931">
        <w:rPr>
          <w:b w:val="0"/>
          <w:color w:val="202122"/>
          <w:sz w:val="24"/>
          <w:szCs w:val="24"/>
        </w:rPr>
        <w:t>: продолжит ли он классифицироваться как спутник Плутона или будет переклассифицирован в карликовую планету. Поскольку </w:t>
      </w:r>
      <w:hyperlink r:id="rId431" w:tooltip="Центр масс" w:history="1">
        <w:r w:rsidRPr="00496931">
          <w:rPr>
            <w:rStyle w:val="a3"/>
            <w:b w:val="0"/>
            <w:color w:val="0B0080"/>
            <w:sz w:val="24"/>
            <w:szCs w:val="24"/>
          </w:rPr>
          <w:t>центр масс</w:t>
        </w:r>
      </w:hyperlink>
      <w:r w:rsidRPr="00496931">
        <w:rPr>
          <w:b w:val="0"/>
          <w:color w:val="202122"/>
          <w:sz w:val="24"/>
          <w:szCs w:val="24"/>
        </w:rPr>
        <w:t> системы Плутон — Харон находится вне их поверхностей, они могут рассматриваться в качестве двойной планетной системы. Четыре меньших спутника — </w:t>
      </w:r>
      <w:hyperlink r:id="rId432" w:tooltip="Никта (спутник)" w:history="1">
        <w:r w:rsidRPr="00496931">
          <w:rPr>
            <w:rStyle w:val="a3"/>
            <w:b w:val="0"/>
            <w:color w:val="0B0080"/>
            <w:sz w:val="24"/>
            <w:szCs w:val="24"/>
          </w:rPr>
          <w:t>Никта</w:t>
        </w:r>
      </w:hyperlink>
      <w:r w:rsidRPr="00496931">
        <w:rPr>
          <w:b w:val="0"/>
          <w:color w:val="202122"/>
          <w:sz w:val="24"/>
          <w:szCs w:val="24"/>
        </w:rPr>
        <w:t>, </w:t>
      </w:r>
      <w:hyperlink r:id="rId433" w:tooltip="Гидра (спутник)" w:history="1">
        <w:r w:rsidRPr="00496931">
          <w:rPr>
            <w:rStyle w:val="a3"/>
            <w:b w:val="0"/>
            <w:color w:val="0B0080"/>
            <w:sz w:val="24"/>
            <w:szCs w:val="24"/>
          </w:rPr>
          <w:t>Гидра</w:t>
        </w:r>
      </w:hyperlink>
      <w:r w:rsidRPr="00496931">
        <w:rPr>
          <w:b w:val="0"/>
          <w:color w:val="202122"/>
          <w:sz w:val="24"/>
          <w:szCs w:val="24"/>
        </w:rPr>
        <w:t>, </w:t>
      </w:r>
      <w:hyperlink r:id="rId434" w:tooltip="Кербер (спутник)" w:history="1">
        <w:r w:rsidRPr="00496931">
          <w:rPr>
            <w:rStyle w:val="a3"/>
            <w:b w:val="0"/>
            <w:color w:val="0B0080"/>
            <w:sz w:val="24"/>
            <w:szCs w:val="24"/>
          </w:rPr>
          <w:t>Кербер</w:t>
        </w:r>
      </w:hyperlink>
      <w:r w:rsidRPr="00496931">
        <w:rPr>
          <w:b w:val="0"/>
          <w:color w:val="202122"/>
          <w:sz w:val="24"/>
          <w:szCs w:val="24"/>
        </w:rPr>
        <w:t> и </w:t>
      </w:r>
      <w:hyperlink r:id="rId435" w:tooltip="Стикс (спутник)" w:history="1">
        <w:r w:rsidRPr="00496931">
          <w:rPr>
            <w:rStyle w:val="a3"/>
            <w:b w:val="0"/>
            <w:color w:val="0B0080"/>
            <w:sz w:val="24"/>
            <w:szCs w:val="24"/>
          </w:rPr>
          <w:t>Стикс</w:t>
        </w:r>
      </w:hyperlink>
      <w:r w:rsidRPr="00496931">
        <w:rPr>
          <w:b w:val="0"/>
          <w:color w:val="202122"/>
          <w:sz w:val="24"/>
          <w:szCs w:val="24"/>
        </w:rPr>
        <w:t> — обращаются вокруг Плутона и Харона.</w:t>
      </w:r>
    </w:p>
    <w:p w:rsidR="001B4386" w:rsidRPr="00496931" w:rsidRDefault="001B4386" w:rsidP="001B4386">
      <w:pPr>
        <w:pStyle w:val="6"/>
        <w:shd w:val="clear" w:color="auto" w:fill="FFFFFF"/>
        <w:spacing w:before="72" w:beforeAutospacing="0" w:after="0" w:afterAutospacing="0"/>
        <w:rPr>
          <w:color w:val="202122"/>
          <w:sz w:val="24"/>
          <w:szCs w:val="24"/>
        </w:rPr>
      </w:pPr>
      <w:r w:rsidRPr="00496931">
        <w:rPr>
          <w:rStyle w:val="mw-headline"/>
          <w:color w:val="000000"/>
          <w:sz w:val="24"/>
          <w:szCs w:val="24"/>
        </w:rPr>
        <w:t>Farout (Далёкий)</w:t>
      </w:r>
      <w:r w:rsidRPr="00496931">
        <w:rPr>
          <w:color w:val="202122"/>
          <w:sz w:val="24"/>
          <w:szCs w:val="24"/>
        </w:rPr>
        <w:t>— </w:t>
      </w:r>
      <w:hyperlink r:id="rId436" w:tooltip="Транснептуновый объект" w:history="1">
        <w:r w:rsidRPr="00496931">
          <w:rPr>
            <w:rStyle w:val="a3"/>
            <w:b w:val="0"/>
            <w:color w:val="0B0080"/>
            <w:sz w:val="24"/>
            <w:szCs w:val="24"/>
          </w:rPr>
          <w:t>транснептуновый объект</w:t>
        </w:r>
      </w:hyperlink>
      <w:r w:rsidRPr="00496931">
        <w:rPr>
          <w:b w:val="0"/>
          <w:color w:val="202122"/>
          <w:sz w:val="24"/>
          <w:szCs w:val="24"/>
        </w:rPr>
        <w:t>, расположенный на расстоянии 120 а.е. от </w:t>
      </w:r>
      <w:hyperlink r:id="rId437" w:tooltip="Солнце" w:history="1">
        <w:r w:rsidRPr="00496931">
          <w:rPr>
            <w:rStyle w:val="a3"/>
            <w:b w:val="0"/>
            <w:color w:val="0B0080"/>
            <w:sz w:val="24"/>
            <w:szCs w:val="24"/>
          </w:rPr>
          <w:t>Солнца</w:t>
        </w:r>
      </w:hyperlink>
      <w:r w:rsidRPr="00496931">
        <w:rPr>
          <w:b w:val="0"/>
          <w:color w:val="202122"/>
          <w:sz w:val="24"/>
          <w:szCs w:val="24"/>
        </w:rPr>
        <w:t>. Открыт в ноябре 2018 года американскими астрономами под руководством доктора </w:t>
      </w:r>
      <w:hyperlink r:id="rId438" w:tooltip="Шеппард, Скотт" w:history="1">
        <w:r w:rsidRPr="00496931">
          <w:rPr>
            <w:rStyle w:val="a3"/>
            <w:b w:val="0"/>
            <w:color w:val="0B0080"/>
            <w:sz w:val="24"/>
            <w:szCs w:val="24"/>
          </w:rPr>
          <w:t>Скотта Шеппарда</w:t>
        </w:r>
      </w:hyperlink>
      <w:r w:rsidRPr="00496931">
        <w:rPr>
          <w:b w:val="0"/>
          <w:color w:val="202122"/>
          <w:sz w:val="24"/>
          <w:szCs w:val="24"/>
        </w:rPr>
        <w:t> из Научного института Карнеги. Является самым дальним объектом солнечной системы: это уже не </w:t>
      </w:r>
      <w:hyperlink r:id="rId439" w:tooltip="Пояс Койпера" w:history="1">
        <w:r w:rsidRPr="00496931">
          <w:rPr>
            <w:rStyle w:val="a3"/>
            <w:b w:val="0"/>
            <w:color w:val="0B0080"/>
            <w:sz w:val="24"/>
            <w:szCs w:val="24"/>
          </w:rPr>
          <w:t>пояс Койпера</w:t>
        </w:r>
      </w:hyperlink>
      <w:r w:rsidRPr="00496931">
        <w:rPr>
          <w:b w:val="0"/>
          <w:color w:val="202122"/>
          <w:sz w:val="24"/>
          <w:szCs w:val="24"/>
        </w:rPr>
        <w:t>, а так называемая </w:t>
      </w:r>
      <w:hyperlink r:id="rId440" w:tooltip="Рассеянный диск" w:history="1">
        <w:r w:rsidRPr="00496931">
          <w:rPr>
            <w:rStyle w:val="a3"/>
            <w:b w:val="0"/>
            <w:color w:val="0B0080"/>
            <w:sz w:val="24"/>
            <w:szCs w:val="24"/>
          </w:rPr>
          <w:t>область рассеянного диска</w:t>
        </w:r>
      </w:hyperlink>
      <w:r w:rsidRPr="00496931">
        <w:rPr>
          <w:b w:val="0"/>
          <w:color w:val="202122"/>
          <w:sz w:val="24"/>
          <w:szCs w:val="24"/>
        </w:rPr>
        <w:t>. Farout намного меньше Плутона: его диаметр — около 500 км. Обладает достаточной массой, чтобы сила гравитации придала объекту сферическую форму. Все это позволяет претендовать Далёкому на звание </w:t>
      </w:r>
      <w:hyperlink r:id="rId441" w:tooltip="Карликовая планета" w:history="1">
        <w:r w:rsidRPr="00496931">
          <w:rPr>
            <w:rStyle w:val="a3"/>
            <w:b w:val="0"/>
            <w:color w:val="0B0080"/>
            <w:sz w:val="24"/>
            <w:szCs w:val="24"/>
          </w:rPr>
          <w:t>карликовой планеты</w:t>
        </w:r>
      </w:hyperlink>
      <w:r w:rsidRPr="00496931">
        <w:rPr>
          <w:color w:val="202122"/>
          <w:sz w:val="24"/>
          <w:szCs w:val="24"/>
        </w:rPr>
        <w:t>.</w:t>
      </w:r>
    </w:p>
    <w:p w:rsidR="001B4386" w:rsidRPr="00496931" w:rsidRDefault="001B4386" w:rsidP="001B4386">
      <w:pPr>
        <w:pStyle w:val="6"/>
        <w:shd w:val="clear" w:color="auto" w:fill="FFFFFF"/>
        <w:spacing w:before="72" w:beforeAutospacing="0" w:after="0" w:afterAutospacing="0"/>
        <w:rPr>
          <w:b w:val="0"/>
          <w:color w:val="202122"/>
          <w:sz w:val="24"/>
          <w:szCs w:val="24"/>
        </w:rPr>
      </w:pPr>
      <w:r w:rsidRPr="00496931">
        <w:rPr>
          <w:rStyle w:val="mw-headline"/>
          <w:color w:val="000000"/>
          <w:sz w:val="24"/>
          <w:szCs w:val="24"/>
        </w:rPr>
        <w:t>Хаумеа</w:t>
      </w:r>
      <w:r w:rsidRPr="00496931">
        <w:rPr>
          <w:color w:val="202122"/>
          <w:sz w:val="24"/>
          <w:szCs w:val="24"/>
        </w:rPr>
        <w:t> — </w:t>
      </w:r>
      <w:hyperlink r:id="rId442" w:tooltip="Карликовая планета" w:history="1">
        <w:r w:rsidRPr="00496931">
          <w:rPr>
            <w:rStyle w:val="a3"/>
            <w:color w:val="0B0080"/>
            <w:sz w:val="24"/>
            <w:szCs w:val="24"/>
          </w:rPr>
          <w:t>карликовая планета</w:t>
        </w:r>
      </w:hyperlink>
      <w:r w:rsidRPr="00496931">
        <w:rPr>
          <w:color w:val="202122"/>
          <w:sz w:val="24"/>
          <w:szCs w:val="24"/>
        </w:rPr>
        <w:t xml:space="preserve">. </w:t>
      </w:r>
      <w:r w:rsidRPr="00496931">
        <w:rPr>
          <w:b w:val="0"/>
          <w:color w:val="202122"/>
          <w:sz w:val="24"/>
          <w:szCs w:val="24"/>
        </w:rPr>
        <w:t>Имеет сильно вытянутую форму и период вращения вокруг своей оси около 4 часов. </w:t>
      </w:r>
      <w:hyperlink r:id="rId443" w:tooltip="Спутники Хаумеа" w:history="1">
        <w:r w:rsidRPr="00496931">
          <w:rPr>
            <w:rStyle w:val="a3"/>
            <w:b w:val="0"/>
            <w:color w:val="0B0080"/>
            <w:sz w:val="24"/>
            <w:szCs w:val="24"/>
          </w:rPr>
          <w:t>Два спутника</w:t>
        </w:r>
      </w:hyperlink>
      <w:r w:rsidRPr="00496931">
        <w:rPr>
          <w:b w:val="0"/>
          <w:color w:val="202122"/>
          <w:sz w:val="24"/>
          <w:szCs w:val="24"/>
        </w:rPr>
        <w:t> и ещё по крайней мере восемь транснептуновых объектов являются частью семейства Хаумеа, которое сформировалась миллиарды лет назад из ледяных осколков, после того как большое столкновение разрушило ледяную мантию Хаумеа. Орбита карликовой планеты обладает большим наклонением — 28°.</w:t>
      </w:r>
    </w:p>
    <w:p w:rsidR="001B4386" w:rsidRPr="006936FE" w:rsidRDefault="001B4386" w:rsidP="001B4386">
      <w:pPr>
        <w:pStyle w:val="6"/>
        <w:shd w:val="clear" w:color="auto" w:fill="FFFFFF"/>
        <w:spacing w:before="72" w:beforeAutospacing="0" w:after="0" w:afterAutospacing="0"/>
        <w:rPr>
          <w:rFonts w:ascii="Arial" w:hAnsi="Arial" w:cs="Arial"/>
          <w:b w:val="0"/>
          <w:color w:val="202122"/>
          <w:sz w:val="21"/>
          <w:szCs w:val="21"/>
        </w:rPr>
      </w:pPr>
      <w:r w:rsidRPr="00496931">
        <w:rPr>
          <w:rStyle w:val="mw-headline"/>
          <w:color w:val="000000"/>
          <w:sz w:val="24"/>
          <w:szCs w:val="24"/>
        </w:rPr>
        <w:t>Макемаке</w:t>
      </w:r>
      <w:r w:rsidRPr="00496931">
        <w:rPr>
          <w:color w:val="202122"/>
          <w:sz w:val="24"/>
          <w:szCs w:val="24"/>
        </w:rPr>
        <w:t xml:space="preserve"> — </w:t>
      </w:r>
      <w:r w:rsidRPr="00496931">
        <w:rPr>
          <w:b w:val="0"/>
          <w:color w:val="202122"/>
          <w:sz w:val="24"/>
          <w:szCs w:val="24"/>
        </w:rPr>
        <w:t>первоначально обозначался как </w:t>
      </w:r>
      <w:r w:rsidRPr="00496931">
        <w:rPr>
          <w:rStyle w:val="nowrap"/>
          <w:rFonts w:eastAsiaTheme="majorEastAsia"/>
          <w:b w:val="0"/>
          <w:color w:val="202122"/>
          <w:sz w:val="24"/>
          <w:szCs w:val="24"/>
        </w:rPr>
        <w:t>2005 FY</w:t>
      </w:r>
      <w:r w:rsidRPr="00496931">
        <w:rPr>
          <w:rStyle w:val="nowrap"/>
          <w:rFonts w:eastAsiaTheme="majorEastAsia"/>
          <w:b w:val="0"/>
          <w:color w:val="202122"/>
          <w:sz w:val="24"/>
          <w:szCs w:val="24"/>
          <w:vertAlign w:val="subscript"/>
        </w:rPr>
        <w:t>9</w:t>
      </w:r>
      <w:r w:rsidRPr="00496931">
        <w:rPr>
          <w:b w:val="0"/>
          <w:color w:val="202122"/>
          <w:sz w:val="24"/>
          <w:szCs w:val="24"/>
        </w:rPr>
        <w:t>, в 2008 году получил имя и был объявлен карликовой планетой. В настоящее время является вторым по видимой яркости в поясе Койпера после Плутона. Крупнейший из известных </w:t>
      </w:r>
      <w:hyperlink r:id="rId444" w:tooltip="Классический объект пояса Койпера" w:history="1">
        <w:r w:rsidRPr="00496931">
          <w:rPr>
            <w:rStyle w:val="a3"/>
            <w:b w:val="0"/>
            <w:color w:val="0B0080"/>
            <w:sz w:val="24"/>
            <w:szCs w:val="24"/>
          </w:rPr>
          <w:t>классических объектов пояса Койпера</w:t>
        </w:r>
      </w:hyperlink>
      <w:r w:rsidRPr="00496931">
        <w:rPr>
          <w:b w:val="0"/>
          <w:color w:val="202122"/>
          <w:sz w:val="24"/>
          <w:szCs w:val="24"/>
        </w:rPr>
        <w:t>. Имеет диаметр от 50 до 75 % диаметра Плутона, орбита наклонена на 29°</w:t>
      </w:r>
      <w:hyperlink r:id="rId445" w:anchor="cite_note-Buie-110" w:history="1">
        <w:r w:rsidRPr="00496931">
          <w:rPr>
            <w:rStyle w:val="a3"/>
            <w:b w:val="0"/>
            <w:color w:val="0B0080"/>
            <w:sz w:val="24"/>
            <w:szCs w:val="24"/>
            <w:vertAlign w:val="superscript"/>
          </w:rPr>
          <w:t>[110]</w:t>
        </w:r>
      </w:hyperlink>
      <w:r w:rsidRPr="00496931">
        <w:rPr>
          <w:b w:val="0"/>
          <w:color w:val="202122"/>
          <w:sz w:val="24"/>
          <w:szCs w:val="24"/>
        </w:rPr>
        <w:t>, </w:t>
      </w:r>
      <w:hyperlink r:id="rId446" w:tooltip="Эксцентриситет" w:history="1">
        <w:r w:rsidRPr="00496931">
          <w:rPr>
            <w:rStyle w:val="a3"/>
            <w:b w:val="0"/>
            <w:color w:val="0B0080"/>
            <w:sz w:val="24"/>
            <w:szCs w:val="24"/>
          </w:rPr>
          <w:t>эксцентриситет</w:t>
        </w:r>
      </w:hyperlink>
      <w:r w:rsidRPr="00496931">
        <w:rPr>
          <w:b w:val="0"/>
          <w:color w:val="202122"/>
          <w:sz w:val="24"/>
          <w:szCs w:val="24"/>
        </w:rPr>
        <w:t> около 0,16. У Макемаке открыт один спутник: </w:t>
      </w:r>
      <w:hyperlink r:id="rId447" w:tooltip="S/2015 (136472) 1" w:history="1">
        <w:r w:rsidRPr="00496931">
          <w:rPr>
            <w:rStyle w:val="a3"/>
            <w:b w:val="0"/>
            <w:color w:val="0B0080"/>
            <w:sz w:val="24"/>
            <w:szCs w:val="24"/>
          </w:rPr>
          <w:t>S/2015 (136472) 1</w:t>
        </w:r>
      </w:hyperlink>
      <w:r w:rsidRPr="006936FE">
        <w:rPr>
          <w:rFonts w:ascii="Arial" w:hAnsi="Arial" w:cs="Arial"/>
          <w:b w:val="0"/>
          <w:color w:val="202122"/>
          <w:sz w:val="21"/>
          <w:szCs w:val="21"/>
        </w:rPr>
        <w:t>.</w:t>
      </w:r>
    </w:p>
    <w:p w:rsidR="001B4386" w:rsidRDefault="001B4386" w:rsidP="001B4386">
      <w:pPr>
        <w:shd w:val="clear" w:color="auto" w:fill="F8F9FA"/>
        <w:jc w:val="center"/>
        <w:rPr>
          <w:rFonts w:ascii="Arial" w:hAnsi="Arial" w:cs="Arial"/>
          <w:color w:val="202122"/>
          <w:sz w:val="20"/>
          <w:szCs w:val="20"/>
        </w:rPr>
      </w:pPr>
    </w:p>
    <w:p w:rsidR="001B4386" w:rsidRDefault="001B4386" w:rsidP="001B4386">
      <w:pPr>
        <w:pStyle w:val="a4"/>
        <w:shd w:val="clear" w:color="auto" w:fill="FFFFFF"/>
        <w:spacing w:before="120" w:beforeAutospacing="0" w:after="120" w:afterAutospacing="0"/>
        <w:rPr>
          <w:rFonts w:ascii="Arial" w:hAnsi="Arial" w:cs="Arial"/>
          <w:color w:val="202122"/>
          <w:sz w:val="21"/>
          <w:szCs w:val="21"/>
        </w:rPr>
      </w:pPr>
    </w:p>
    <w:p w:rsidR="001B4386" w:rsidRPr="00CD4A97" w:rsidRDefault="00377C06" w:rsidP="00CD4A97">
      <w:pPr>
        <w:pStyle w:val="5"/>
        <w:shd w:val="clear" w:color="auto" w:fill="FFFFFF"/>
        <w:spacing w:before="72"/>
        <w:jc w:val="both"/>
        <w:rPr>
          <w:rFonts w:ascii="Times New Roman" w:hAnsi="Times New Roman" w:cs="Times New Roman"/>
          <w:color w:val="202122"/>
          <w:sz w:val="24"/>
          <w:szCs w:val="24"/>
        </w:rPr>
      </w:pPr>
      <w:hyperlink r:id="rId448" w:tooltip="Рассеянный диск" w:history="1">
        <w:r w:rsidR="001B4386" w:rsidRPr="00CD4A97">
          <w:rPr>
            <w:rStyle w:val="a3"/>
            <w:rFonts w:ascii="Times New Roman" w:hAnsi="Times New Roman" w:cs="Times New Roman"/>
            <w:b/>
            <w:bCs/>
            <w:i/>
            <w:iCs/>
            <w:color w:val="0B0080"/>
            <w:sz w:val="24"/>
            <w:szCs w:val="24"/>
          </w:rPr>
          <w:t>Рассеянный диск</w:t>
        </w:r>
      </w:hyperlink>
      <w:r w:rsidR="001B4386" w:rsidRPr="00CD4A97">
        <w:rPr>
          <w:rFonts w:ascii="Times New Roman" w:hAnsi="Times New Roman" w:cs="Times New Roman"/>
          <w:color w:val="202122"/>
          <w:sz w:val="24"/>
          <w:szCs w:val="24"/>
        </w:rPr>
        <w:t xml:space="preserve"> частично перекрывается с поясом Койпера, но простирается намного далее за его пределы и, как предполагают, является источником короткопериодических комет. Предполагают, что объекты рассеянного диска были выброшены на беспорядочные орбиты гравитационным влиянием Нептуна в период его миграции на ранней стадии формирования Солнечной системы: одна из концепций базируется на предположении о том, что Нептун и Уран сформировались ближе к Солнцу, чем они есть сейчас, а затем переместились на свои современные орбиты. Многие объекты рассеянного диска (SDO) имеют перигелий в пределах пояса Койпера, но их афелий может простираться </w:t>
      </w:r>
      <w:r w:rsidR="001B4386" w:rsidRPr="00CD4A97">
        <w:rPr>
          <w:rStyle w:val="nowrap"/>
          <w:rFonts w:ascii="Times New Roman" w:hAnsi="Times New Roman" w:cs="Times New Roman"/>
          <w:color w:val="202122"/>
          <w:sz w:val="24"/>
          <w:szCs w:val="24"/>
        </w:rPr>
        <w:t>до 150 а.е.</w:t>
      </w:r>
      <w:r w:rsidR="001B4386" w:rsidRPr="00CD4A97">
        <w:rPr>
          <w:rFonts w:ascii="Times New Roman" w:hAnsi="Times New Roman" w:cs="Times New Roman"/>
          <w:color w:val="202122"/>
          <w:sz w:val="24"/>
          <w:szCs w:val="24"/>
        </w:rPr>
        <w:t xml:space="preserve"> от Солнца. Некоторые астрономы полагают, что рассеянный диск — </w:t>
      </w:r>
      <w:r w:rsidR="00C93599" w:rsidRPr="00CD4A97">
        <w:rPr>
          <w:rFonts w:ascii="Times New Roman" w:hAnsi="Times New Roman" w:cs="Times New Roman"/>
          <w:color w:val="202122"/>
          <w:sz w:val="24"/>
          <w:szCs w:val="24"/>
        </w:rPr>
        <w:t>это</w:t>
      </w:r>
      <w:r w:rsidR="001B4386" w:rsidRPr="00CD4A97">
        <w:rPr>
          <w:rFonts w:ascii="Times New Roman" w:hAnsi="Times New Roman" w:cs="Times New Roman"/>
          <w:color w:val="202122"/>
          <w:sz w:val="24"/>
          <w:szCs w:val="24"/>
        </w:rPr>
        <w:t xml:space="preserve"> «рассеянные объекты пояса Койпера</w:t>
      </w:r>
      <w:r w:rsidR="003F4EDC" w:rsidRPr="00CD4A97">
        <w:rPr>
          <w:rFonts w:ascii="Times New Roman" w:hAnsi="Times New Roman" w:cs="Times New Roman"/>
          <w:color w:val="202122"/>
          <w:sz w:val="24"/>
          <w:szCs w:val="24"/>
        </w:rPr>
        <w:t>»</w:t>
      </w:r>
      <w:r w:rsidR="001B4386" w:rsidRPr="00CD4A97">
        <w:rPr>
          <w:rFonts w:ascii="Times New Roman" w:hAnsi="Times New Roman" w:cs="Times New Roman"/>
          <w:color w:val="202122"/>
          <w:sz w:val="24"/>
          <w:szCs w:val="24"/>
        </w:rPr>
        <w:t>.</w:t>
      </w:r>
    </w:p>
    <w:p w:rsidR="001B4386" w:rsidRPr="00CD4A97" w:rsidRDefault="001B4386" w:rsidP="00CD4A97">
      <w:pPr>
        <w:pStyle w:val="6"/>
        <w:shd w:val="clear" w:color="auto" w:fill="FFFFFF"/>
        <w:spacing w:before="72" w:beforeAutospacing="0" w:after="0" w:afterAutospacing="0"/>
        <w:jc w:val="both"/>
        <w:rPr>
          <w:b w:val="0"/>
          <w:color w:val="202122"/>
          <w:sz w:val="24"/>
          <w:szCs w:val="24"/>
        </w:rPr>
      </w:pPr>
      <w:r w:rsidRPr="00CD4A97">
        <w:rPr>
          <w:rStyle w:val="mw-headline"/>
          <w:color w:val="000000"/>
          <w:sz w:val="24"/>
          <w:szCs w:val="24"/>
        </w:rPr>
        <w:t>Эрида</w:t>
      </w:r>
      <w:r w:rsidR="00B54B84" w:rsidRPr="00CD4A97">
        <w:rPr>
          <w:rStyle w:val="mw-headline"/>
          <w:color w:val="000000"/>
          <w:sz w:val="24"/>
          <w:szCs w:val="24"/>
        </w:rPr>
        <w:t xml:space="preserve"> </w:t>
      </w:r>
      <w:r w:rsidRPr="00CD4A97">
        <w:rPr>
          <w:b w:val="0"/>
          <w:color w:val="202122"/>
          <w:sz w:val="24"/>
          <w:szCs w:val="24"/>
        </w:rPr>
        <w:t>(</w:t>
      </w:r>
      <w:r w:rsidRPr="00CD4A97">
        <w:rPr>
          <w:rStyle w:val="nowrap"/>
          <w:rFonts w:eastAsiaTheme="majorEastAsia"/>
          <w:b w:val="0"/>
          <w:color w:val="202122"/>
          <w:sz w:val="24"/>
          <w:szCs w:val="24"/>
        </w:rPr>
        <w:t>68 а.е.</w:t>
      </w:r>
      <w:r w:rsidRPr="00CD4A97">
        <w:rPr>
          <w:b w:val="0"/>
          <w:color w:val="202122"/>
          <w:sz w:val="24"/>
          <w:szCs w:val="24"/>
        </w:rPr>
        <w:t> в среднем) — крупнейший известный объект рассеянного диска. Так как её диаметр первоначально был оценён в 2400 км, то есть по крайней мере на 5 % больше, чем у Плутона, то её открытие породило споры о том, что именно следует называть планетой. Она является одной из крупнейших известных карликовых планет. У Эриды имеется один спутник — </w:t>
      </w:r>
      <w:hyperlink r:id="rId449" w:tooltip="Дисномия (спутник)" w:history="1">
        <w:r w:rsidRPr="00CD4A97">
          <w:rPr>
            <w:rStyle w:val="a3"/>
            <w:b w:val="0"/>
            <w:color w:val="0B0080"/>
            <w:sz w:val="24"/>
            <w:szCs w:val="24"/>
          </w:rPr>
          <w:t>Дисномия</w:t>
        </w:r>
      </w:hyperlink>
      <w:r w:rsidRPr="00CD4A97">
        <w:rPr>
          <w:b w:val="0"/>
          <w:color w:val="202122"/>
          <w:sz w:val="24"/>
          <w:szCs w:val="24"/>
        </w:rPr>
        <w:t>. Как и у Плутона, её орбита является чрезвычайно вытянутой</w:t>
      </w:r>
      <w:r w:rsidR="003F4EDC" w:rsidRPr="00CD4A97">
        <w:rPr>
          <w:b w:val="0"/>
          <w:color w:val="202122"/>
          <w:sz w:val="24"/>
          <w:szCs w:val="24"/>
        </w:rPr>
        <w:t>.</w:t>
      </w:r>
    </w:p>
    <w:p w:rsidR="001B4386" w:rsidRPr="00CD4A97" w:rsidRDefault="001B4386" w:rsidP="00CD4A97">
      <w:pPr>
        <w:pStyle w:val="a4"/>
        <w:shd w:val="clear" w:color="auto" w:fill="FFFFFF"/>
        <w:spacing w:before="120" w:beforeAutospacing="0" w:after="120" w:afterAutospacing="0"/>
        <w:jc w:val="both"/>
        <w:rPr>
          <w:color w:val="202122"/>
        </w:rPr>
      </w:pPr>
      <w:r w:rsidRPr="00CD4A97">
        <w:rPr>
          <w:color w:val="202122"/>
        </w:rPr>
        <w:t>Вопрос о том, где именно заканчивается Солнечная система и начинается межзвёздное пространство, неоднозначен. Ключевыми в их определении принимают два фактора: солнечный ветер и солнечное </w:t>
      </w:r>
      <w:hyperlink r:id="rId450" w:tooltip="Гравитация" w:history="1">
        <w:r w:rsidRPr="00CD4A97">
          <w:rPr>
            <w:rStyle w:val="a3"/>
            <w:color w:val="0B0080"/>
          </w:rPr>
          <w:t>тяготение</w:t>
        </w:r>
      </w:hyperlink>
      <w:r w:rsidRPr="00CD4A97">
        <w:rPr>
          <w:color w:val="202122"/>
        </w:rPr>
        <w:t>. Внешняя граница солнечного ветра — гелиопауза, за ней солнечный ветер и межзвёздное вещество смешиваются, взаимно растворяясь. Гелиопауза находится примерно в четыре раза дальше Плутона и считается началом </w:t>
      </w:r>
      <w:hyperlink r:id="rId451" w:tooltip="Межзвёздная среда" w:history="1">
        <w:r w:rsidRPr="00CD4A97">
          <w:rPr>
            <w:rStyle w:val="a3"/>
            <w:color w:val="0B0080"/>
          </w:rPr>
          <w:t>межзвёздной среды</w:t>
        </w:r>
      </w:hyperlink>
      <w:hyperlink r:id="rId452" w:anchor="cite_note-Voyager-49" w:history="1"/>
      <w:r w:rsidRPr="00CD4A97">
        <w:rPr>
          <w:color w:val="202122"/>
        </w:rPr>
        <w:t>. Однако предполагают, что область, в которой гравитация Солнца преобладает над галактической — </w:t>
      </w:r>
      <w:hyperlink r:id="rId453" w:tooltip="Сфера Хилла" w:history="1">
        <w:r w:rsidRPr="00CD4A97">
          <w:rPr>
            <w:rStyle w:val="a3"/>
            <w:color w:val="0B0080"/>
          </w:rPr>
          <w:t>сфера Хилла</w:t>
        </w:r>
      </w:hyperlink>
      <w:r w:rsidRPr="00CD4A97">
        <w:rPr>
          <w:color w:val="202122"/>
        </w:rPr>
        <w:t>, простирается в тысячу раз дальше</w:t>
      </w:r>
      <w:hyperlink r:id="rId454" w:anchor="cite_note-Littmann-118" w:history="1"/>
      <w:r w:rsidRPr="00CD4A97">
        <w:rPr>
          <w:color w:val="202122"/>
        </w:rPr>
        <w:t>.</w:t>
      </w:r>
    </w:p>
    <w:p w:rsidR="001B4386" w:rsidRPr="00273EF0" w:rsidRDefault="00377C06" w:rsidP="00273EF0">
      <w:pPr>
        <w:pStyle w:val="4"/>
        <w:shd w:val="clear" w:color="auto" w:fill="FFFFFF"/>
        <w:spacing w:before="72"/>
        <w:jc w:val="both"/>
        <w:rPr>
          <w:rFonts w:ascii="Times New Roman" w:hAnsi="Times New Roman" w:cs="Times New Roman"/>
          <w:i w:val="0"/>
          <w:color w:val="202122"/>
          <w:sz w:val="24"/>
          <w:szCs w:val="24"/>
        </w:rPr>
      </w:pPr>
      <w:hyperlink r:id="rId455" w:tooltip="Гелиосфера" w:history="1">
        <w:r w:rsidR="001B4386" w:rsidRPr="00CD4A97">
          <w:rPr>
            <w:rStyle w:val="a3"/>
            <w:rFonts w:ascii="Times New Roman" w:hAnsi="Times New Roman" w:cs="Times New Roman"/>
            <w:b/>
            <w:bCs/>
            <w:i w:val="0"/>
            <w:iCs w:val="0"/>
            <w:color w:val="0B0080"/>
            <w:sz w:val="24"/>
            <w:szCs w:val="24"/>
          </w:rPr>
          <w:t>Гелиосфера</w:t>
        </w:r>
      </w:hyperlink>
      <w:r w:rsidR="002E62C5">
        <w:rPr>
          <w:rStyle w:val="a3"/>
          <w:rFonts w:ascii="Times New Roman" w:hAnsi="Times New Roman" w:cs="Times New Roman"/>
          <w:b/>
          <w:bCs/>
          <w:i w:val="0"/>
          <w:iCs w:val="0"/>
          <w:color w:val="0B0080"/>
          <w:sz w:val="24"/>
          <w:szCs w:val="24"/>
          <w:u w:val="none"/>
        </w:rPr>
        <w:t xml:space="preserve">. </w:t>
      </w:r>
      <w:r w:rsidR="001B4386" w:rsidRPr="00273EF0">
        <w:rPr>
          <w:rFonts w:ascii="Times New Roman" w:hAnsi="Times New Roman" w:cs="Times New Roman"/>
          <w:i w:val="0"/>
          <w:color w:val="202122"/>
          <w:sz w:val="24"/>
          <w:szCs w:val="24"/>
        </w:rPr>
        <w:t>Межзвёздная среда в окрестностях Солнечной системы неоднородна. Наблюдения показывают, что Солнце движется со скоростью около </w:t>
      </w:r>
      <w:r w:rsidR="001B4386" w:rsidRPr="00273EF0">
        <w:rPr>
          <w:rStyle w:val="nowrap"/>
          <w:rFonts w:ascii="Times New Roman" w:hAnsi="Times New Roman" w:cs="Times New Roman"/>
          <w:i w:val="0"/>
          <w:color w:val="202122"/>
          <w:sz w:val="24"/>
          <w:szCs w:val="24"/>
        </w:rPr>
        <w:t>25 км/с</w:t>
      </w:r>
      <w:r w:rsidR="001B4386" w:rsidRPr="00273EF0">
        <w:rPr>
          <w:rFonts w:ascii="Times New Roman" w:hAnsi="Times New Roman" w:cs="Times New Roman"/>
          <w:i w:val="0"/>
          <w:color w:val="202122"/>
          <w:sz w:val="24"/>
          <w:szCs w:val="24"/>
        </w:rPr>
        <w:t> сквозь </w:t>
      </w:r>
      <w:hyperlink r:id="rId456" w:tooltip="Местное межзвёздное облако" w:history="1">
        <w:r w:rsidR="001B4386" w:rsidRPr="00273EF0">
          <w:rPr>
            <w:rStyle w:val="a3"/>
            <w:rFonts w:ascii="Times New Roman" w:hAnsi="Times New Roman" w:cs="Times New Roman"/>
            <w:i w:val="0"/>
            <w:color w:val="0B0080"/>
            <w:sz w:val="24"/>
            <w:szCs w:val="24"/>
          </w:rPr>
          <w:t>Местное межзвёздное облако</w:t>
        </w:r>
      </w:hyperlink>
      <w:r w:rsidR="001B4386" w:rsidRPr="00273EF0">
        <w:rPr>
          <w:rFonts w:ascii="Times New Roman" w:hAnsi="Times New Roman" w:cs="Times New Roman"/>
          <w:i w:val="0"/>
          <w:color w:val="202122"/>
          <w:sz w:val="24"/>
          <w:szCs w:val="24"/>
        </w:rPr>
        <w:t> и может покинуть его в течение следующих 10 тысяч лет. Большую роль во взаимодействии Солнечной системы с </w:t>
      </w:r>
      <w:hyperlink r:id="rId457" w:tooltip="Межзвёздная среда" w:history="1">
        <w:r w:rsidR="001B4386" w:rsidRPr="00273EF0">
          <w:rPr>
            <w:rStyle w:val="a3"/>
            <w:rFonts w:ascii="Times New Roman" w:hAnsi="Times New Roman" w:cs="Times New Roman"/>
            <w:i w:val="0"/>
            <w:color w:val="0B0080"/>
            <w:sz w:val="24"/>
            <w:szCs w:val="24"/>
          </w:rPr>
          <w:t>межзвёздным веществом</w:t>
        </w:r>
      </w:hyperlink>
      <w:r w:rsidR="001B4386" w:rsidRPr="00273EF0">
        <w:rPr>
          <w:rFonts w:ascii="Times New Roman" w:hAnsi="Times New Roman" w:cs="Times New Roman"/>
          <w:i w:val="0"/>
          <w:color w:val="202122"/>
          <w:sz w:val="24"/>
          <w:szCs w:val="24"/>
        </w:rPr>
        <w:t> играет </w:t>
      </w:r>
      <w:hyperlink r:id="rId458" w:tooltip="Солнечный ветер" w:history="1">
        <w:r w:rsidR="001B4386" w:rsidRPr="00273EF0">
          <w:rPr>
            <w:rStyle w:val="a3"/>
            <w:rFonts w:ascii="Times New Roman" w:hAnsi="Times New Roman" w:cs="Times New Roman"/>
            <w:i w:val="0"/>
            <w:color w:val="0B0080"/>
            <w:sz w:val="24"/>
            <w:szCs w:val="24"/>
          </w:rPr>
          <w:t>солнечный ветер</w:t>
        </w:r>
      </w:hyperlink>
      <w:r w:rsidR="001B4386" w:rsidRPr="00273EF0">
        <w:rPr>
          <w:rFonts w:ascii="Times New Roman" w:hAnsi="Times New Roman" w:cs="Times New Roman"/>
          <w:i w:val="0"/>
          <w:color w:val="202122"/>
          <w:sz w:val="24"/>
          <w:szCs w:val="24"/>
        </w:rPr>
        <w:t>.</w:t>
      </w:r>
      <w:r w:rsidR="00273EF0">
        <w:rPr>
          <w:rFonts w:ascii="Times New Roman" w:hAnsi="Times New Roman" w:cs="Times New Roman"/>
          <w:i w:val="0"/>
          <w:color w:val="202122"/>
          <w:sz w:val="24"/>
          <w:szCs w:val="24"/>
        </w:rPr>
        <w:t xml:space="preserve"> </w:t>
      </w:r>
      <w:r w:rsidR="001B4386" w:rsidRPr="00273EF0">
        <w:rPr>
          <w:rFonts w:ascii="Times New Roman" w:hAnsi="Times New Roman" w:cs="Times New Roman"/>
          <w:i w:val="0"/>
          <w:color w:val="202122"/>
          <w:sz w:val="24"/>
          <w:szCs w:val="24"/>
        </w:rPr>
        <w:t>Наша планетная система существует в крайне разреженной «атмосфере» </w:t>
      </w:r>
      <w:hyperlink r:id="rId459" w:tooltip="Солнечный ветер" w:history="1">
        <w:r w:rsidR="001B4386" w:rsidRPr="00273EF0">
          <w:rPr>
            <w:rStyle w:val="a3"/>
            <w:rFonts w:ascii="Times New Roman" w:hAnsi="Times New Roman" w:cs="Times New Roman"/>
            <w:i w:val="0"/>
            <w:color w:val="0B0080"/>
            <w:sz w:val="24"/>
            <w:szCs w:val="24"/>
          </w:rPr>
          <w:t>солнечного ветра</w:t>
        </w:r>
      </w:hyperlink>
      <w:r w:rsidR="001B4386" w:rsidRPr="00273EF0">
        <w:rPr>
          <w:rFonts w:ascii="Times New Roman" w:hAnsi="Times New Roman" w:cs="Times New Roman"/>
          <w:i w:val="0"/>
          <w:color w:val="202122"/>
          <w:sz w:val="24"/>
          <w:szCs w:val="24"/>
        </w:rPr>
        <w:t> — потока заряженных частиц (в основном </w:t>
      </w:r>
      <w:hyperlink r:id="rId460" w:tooltip="Водород" w:history="1">
        <w:r w:rsidR="001B4386" w:rsidRPr="00273EF0">
          <w:rPr>
            <w:rStyle w:val="a3"/>
            <w:rFonts w:ascii="Times New Roman" w:hAnsi="Times New Roman" w:cs="Times New Roman"/>
            <w:i w:val="0"/>
            <w:color w:val="0B0080"/>
            <w:sz w:val="24"/>
            <w:szCs w:val="24"/>
          </w:rPr>
          <w:t>водородной</w:t>
        </w:r>
      </w:hyperlink>
      <w:r w:rsidR="001B4386" w:rsidRPr="00273EF0">
        <w:rPr>
          <w:rFonts w:ascii="Times New Roman" w:hAnsi="Times New Roman" w:cs="Times New Roman"/>
          <w:i w:val="0"/>
          <w:color w:val="202122"/>
          <w:sz w:val="24"/>
          <w:szCs w:val="24"/>
        </w:rPr>
        <w:t> и </w:t>
      </w:r>
      <w:hyperlink r:id="rId461" w:tooltip="Гелий" w:history="1">
        <w:r w:rsidR="001B4386" w:rsidRPr="00273EF0">
          <w:rPr>
            <w:rStyle w:val="a3"/>
            <w:rFonts w:ascii="Times New Roman" w:hAnsi="Times New Roman" w:cs="Times New Roman"/>
            <w:i w:val="0"/>
            <w:color w:val="0B0080"/>
            <w:sz w:val="24"/>
            <w:szCs w:val="24"/>
          </w:rPr>
          <w:t>гелиевой</w:t>
        </w:r>
      </w:hyperlink>
      <w:r w:rsidR="001B4386" w:rsidRPr="00273EF0">
        <w:rPr>
          <w:rFonts w:ascii="Times New Roman" w:hAnsi="Times New Roman" w:cs="Times New Roman"/>
          <w:i w:val="0"/>
          <w:color w:val="202122"/>
          <w:sz w:val="24"/>
          <w:szCs w:val="24"/>
        </w:rPr>
        <w:t> </w:t>
      </w:r>
      <w:hyperlink r:id="rId462" w:tooltip="Плазма" w:history="1">
        <w:r w:rsidR="001B4386" w:rsidRPr="00273EF0">
          <w:rPr>
            <w:rStyle w:val="a3"/>
            <w:rFonts w:ascii="Times New Roman" w:hAnsi="Times New Roman" w:cs="Times New Roman"/>
            <w:i w:val="0"/>
            <w:color w:val="0B0080"/>
            <w:sz w:val="24"/>
            <w:szCs w:val="24"/>
          </w:rPr>
          <w:t>плазмы</w:t>
        </w:r>
      </w:hyperlink>
      <w:r w:rsidR="001B4386" w:rsidRPr="00273EF0">
        <w:rPr>
          <w:rFonts w:ascii="Times New Roman" w:hAnsi="Times New Roman" w:cs="Times New Roman"/>
          <w:i w:val="0"/>
          <w:color w:val="202122"/>
          <w:sz w:val="24"/>
          <w:szCs w:val="24"/>
        </w:rPr>
        <w:t>), с огромной скоростью истекающих из </w:t>
      </w:r>
      <w:hyperlink r:id="rId463" w:tooltip="Солнечная корона" w:history="1">
        <w:r w:rsidR="001B4386" w:rsidRPr="00273EF0">
          <w:rPr>
            <w:rStyle w:val="a3"/>
            <w:rFonts w:ascii="Times New Roman" w:hAnsi="Times New Roman" w:cs="Times New Roman"/>
            <w:i w:val="0"/>
            <w:color w:val="0B0080"/>
            <w:sz w:val="24"/>
            <w:szCs w:val="24"/>
          </w:rPr>
          <w:t>солнечной короны</w:t>
        </w:r>
      </w:hyperlink>
      <w:r w:rsidR="001B4386" w:rsidRPr="00273EF0">
        <w:rPr>
          <w:rFonts w:ascii="Times New Roman" w:hAnsi="Times New Roman" w:cs="Times New Roman"/>
          <w:i w:val="0"/>
          <w:color w:val="202122"/>
          <w:sz w:val="24"/>
          <w:szCs w:val="24"/>
        </w:rPr>
        <w:t>. Средняя скорость солнечного ветра, наблюдаемая на Земле, составляет </w:t>
      </w:r>
      <w:r w:rsidR="001B4386" w:rsidRPr="00273EF0">
        <w:rPr>
          <w:rStyle w:val="nowrap"/>
          <w:rFonts w:ascii="Times New Roman" w:hAnsi="Times New Roman" w:cs="Times New Roman"/>
          <w:i w:val="0"/>
          <w:color w:val="202122"/>
          <w:sz w:val="24"/>
          <w:szCs w:val="24"/>
        </w:rPr>
        <w:t>450 км/с</w:t>
      </w:r>
      <w:r w:rsidR="001B4386" w:rsidRPr="00273EF0">
        <w:rPr>
          <w:rFonts w:ascii="Times New Roman" w:hAnsi="Times New Roman" w:cs="Times New Roman"/>
          <w:i w:val="0"/>
          <w:color w:val="202122"/>
          <w:sz w:val="24"/>
          <w:szCs w:val="24"/>
        </w:rPr>
        <w:t>. Эта скорость превышает скорость распространения </w:t>
      </w:r>
      <w:hyperlink r:id="rId464" w:tooltip="Магнитогидродинамические волны" w:history="1">
        <w:r w:rsidR="001B4386" w:rsidRPr="00273EF0">
          <w:rPr>
            <w:rStyle w:val="a3"/>
            <w:rFonts w:ascii="Times New Roman" w:hAnsi="Times New Roman" w:cs="Times New Roman"/>
            <w:i w:val="0"/>
            <w:color w:val="0B0080"/>
            <w:sz w:val="24"/>
            <w:szCs w:val="24"/>
          </w:rPr>
          <w:t>магнитогидродинамических волн</w:t>
        </w:r>
      </w:hyperlink>
      <w:r w:rsidR="001B4386" w:rsidRPr="00273EF0">
        <w:rPr>
          <w:rFonts w:ascii="Times New Roman" w:hAnsi="Times New Roman" w:cs="Times New Roman"/>
          <w:i w:val="0"/>
          <w:color w:val="202122"/>
          <w:sz w:val="24"/>
          <w:szCs w:val="24"/>
        </w:rPr>
        <w:t>, поэтому при взаимодействии с препятствиями плазма солнечного ветра ведёт себя аналогично сверхзвуковому потоку газа. По мере удаления от Солнца, плотность солнечного ветра ослабевает, и наступает момент, когда он оказывается более не в состоянии сдерживать давление межзвёздного вещества. В процессе столкновения образуется несколько переходных областей.</w:t>
      </w:r>
    </w:p>
    <w:p w:rsidR="001B4386" w:rsidRPr="002E62C5" w:rsidRDefault="001B4386" w:rsidP="002E62C5">
      <w:pPr>
        <w:pStyle w:val="a4"/>
        <w:shd w:val="clear" w:color="auto" w:fill="FFFFFF"/>
        <w:spacing w:before="120" w:beforeAutospacing="0" w:after="120" w:afterAutospacing="0"/>
        <w:jc w:val="both"/>
        <w:rPr>
          <w:color w:val="202122"/>
        </w:rPr>
      </w:pPr>
      <w:r w:rsidRPr="002E62C5">
        <w:rPr>
          <w:color w:val="202122"/>
        </w:rPr>
        <w:t>Сначала солнечный ветер тормозится, становится более плотным, тёплым и </w:t>
      </w:r>
      <w:hyperlink r:id="rId465" w:tooltip="Турбулентность" w:history="1">
        <w:r w:rsidRPr="002E62C5">
          <w:rPr>
            <w:rStyle w:val="a3"/>
            <w:color w:val="0B0080"/>
          </w:rPr>
          <w:t>турбулентным</w:t>
        </w:r>
      </w:hyperlink>
      <w:r w:rsidRPr="002E62C5">
        <w:rPr>
          <w:color w:val="202122"/>
        </w:rPr>
        <w:t>. Момент этого перехода называется </w:t>
      </w:r>
      <w:r w:rsidRPr="002E62C5">
        <w:rPr>
          <w:i/>
          <w:iCs/>
          <w:color w:val="202122"/>
        </w:rPr>
        <w:t>границей ударной волны</w:t>
      </w:r>
      <w:r w:rsidRPr="002E62C5">
        <w:rPr>
          <w:color w:val="202122"/>
        </w:rPr>
        <w:t> и находится на расстоянии около </w:t>
      </w:r>
      <w:r w:rsidRPr="002E62C5">
        <w:rPr>
          <w:rStyle w:val="nowrap"/>
          <w:rFonts w:eastAsiaTheme="majorEastAsia"/>
          <w:color w:val="202122"/>
        </w:rPr>
        <w:t>85—95 </w:t>
      </w:r>
      <w:hyperlink r:id="rId466" w:tooltip="Астрономическая единица" w:history="1">
        <w:r w:rsidRPr="002E62C5">
          <w:rPr>
            <w:rStyle w:val="a3"/>
            <w:color w:val="0B0080"/>
          </w:rPr>
          <w:t>а.е.</w:t>
        </w:r>
      </w:hyperlink>
      <w:r w:rsidRPr="002E62C5">
        <w:rPr>
          <w:color w:val="202122"/>
        </w:rPr>
        <w:t> от Солнца.</w:t>
      </w:r>
      <w:r w:rsidR="0038196F">
        <w:rPr>
          <w:color w:val="202122"/>
        </w:rPr>
        <w:t xml:space="preserve"> </w:t>
      </w:r>
      <w:r w:rsidRPr="002E62C5">
        <w:rPr>
          <w:color w:val="202122"/>
        </w:rPr>
        <w:t>Ещё приблизительно через </w:t>
      </w:r>
      <w:r w:rsidRPr="002E62C5">
        <w:rPr>
          <w:rStyle w:val="nowrap"/>
          <w:rFonts w:eastAsiaTheme="majorEastAsia"/>
          <w:color w:val="202122"/>
        </w:rPr>
        <w:t>40 а.е.</w:t>
      </w:r>
      <w:r w:rsidRPr="002E62C5">
        <w:rPr>
          <w:color w:val="202122"/>
        </w:rPr>
        <w:t> солнечный ветер сталкивается с межзвёздным веществом и окончательно останавливается. Эта граница, отделяющая межзвёздную среду от вещества Солнечной системы, называется </w:t>
      </w:r>
      <w:r w:rsidRPr="002E62C5">
        <w:rPr>
          <w:i/>
          <w:iCs/>
          <w:color w:val="202122"/>
        </w:rPr>
        <w:t>гелиопаузой</w:t>
      </w:r>
      <w:hyperlink r:id="rId467" w:anchor="cite_note-Voyager-49" w:history="1"/>
      <w:r w:rsidRPr="002E62C5">
        <w:rPr>
          <w:color w:val="202122"/>
        </w:rPr>
        <w:t>. По форме она похожа на пузырь, вытянутый в противоположную движению Солнца сторону. Область пространства, ограниченная гелиопаузой, называется </w:t>
      </w:r>
      <w:r w:rsidRPr="002E62C5">
        <w:rPr>
          <w:i/>
          <w:iCs/>
          <w:color w:val="202122"/>
        </w:rPr>
        <w:t>гелиосферой</w:t>
      </w:r>
      <w:r w:rsidRPr="002E62C5">
        <w:rPr>
          <w:color w:val="202122"/>
        </w:rPr>
        <w:t>.</w:t>
      </w:r>
    </w:p>
    <w:p w:rsidR="001B4386" w:rsidRPr="002E62C5" w:rsidRDefault="001B4386" w:rsidP="002E62C5">
      <w:pPr>
        <w:pStyle w:val="a4"/>
        <w:shd w:val="clear" w:color="auto" w:fill="FFFFFF"/>
        <w:spacing w:before="120" w:beforeAutospacing="0" w:after="120" w:afterAutospacing="0"/>
        <w:jc w:val="both"/>
        <w:rPr>
          <w:color w:val="202122"/>
        </w:rPr>
      </w:pPr>
      <w:r w:rsidRPr="002E62C5">
        <w:rPr>
          <w:color w:val="202122"/>
        </w:rPr>
        <w:t>Согласно данным аппаратов «</w:t>
      </w:r>
      <w:hyperlink r:id="rId468" w:tooltip="Вояджер" w:history="1">
        <w:r w:rsidRPr="002E62C5">
          <w:rPr>
            <w:rStyle w:val="a3"/>
            <w:color w:val="0B0080"/>
          </w:rPr>
          <w:t>Вояджер</w:t>
        </w:r>
      </w:hyperlink>
      <w:r w:rsidRPr="002E62C5">
        <w:rPr>
          <w:color w:val="202122"/>
        </w:rPr>
        <w:t xml:space="preserve">», ударная волна с южной стороны оказалась ближе, чем с северной (73 и 85 астрономических единиц соответственно). </w:t>
      </w:r>
      <w:r w:rsidR="00B7061B" w:rsidRPr="002E62C5">
        <w:rPr>
          <w:color w:val="202122"/>
        </w:rPr>
        <w:t>С</w:t>
      </w:r>
      <w:r w:rsidRPr="002E62C5">
        <w:rPr>
          <w:color w:val="202122"/>
        </w:rPr>
        <w:t>огласно первым предположениям, асимметричность гелиопаузы может быть вызвана действием сверхслабых магнитных полей в межзвёздном пространстве </w:t>
      </w:r>
      <w:hyperlink r:id="rId469" w:tooltip="Млечный Путь" w:history="1">
        <w:r w:rsidRPr="002E62C5">
          <w:rPr>
            <w:rStyle w:val="a3"/>
            <w:color w:val="0B0080"/>
          </w:rPr>
          <w:t>Галактики</w:t>
        </w:r>
      </w:hyperlink>
      <w:r w:rsidRPr="002E62C5">
        <w:rPr>
          <w:color w:val="202122"/>
        </w:rPr>
        <w:t>.</w:t>
      </w:r>
    </w:p>
    <w:p w:rsidR="001B4386" w:rsidRPr="002E62C5" w:rsidRDefault="001B4386" w:rsidP="002E62C5">
      <w:pPr>
        <w:pStyle w:val="a4"/>
        <w:shd w:val="clear" w:color="auto" w:fill="FFFFFF"/>
        <w:spacing w:before="120" w:beforeAutospacing="0" w:after="120" w:afterAutospacing="0"/>
        <w:jc w:val="both"/>
        <w:rPr>
          <w:color w:val="202122"/>
        </w:rPr>
      </w:pPr>
      <w:r w:rsidRPr="002E62C5">
        <w:rPr>
          <w:color w:val="202122"/>
        </w:rPr>
        <w:lastRenderedPageBreak/>
        <w:t>По другую сторону гелиопаузы, на расстоянии порядка </w:t>
      </w:r>
      <w:r w:rsidRPr="002E62C5">
        <w:rPr>
          <w:rStyle w:val="nowrap"/>
          <w:rFonts w:eastAsiaTheme="majorEastAsia"/>
          <w:color w:val="202122"/>
        </w:rPr>
        <w:t>230 а.е.</w:t>
      </w:r>
      <w:r w:rsidRPr="002E62C5">
        <w:rPr>
          <w:color w:val="202122"/>
        </w:rPr>
        <w:t> от Солнца, вдоль </w:t>
      </w:r>
      <w:hyperlink r:id="rId470" w:tooltip="Головная ударная волна" w:history="1">
        <w:r w:rsidRPr="002E62C5">
          <w:rPr>
            <w:rStyle w:val="a3"/>
            <w:i/>
            <w:iCs/>
            <w:color w:val="0B0080"/>
          </w:rPr>
          <w:t>головной ударной волны</w:t>
        </w:r>
      </w:hyperlink>
      <w:r w:rsidR="00B7061B" w:rsidRPr="002E62C5">
        <w:rPr>
          <w:color w:val="202122"/>
        </w:rPr>
        <w:t> </w:t>
      </w:r>
      <w:r w:rsidRPr="002E62C5">
        <w:rPr>
          <w:color w:val="202122"/>
        </w:rPr>
        <w:t>происходит торможение с космических скоростей налетающего на Солнечную систему межзвёздного вещества.</w:t>
      </w:r>
    </w:p>
    <w:p w:rsidR="001B4386" w:rsidRPr="002E62C5" w:rsidRDefault="001B4386" w:rsidP="002E62C5">
      <w:pPr>
        <w:pStyle w:val="a4"/>
        <w:shd w:val="clear" w:color="auto" w:fill="FFFFFF"/>
        <w:spacing w:before="120" w:beforeAutospacing="0" w:after="120" w:afterAutospacing="0"/>
        <w:jc w:val="both"/>
        <w:rPr>
          <w:color w:val="202122"/>
        </w:rPr>
      </w:pPr>
      <w:r w:rsidRPr="002E62C5">
        <w:rPr>
          <w:color w:val="202122"/>
        </w:rPr>
        <w:t>Ни один космический корабль ещё не вышел из гелиопаузы, таким образом, невозможно знать наверняка условия в </w:t>
      </w:r>
      <w:hyperlink r:id="rId471" w:tooltip="Местное межзвёздное облако" w:history="1">
        <w:r w:rsidRPr="002E62C5">
          <w:rPr>
            <w:rStyle w:val="a3"/>
            <w:color w:val="0B0080"/>
          </w:rPr>
          <w:t>местном межзвёздном облаке</w:t>
        </w:r>
      </w:hyperlink>
      <w:r w:rsidRPr="002E62C5">
        <w:rPr>
          <w:color w:val="202122"/>
        </w:rPr>
        <w:t>. Ожидается, что «</w:t>
      </w:r>
      <w:hyperlink r:id="rId472" w:tooltip="Вояджер" w:history="1">
        <w:r w:rsidRPr="002E62C5">
          <w:rPr>
            <w:rStyle w:val="a3"/>
            <w:color w:val="0B0080"/>
          </w:rPr>
          <w:t>Вояджеры</w:t>
        </w:r>
      </w:hyperlink>
      <w:r w:rsidRPr="002E62C5">
        <w:rPr>
          <w:color w:val="202122"/>
        </w:rPr>
        <w:t>» пройдут гелиопаузу приблизительно между 2014 и 2027 годами и передадут ценные данные относительно уровней излучения и солнечного ветра. Недостаточно ясно, насколько хорошо гелиосфера защищает Солнечную систему от космических лучей.</w:t>
      </w:r>
    </w:p>
    <w:p w:rsidR="001B4386" w:rsidRPr="002E62C5" w:rsidRDefault="001B4386" w:rsidP="002E62C5">
      <w:pPr>
        <w:pStyle w:val="a4"/>
        <w:shd w:val="clear" w:color="auto" w:fill="FFFFFF"/>
        <w:spacing w:before="120" w:beforeAutospacing="0" w:after="120" w:afterAutospacing="0"/>
        <w:jc w:val="both"/>
        <w:rPr>
          <w:color w:val="202122"/>
        </w:rPr>
      </w:pPr>
      <w:r w:rsidRPr="002E62C5">
        <w:rPr>
          <w:color w:val="202122"/>
        </w:rPr>
        <w:t>В июне 2011 года было объявлено, что благодаря исследованиям «Вояджеров» стало известно, что </w:t>
      </w:r>
      <w:hyperlink r:id="rId473" w:tooltip="Магнитное поле" w:history="1">
        <w:r w:rsidRPr="002E62C5">
          <w:rPr>
            <w:rStyle w:val="a3"/>
            <w:color w:val="0B0080"/>
          </w:rPr>
          <w:t>магнитное поле</w:t>
        </w:r>
      </w:hyperlink>
      <w:r w:rsidRPr="002E62C5">
        <w:rPr>
          <w:color w:val="202122"/>
        </w:rPr>
        <w:t> на границе Солнечной системы имеет структуру, похожую на пену. Это происходит из-за того, что намагниченные материя и мелкие космические объекты образуют местные магнитные поля, которые можно сравнить с пузырями.</w:t>
      </w:r>
      <w:r w:rsidRPr="002E62C5">
        <w:rPr>
          <w:color w:val="000000"/>
        </w:rPr>
        <w:t xml:space="preserve"> </w:t>
      </w:r>
    </w:p>
    <w:p w:rsidR="001B4386" w:rsidRDefault="001B4386" w:rsidP="001B4386">
      <w:pPr>
        <w:shd w:val="clear" w:color="auto" w:fill="FFFFFF"/>
        <w:rPr>
          <w:rFonts w:ascii="Arial" w:hAnsi="Arial" w:cs="Arial"/>
          <w:i/>
          <w:iCs/>
          <w:color w:val="202122"/>
          <w:sz w:val="21"/>
          <w:szCs w:val="21"/>
        </w:rPr>
      </w:pPr>
      <w:r>
        <w:rPr>
          <w:rFonts w:ascii="Arial" w:hAnsi="Arial" w:cs="Arial"/>
          <w:i/>
          <w:iCs/>
          <w:color w:val="202122"/>
          <w:sz w:val="21"/>
          <w:szCs w:val="21"/>
        </w:rPr>
        <w:t> </w:t>
      </w:r>
      <w:hyperlink r:id="rId474" w:tooltip="Облако Оорта" w:history="1">
        <w:r>
          <w:rPr>
            <w:rStyle w:val="a3"/>
            <w:rFonts w:ascii="Arial" w:hAnsi="Arial" w:cs="Arial"/>
            <w:b/>
            <w:bCs/>
            <w:i/>
            <w:iCs/>
            <w:color w:val="0B0080"/>
            <w:sz w:val="21"/>
            <w:szCs w:val="21"/>
          </w:rPr>
          <w:t>Облако Оорта</w:t>
        </w:r>
      </w:hyperlink>
    </w:p>
    <w:p w:rsidR="001B4386" w:rsidRDefault="001B4386" w:rsidP="001B4386">
      <w:pPr>
        <w:shd w:val="clear" w:color="auto" w:fill="F8F9FA"/>
        <w:jc w:val="center"/>
        <w:rPr>
          <w:rFonts w:ascii="Arial" w:hAnsi="Arial" w:cs="Arial"/>
          <w:color w:val="202122"/>
          <w:sz w:val="20"/>
          <w:szCs w:val="20"/>
        </w:rPr>
      </w:pPr>
      <w:r>
        <w:rPr>
          <w:rFonts w:ascii="Arial" w:hAnsi="Arial" w:cs="Arial"/>
          <w:noProof/>
          <w:color w:val="0B0080"/>
          <w:sz w:val="20"/>
          <w:szCs w:val="20"/>
          <w:lang w:eastAsia="ru-RU"/>
        </w:rPr>
        <w:drawing>
          <wp:inline distT="0" distB="0" distL="0" distR="0" wp14:anchorId="54D47FBB" wp14:editId="773510DB">
            <wp:extent cx="6093359" cy="2443480"/>
            <wp:effectExtent l="0" t="0" r="3175" b="0"/>
            <wp:docPr id="51" name="Рисунок 51" descr="https://upload.wikimedia.org/wikipedia/commons/thumb/6/62/Kuiper_oort_ru.png/300px-Kuiper_oort_ru.png">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6/62/Kuiper_oort_ru.png/300px-Kuiper_oort_ru.png">
                      <a:hlinkClick r:id="rId475"/>
                    </pic:cNvPr>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6103760" cy="2447651"/>
                    </a:xfrm>
                    <a:prstGeom prst="rect">
                      <a:avLst/>
                    </a:prstGeom>
                    <a:noFill/>
                    <a:ln>
                      <a:noFill/>
                    </a:ln>
                  </pic:spPr>
                </pic:pic>
              </a:graphicData>
            </a:graphic>
          </wp:inline>
        </w:drawing>
      </w:r>
    </w:p>
    <w:p w:rsidR="001B4386" w:rsidRDefault="001B4386" w:rsidP="001B4386">
      <w:pPr>
        <w:shd w:val="clear" w:color="auto" w:fill="F8F9FA"/>
        <w:spacing w:line="336" w:lineRule="atLeast"/>
        <w:rPr>
          <w:rFonts w:ascii="Arial" w:hAnsi="Arial" w:cs="Arial"/>
          <w:color w:val="202122"/>
          <w:sz w:val="19"/>
          <w:szCs w:val="19"/>
        </w:rPr>
      </w:pPr>
      <w:r>
        <w:rPr>
          <w:rFonts w:ascii="Arial" w:hAnsi="Arial" w:cs="Arial"/>
          <w:color w:val="202122"/>
          <w:sz w:val="19"/>
          <w:szCs w:val="19"/>
        </w:rPr>
        <w:t>Рисунок, иллюстрирующий предполагаемый вид облака Оорта</w:t>
      </w:r>
    </w:p>
    <w:p w:rsidR="001B4386" w:rsidRPr="0038196F" w:rsidRDefault="001B4386" w:rsidP="0038196F">
      <w:pPr>
        <w:pStyle w:val="a4"/>
        <w:shd w:val="clear" w:color="auto" w:fill="FFFFFF"/>
        <w:spacing w:before="120" w:beforeAutospacing="0" w:after="120" w:afterAutospacing="0"/>
        <w:jc w:val="both"/>
        <w:rPr>
          <w:color w:val="202122"/>
        </w:rPr>
      </w:pPr>
      <w:r w:rsidRPr="0038196F">
        <w:rPr>
          <w:color w:val="202122"/>
        </w:rPr>
        <w:t>Гипотетическое облако Оорта — сферическое облако ледяных объектов (вплоть до триллиона), служащее источником долгопериодических </w:t>
      </w:r>
      <w:hyperlink r:id="rId477" w:tooltip="Комета" w:history="1">
        <w:r w:rsidRPr="0038196F">
          <w:rPr>
            <w:rStyle w:val="a3"/>
            <w:color w:val="0B0080"/>
          </w:rPr>
          <w:t>комет</w:t>
        </w:r>
      </w:hyperlink>
      <w:r w:rsidRPr="0038196F">
        <w:rPr>
          <w:color w:val="202122"/>
        </w:rPr>
        <w:t>. Предполагаемое расстояние до внешних границ облака Оорта от </w:t>
      </w:r>
      <w:hyperlink r:id="rId478" w:tooltip="Солнце" w:history="1">
        <w:r w:rsidRPr="0038196F">
          <w:rPr>
            <w:rStyle w:val="a3"/>
            <w:color w:val="0B0080"/>
          </w:rPr>
          <w:t>Солнца</w:t>
        </w:r>
      </w:hyperlink>
      <w:r w:rsidRPr="0038196F">
        <w:rPr>
          <w:color w:val="202122"/>
        </w:rPr>
        <w:t> составляет </w:t>
      </w:r>
      <w:r w:rsidRPr="0038196F">
        <w:rPr>
          <w:rStyle w:val="nowrap"/>
          <w:rFonts w:eastAsiaTheme="majorEastAsia"/>
          <w:color w:val="202122"/>
        </w:rPr>
        <w:t>от 50 000 а.е.</w:t>
      </w:r>
      <w:r w:rsidRPr="0038196F">
        <w:rPr>
          <w:color w:val="202122"/>
        </w:rPr>
        <w:t> (приблизительно 0,75 </w:t>
      </w:r>
      <w:hyperlink r:id="rId479" w:tooltip="Световой год" w:history="1">
        <w:r w:rsidRPr="0038196F">
          <w:rPr>
            <w:rStyle w:val="a3"/>
            <w:color w:val="0B0080"/>
          </w:rPr>
          <w:t>светового года</w:t>
        </w:r>
      </w:hyperlink>
      <w:r w:rsidRPr="0038196F">
        <w:rPr>
          <w:color w:val="202122"/>
        </w:rPr>
        <w:t>) </w:t>
      </w:r>
      <w:r w:rsidRPr="0038196F">
        <w:rPr>
          <w:rStyle w:val="nowrap"/>
          <w:rFonts w:eastAsiaTheme="majorEastAsia"/>
          <w:color w:val="202122"/>
        </w:rPr>
        <w:t>до 100 000 а.е.</w:t>
      </w:r>
      <w:r w:rsidRPr="0038196F">
        <w:rPr>
          <w:color w:val="202122"/>
        </w:rPr>
        <w:t> (1,5 св. лет). Полагают, что составляющие облако объекты сформировались около Солнца и были рассеяны далеко в космос гравитационными эффектами </w:t>
      </w:r>
      <w:hyperlink r:id="rId480" w:tooltip="Газовая планета" w:history="1">
        <w:r w:rsidRPr="0038196F">
          <w:rPr>
            <w:rStyle w:val="a3"/>
            <w:color w:val="0B0080"/>
          </w:rPr>
          <w:t>планет-гигантов</w:t>
        </w:r>
      </w:hyperlink>
      <w:r w:rsidRPr="0038196F">
        <w:rPr>
          <w:color w:val="202122"/>
        </w:rPr>
        <w:t> на раннем этапе развития Солнечной системы. Объекты облака Оорта перемещаются очень медленно и могут испытывать взаимодействия, нехарактерные для внутренних объектов системы: редкие столкновения друг с другом, гравитационное воздействие проходящей рядом звезды, действие галактических </w:t>
      </w:r>
      <w:hyperlink r:id="rId481" w:tooltip="Приливные силы" w:history="1">
        <w:r w:rsidRPr="0038196F">
          <w:rPr>
            <w:rStyle w:val="a3"/>
            <w:color w:val="0B0080"/>
          </w:rPr>
          <w:t>приливных сил</w:t>
        </w:r>
      </w:hyperlink>
      <w:r w:rsidR="006A1B3C" w:rsidRPr="0038196F">
        <w:rPr>
          <w:rStyle w:val="a3"/>
          <w:color w:val="0B0080"/>
          <w:u w:val="none"/>
        </w:rPr>
        <w:t>.</w:t>
      </w:r>
      <w:r w:rsidRPr="0038196F">
        <w:rPr>
          <w:color w:val="202122"/>
        </w:rPr>
        <w:t xml:space="preserve"> Есть также неподтверждённые гипотезы о существовании у внутренней границы облака Оорта (30 тыс. а.е.) планеты-газового гиганта </w:t>
      </w:r>
      <w:hyperlink r:id="rId482" w:tooltip="Тюхе (гипотетическая планета)" w:history="1">
        <w:r w:rsidRPr="0038196F">
          <w:rPr>
            <w:rStyle w:val="a3"/>
            <w:color w:val="0B0080"/>
          </w:rPr>
          <w:t>Тюхе</w:t>
        </w:r>
      </w:hyperlink>
      <w:r w:rsidRPr="0038196F">
        <w:rPr>
          <w:color w:val="202122"/>
        </w:rPr>
        <w:t> и, возможно, каких-либо других «</w:t>
      </w:r>
      <w:hyperlink r:id="rId483" w:tooltip="Планета X" w:history="1">
        <w:r w:rsidRPr="0038196F">
          <w:rPr>
            <w:rStyle w:val="a3"/>
            <w:color w:val="0B0080"/>
          </w:rPr>
          <w:t>Планет X</w:t>
        </w:r>
      </w:hyperlink>
      <w:r w:rsidRPr="0038196F">
        <w:rPr>
          <w:color w:val="202122"/>
        </w:rPr>
        <w:t>» в облаке, в том числе согласно </w:t>
      </w:r>
      <w:hyperlink r:id="rId484" w:tooltip="Гипотеза о пятом газовом гиганте" w:history="1">
        <w:r w:rsidRPr="0038196F">
          <w:rPr>
            <w:rStyle w:val="a3"/>
            <w:color w:val="0B0080"/>
          </w:rPr>
          <w:t>гипотезе о вытолкнутом пятом газовом гиганте</w:t>
        </w:r>
      </w:hyperlink>
      <w:r w:rsidRPr="0038196F">
        <w:rPr>
          <w:color w:val="202122"/>
        </w:rPr>
        <w:t>.</w:t>
      </w:r>
      <w:r w:rsidR="004F770D">
        <w:rPr>
          <w:color w:val="202122"/>
        </w:rPr>
        <w:t xml:space="preserve"> </w:t>
      </w:r>
      <w:r w:rsidRPr="0038196F">
        <w:rPr>
          <w:color w:val="202122"/>
        </w:rPr>
        <w:t>Согласно общепринятой в настоящее время гипотезе, формирование Солнечной системы началось около 4,6 млрд лет назад с гравитационного сжатия небольшой части гигантского межзвёздного </w:t>
      </w:r>
      <w:hyperlink r:id="rId485" w:tooltip="Молекулярное облако" w:history="1">
        <w:r w:rsidRPr="0038196F">
          <w:rPr>
            <w:rStyle w:val="a3"/>
            <w:rFonts w:eastAsiaTheme="majorEastAsia"/>
            <w:color w:val="0B0080"/>
          </w:rPr>
          <w:t>газопылевого облака</w:t>
        </w:r>
      </w:hyperlink>
      <w:r w:rsidRPr="0038196F">
        <w:rPr>
          <w:color w:val="202122"/>
        </w:rPr>
        <w:t>. Это начальное облако было, вероятно, размером в несколько световых лет и являлось прародителем для нескольких звёзд.</w:t>
      </w:r>
      <w:r w:rsidR="006A1B3C" w:rsidRPr="0038196F">
        <w:rPr>
          <w:color w:val="202122"/>
        </w:rPr>
        <w:t xml:space="preserve"> </w:t>
      </w:r>
      <w:r w:rsidRPr="0038196F">
        <w:rPr>
          <w:color w:val="202122"/>
        </w:rPr>
        <w:t>В процессе сжатия размеры газопылевого облака уменьшались и, в силу </w:t>
      </w:r>
      <w:hyperlink r:id="rId486" w:tooltip="Закон сохранения момента импульса" w:history="1">
        <w:r w:rsidRPr="0038196F">
          <w:rPr>
            <w:rStyle w:val="a3"/>
            <w:rFonts w:eastAsiaTheme="majorEastAsia"/>
            <w:color w:val="0B0080"/>
          </w:rPr>
          <w:t>закона сохранения углового момента</w:t>
        </w:r>
      </w:hyperlink>
      <w:r w:rsidRPr="0038196F">
        <w:rPr>
          <w:color w:val="202122"/>
        </w:rPr>
        <w:t xml:space="preserve">, росла скорость вращения облака. Центр, где собралась большая часть массы, становился всё более и более горячим, чем окружающий диск. Из-за вращения скорости сжатия облака параллельно и перпендикулярно оси вращения различались, что привело к уплощению облака и формированию </w:t>
      </w:r>
      <w:r w:rsidRPr="0038196F">
        <w:rPr>
          <w:color w:val="202122"/>
        </w:rPr>
        <w:lastRenderedPageBreak/>
        <w:t>характерного </w:t>
      </w:r>
      <w:hyperlink r:id="rId487" w:tooltip="Протопланетный диск" w:history="1">
        <w:r w:rsidRPr="0038196F">
          <w:rPr>
            <w:rStyle w:val="a3"/>
            <w:rFonts w:eastAsiaTheme="majorEastAsia"/>
            <w:color w:val="0B0080"/>
          </w:rPr>
          <w:t>протопланетного диска</w:t>
        </w:r>
      </w:hyperlink>
      <w:r w:rsidRPr="0038196F">
        <w:rPr>
          <w:color w:val="202122"/>
        </w:rPr>
        <w:t> диаметром примерно </w:t>
      </w:r>
      <w:r w:rsidRPr="0038196F">
        <w:rPr>
          <w:rStyle w:val="nowrap"/>
          <w:color w:val="202122"/>
        </w:rPr>
        <w:t>200 а.е.</w:t>
      </w:r>
      <w:r w:rsidR="006A1B3C" w:rsidRPr="0038196F">
        <w:rPr>
          <w:rStyle w:val="nowrap"/>
          <w:color w:val="202122"/>
        </w:rPr>
        <w:t xml:space="preserve"> </w:t>
      </w:r>
      <w:r w:rsidRPr="0038196F">
        <w:rPr>
          <w:color w:val="202122"/>
        </w:rPr>
        <w:t>и горячей, плотной </w:t>
      </w:r>
      <w:hyperlink r:id="rId488" w:tooltip="Протозвезда" w:history="1">
        <w:r w:rsidRPr="0038196F">
          <w:rPr>
            <w:rStyle w:val="a3"/>
            <w:rFonts w:eastAsiaTheme="majorEastAsia"/>
            <w:color w:val="0B0080"/>
          </w:rPr>
          <w:t>протозвездой</w:t>
        </w:r>
      </w:hyperlink>
      <w:r w:rsidRPr="0038196F">
        <w:rPr>
          <w:color w:val="202122"/>
        </w:rPr>
        <w:t> в центре</w:t>
      </w:r>
      <w:r w:rsidR="006A1B3C" w:rsidRPr="0038196F">
        <w:rPr>
          <w:color w:val="202122"/>
        </w:rPr>
        <w:t>. Счита</w:t>
      </w:r>
      <w:r w:rsidRPr="0038196F">
        <w:rPr>
          <w:color w:val="202122"/>
        </w:rPr>
        <w:t>ется, что на этой стадии </w:t>
      </w:r>
      <w:hyperlink r:id="rId489" w:tooltip="Звёздная эволюция" w:history="1">
        <w:r w:rsidRPr="0038196F">
          <w:rPr>
            <w:rStyle w:val="a3"/>
            <w:rFonts w:eastAsiaTheme="majorEastAsia"/>
            <w:color w:val="0B0080"/>
          </w:rPr>
          <w:t>эволюции</w:t>
        </w:r>
      </w:hyperlink>
      <w:r w:rsidRPr="0038196F">
        <w:rPr>
          <w:color w:val="202122"/>
        </w:rPr>
        <w:t> Солнце было </w:t>
      </w:r>
      <w:hyperlink r:id="rId490" w:tooltip="Звезда типа T Тельца" w:history="1">
        <w:r w:rsidRPr="0038196F">
          <w:rPr>
            <w:rStyle w:val="a3"/>
            <w:rFonts w:eastAsiaTheme="majorEastAsia"/>
            <w:color w:val="0B0080"/>
          </w:rPr>
          <w:t>звездой типа T Тельца</w:t>
        </w:r>
      </w:hyperlink>
      <w:r w:rsidR="000F64A9" w:rsidRPr="0038196F">
        <w:rPr>
          <w:color w:val="202122"/>
        </w:rPr>
        <w:t>, окруженное</w:t>
      </w:r>
      <w:r w:rsidRPr="0038196F">
        <w:rPr>
          <w:color w:val="202122"/>
        </w:rPr>
        <w:t xml:space="preserve"> протопланетными дисками с массами 0,001—0,1 </w:t>
      </w:r>
      <w:hyperlink r:id="rId491" w:tooltip="Солнечная масса" w:history="1">
        <w:r w:rsidRPr="0038196F">
          <w:rPr>
            <w:rStyle w:val="a3"/>
            <w:rFonts w:eastAsiaTheme="majorEastAsia"/>
            <w:color w:val="0B0080"/>
          </w:rPr>
          <w:t>солнечной массы</w:t>
        </w:r>
      </w:hyperlink>
      <w:r w:rsidRPr="0038196F">
        <w:rPr>
          <w:color w:val="202122"/>
        </w:rPr>
        <w:t>, с подавляющим процентом массы туманности, сосредоточенным непосредственно в звезде. Планеты сформировались путём </w:t>
      </w:r>
      <w:hyperlink r:id="rId492" w:tooltip="Аккреция" w:history="1">
        <w:r w:rsidRPr="0038196F">
          <w:rPr>
            <w:rStyle w:val="a3"/>
            <w:rFonts w:eastAsiaTheme="majorEastAsia"/>
            <w:color w:val="0B0080"/>
          </w:rPr>
          <w:t>аккреции</w:t>
        </w:r>
      </w:hyperlink>
      <w:r w:rsidRPr="0038196F">
        <w:rPr>
          <w:color w:val="202122"/>
        </w:rPr>
        <w:t> из этого диска.</w:t>
      </w:r>
      <w:r w:rsidR="004F770D">
        <w:rPr>
          <w:color w:val="202122"/>
        </w:rPr>
        <w:t xml:space="preserve"> </w:t>
      </w:r>
      <w:r w:rsidRPr="0038196F">
        <w:rPr>
          <w:color w:val="202122"/>
        </w:rPr>
        <w:t>В течение 50 млн лет давление и плотность </w:t>
      </w:r>
      <w:hyperlink r:id="rId493" w:tooltip="Водород" w:history="1">
        <w:r w:rsidRPr="0038196F">
          <w:rPr>
            <w:rStyle w:val="a3"/>
            <w:rFonts w:eastAsiaTheme="majorEastAsia"/>
            <w:color w:val="0B0080"/>
          </w:rPr>
          <w:t>водорода</w:t>
        </w:r>
      </w:hyperlink>
      <w:r w:rsidRPr="0038196F">
        <w:rPr>
          <w:color w:val="202122"/>
        </w:rPr>
        <w:t> в центре протозвезды стали достаточно высокими для начала </w:t>
      </w:r>
      <w:hyperlink r:id="rId494" w:tooltip="Термоядерная реакция" w:history="1">
        <w:r w:rsidRPr="0038196F">
          <w:rPr>
            <w:rStyle w:val="a3"/>
            <w:rFonts w:eastAsiaTheme="majorEastAsia"/>
            <w:color w:val="0B0080"/>
          </w:rPr>
          <w:t>термоядерной реакции</w:t>
        </w:r>
      </w:hyperlink>
      <w:r w:rsidRPr="0038196F">
        <w:rPr>
          <w:color w:val="202122"/>
        </w:rPr>
        <w:t>. Температура, скорость реакции, давление и плотность увеличивались, пока не было достигнуто </w:t>
      </w:r>
      <w:hyperlink r:id="rId495" w:tooltip="Гидростатическое равновесие" w:history="1">
        <w:r w:rsidRPr="0038196F">
          <w:rPr>
            <w:rStyle w:val="a3"/>
            <w:rFonts w:eastAsiaTheme="majorEastAsia"/>
            <w:color w:val="0B0080"/>
          </w:rPr>
          <w:t>гидростатическое равновесие</w:t>
        </w:r>
      </w:hyperlink>
      <w:r w:rsidRPr="0038196F">
        <w:rPr>
          <w:color w:val="202122"/>
        </w:rPr>
        <w:t> с тепловой энергией, противостоящей силе гравитационного сжатия. На этом этапе Солнце стало полноценной звездой </w:t>
      </w:r>
      <w:hyperlink r:id="rId496" w:tooltip="Главная последовательность" w:history="1">
        <w:r w:rsidRPr="0038196F">
          <w:rPr>
            <w:rStyle w:val="a3"/>
            <w:rFonts w:eastAsiaTheme="majorEastAsia"/>
            <w:color w:val="0B0080"/>
          </w:rPr>
          <w:t>главной последовательности</w:t>
        </w:r>
      </w:hyperlink>
      <w:r w:rsidR="000F64A9" w:rsidRPr="0038196F">
        <w:rPr>
          <w:rStyle w:val="a3"/>
          <w:rFonts w:eastAsiaTheme="majorEastAsia"/>
          <w:color w:val="0B0080"/>
        </w:rPr>
        <w:t>.</w:t>
      </w:r>
      <w:r w:rsidR="004F770D">
        <w:rPr>
          <w:rStyle w:val="a3"/>
          <w:rFonts w:eastAsiaTheme="majorEastAsia"/>
          <w:color w:val="0B0080"/>
        </w:rPr>
        <w:t xml:space="preserve"> </w:t>
      </w:r>
      <w:r w:rsidRPr="0038196F">
        <w:rPr>
          <w:color w:val="202122"/>
        </w:rPr>
        <w:t>Солнечная систе</w:t>
      </w:r>
      <w:r w:rsidR="000F64A9" w:rsidRPr="0038196F">
        <w:rPr>
          <w:color w:val="202122"/>
        </w:rPr>
        <w:t xml:space="preserve">ма </w:t>
      </w:r>
      <w:r w:rsidRPr="0038196F">
        <w:rPr>
          <w:color w:val="202122"/>
        </w:rPr>
        <w:t>просуществует, пока Солнце не начнёт развиваться вне главной последовательности </w:t>
      </w:r>
      <w:hyperlink r:id="rId497" w:tooltip="Диаграмма Герцшпрунга — Рассела" w:history="1">
        <w:r w:rsidRPr="0038196F">
          <w:rPr>
            <w:rStyle w:val="a3"/>
            <w:rFonts w:eastAsiaTheme="majorEastAsia"/>
            <w:color w:val="0B0080"/>
          </w:rPr>
          <w:t>диаграммы Герцшпрунга — Рассела</w:t>
        </w:r>
      </w:hyperlink>
      <w:r w:rsidRPr="0038196F">
        <w:rPr>
          <w:color w:val="202122"/>
        </w:rPr>
        <w:t>. Поскольку Солнце сжигает запасы водородного топлива, выделяющаяся энергия, поддерживающая ядро, имеет тенденцию к исчерпанию, заставляя Солнце сжиматься. Это увеличивает давление в его недрах и нагревает ядро, таким образом ускоряя сжигание топлива. В результате Солнце становится ярче примерно на десять процентов каждые 1,1 млрд лет и станет ещё на 40 % ярче в течение следующих 3,5 млрд лет.</w:t>
      </w:r>
      <w:r w:rsidR="00CD1325" w:rsidRPr="0038196F">
        <w:rPr>
          <w:color w:val="202122"/>
        </w:rPr>
        <w:t xml:space="preserve"> </w:t>
      </w:r>
      <w:r w:rsidRPr="0038196F">
        <w:rPr>
          <w:color w:val="202122"/>
        </w:rPr>
        <w:t>Приблизительно через 7</w:t>
      </w:r>
      <w:r w:rsidR="00CD1325" w:rsidRPr="0038196F">
        <w:rPr>
          <w:rFonts w:eastAsiaTheme="majorEastAsia"/>
          <w:vertAlign w:val="superscript"/>
        </w:rPr>
        <w:t xml:space="preserve"> </w:t>
      </w:r>
      <w:r w:rsidRPr="0038196F">
        <w:rPr>
          <w:color w:val="202122"/>
        </w:rPr>
        <w:t>млрд лет с настоящего времени </w:t>
      </w:r>
      <w:hyperlink r:id="rId498" w:tooltip="Водород" w:history="1">
        <w:r w:rsidRPr="0038196F">
          <w:rPr>
            <w:rStyle w:val="a3"/>
            <w:rFonts w:eastAsiaTheme="majorEastAsia"/>
            <w:color w:val="0B0080"/>
          </w:rPr>
          <w:t>водород</w:t>
        </w:r>
      </w:hyperlink>
      <w:r w:rsidRPr="0038196F">
        <w:rPr>
          <w:color w:val="202122"/>
        </w:rPr>
        <w:t> в солнечном ядре будет полностью преобразован в </w:t>
      </w:r>
      <w:hyperlink r:id="rId499" w:tooltip="Гелий" w:history="1">
        <w:r w:rsidRPr="0038196F">
          <w:rPr>
            <w:rStyle w:val="a3"/>
            <w:rFonts w:eastAsiaTheme="majorEastAsia"/>
            <w:color w:val="0B0080"/>
          </w:rPr>
          <w:t>гелий</w:t>
        </w:r>
      </w:hyperlink>
      <w:r w:rsidRPr="0038196F">
        <w:rPr>
          <w:color w:val="202122"/>
        </w:rPr>
        <w:t>, что завершит фазу </w:t>
      </w:r>
      <w:hyperlink r:id="rId500" w:tooltip="Главная последовательность" w:history="1">
        <w:r w:rsidRPr="0038196F">
          <w:rPr>
            <w:rStyle w:val="a3"/>
            <w:rFonts w:eastAsiaTheme="majorEastAsia"/>
            <w:color w:val="0B0080"/>
          </w:rPr>
          <w:t>главной последовательности</w:t>
        </w:r>
      </w:hyperlink>
      <w:r w:rsidRPr="0038196F">
        <w:rPr>
          <w:color w:val="202122"/>
        </w:rPr>
        <w:t>; Солнце станет </w:t>
      </w:r>
      <w:hyperlink r:id="rId501" w:tooltip="Субгигант" w:history="1">
        <w:r w:rsidRPr="0038196F">
          <w:rPr>
            <w:rStyle w:val="a3"/>
            <w:rFonts w:eastAsiaTheme="majorEastAsia"/>
            <w:color w:val="0B0080"/>
          </w:rPr>
          <w:t>субгигантом</w:t>
        </w:r>
      </w:hyperlink>
      <w:r w:rsidR="00CD1325" w:rsidRPr="0038196F">
        <w:rPr>
          <w:rStyle w:val="a3"/>
          <w:rFonts w:eastAsiaTheme="majorEastAsia"/>
          <w:color w:val="0B0080"/>
        </w:rPr>
        <w:t>.</w:t>
      </w:r>
      <w:r w:rsidRPr="0038196F">
        <w:rPr>
          <w:color w:val="202122"/>
        </w:rPr>
        <w:t xml:space="preserve"> Ещё через 600 млн лет внешние слои Солнца расширятся примерно в 260 раз по сравнению с нынешними размерами — Солнце перейдёт на стадию </w:t>
      </w:r>
      <w:hyperlink r:id="rId502" w:tooltip="Красный гигант" w:history="1">
        <w:r w:rsidRPr="0038196F">
          <w:rPr>
            <w:rStyle w:val="a3"/>
            <w:rFonts w:eastAsiaTheme="majorEastAsia"/>
            <w:color w:val="0B0080"/>
          </w:rPr>
          <w:t>красного гиганта</w:t>
        </w:r>
      </w:hyperlink>
      <w:hyperlink r:id="rId503" w:anchor="cite_note-Schroder_2008-148" w:history="1"/>
      <w:r w:rsidRPr="0038196F">
        <w:rPr>
          <w:color w:val="202122"/>
        </w:rPr>
        <w:t>. Из-за чрезвычайно увеличившейся площади поверхности она будет гораздо более прохладной, чем при нахождении на главной последовательности </w:t>
      </w:r>
      <w:r w:rsidRPr="0038196F">
        <w:rPr>
          <w:rStyle w:val="nowrap"/>
          <w:color w:val="202122"/>
        </w:rPr>
        <w:t>(2600 К)</w:t>
      </w:r>
      <w:r w:rsidR="00CD1325" w:rsidRPr="0038196F">
        <w:rPr>
          <w:rStyle w:val="nowrap"/>
          <w:color w:val="202122"/>
        </w:rPr>
        <w:t>.</w:t>
      </w:r>
      <w:r w:rsidRPr="0038196F">
        <w:rPr>
          <w:color w:val="202122"/>
        </w:rPr>
        <w:t xml:space="preserve"> Резко увеличившись, Солнце, как ожидается, поглотит ближайшие планеты Меркурий и Венеру. Земля, возможно, избежит поглощения внешними солнечными оболочками, но станет совершенно безжизненной, поскольку </w:t>
      </w:r>
      <w:hyperlink r:id="rId504" w:tooltip="Обитаемая зона" w:history="1">
        <w:r w:rsidRPr="0038196F">
          <w:rPr>
            <w:rStyle w:val="a3"/>
            <w:rFonts w:eastAsiaTheme="majorEastAsia"/>
            <w:color w:val="0B0080"/>
          </w:rPr>
          <w:t>обитаемая зона</w:t>
        </w:r>
      </w:hyperlink>
      <w:r w:rsidRPr="0038196F">
        <w:rPr>
          <w:color w:val="202122"/>
        </w:rPr>
        <w:t> сместится к внешним краям Солнечной системы.</w:t>
      </w:r>
      <w:r w:rsidR="004F770D">
        <w:rPr>
          <w:color w:val="202122"/>
        </w:rPr>
        <w:t xml:space="preserve"> </w:t>
      </w:r>
      <w:r w:rsidRPr="0038196F">
        <w:rPr>
          <w:color w:val="202122"/>
        </w:rPr>
        <w:t>В конечном итоге, в результате развития термических неустойчивостей, внешние слои Солнца будут выброшены в окружающее пространство, образовав </w:t>
      </w:r>
      <w:hyperlink r:id="rId505" w:tooltip="Планетарная туманность" w:history="1">
        <w:r w:rsidRPr="0038196F">
          <w:rPr>
            <w:rStyle w:val="a3"/>
            <w:rFonts w:eastAsiaTheme="majorEastAsia"/>
            <w:color w:val="0B0080"/>
          </w:rPr>
          <w:t>планетарную туманность</w:t>
        </w:r>
      </w:hyperlink>
      <w:r w:rsidRPr="0038196F">
        <w:rPr>
          <w:color w:val="202122"/>
        </w:rPr>
        <w:t>, в центре которой останется лишь небольшое звёздное ядро — </w:t>
      </w:r>
      <w:hyperlink r:id="rId506" w:tooltip="Белый карлик" w:history="1">
        <w:r w:rsidRPr="0038196F">
          <w:rPr>
            <w:rStyle w:val="a3"/>
            <w:rFonts w:eastAsiaTheme="majorEastAsia"/>
            <w:color w:val="0B0080"/>
          </w:rPr>
          <w:t>белый карлик</w:t>
        </w:r>
      </w:hyperlink>
      <w:r w:rsidRPr="0038196F">
        <w:rPr>
          <w:color w:val="202122"/>
        </w:rPr>
        <w:t>, необычно плотный объект в половину первоначальной массы Солнца, но размером только с Землю. Эта туманность возвратит часть материала, который сформировал Солнце, в межзвёздную среду.</w:t>
      </w:r>
    </w:p>
    <w:p w:rsidR="001B4386" w:rsidRPr="004F770D" w:rsidRDefault="00377C06" w:rsidP="004F770D">
      <w:pPr>
        <w:shd w:val="clear" w:color="auto" w:fill="FFFFFF"/>
        <w:jc w:val="both"/>
        <w:rPr>
          <w:rFonts w:ascii="Times New Roman" w:hAnsi="Times New Roman" w:cs="Times New Roman"/>
          <w:color w:val="202122"/>
          <w:sz w:val="24"/>
          <w:szCs w:val="24"/>
        </w:rPr>
      </w:pPr>
      <w:hyperlink r:id="rId507" w:tooltip="История исследования Солнечной системы" w:history="1">
        <w:r w:rsidR="00EF25DE" w:rsidRPr="0038196F">
          <w:rPr>
            <w:rStyle w:val="a3"/>
            <w:rFonts w:ascii="Times New Roman" w:hAnsi="Times New Roman" w:cs="Times New Roman"/>
            <w:i/>
            <w:iCs/>
            <w:color w:val="0B0080"/>
            <w:sz w:val="24"/>
            <w:szCs w:val="24"/>
          </w:rPr>
          <w:t>История исследования Солнечной системы</w:t>
        </w:r>
      </w:hyperlink>
      <w:r w:rsidR="004F770D">
        <w:rPr>
          <w:rStyle w:val="a3"/>
          <w:rFonts w:ascii="Times New Roman" w:hAnsi="Times New Roman" w:cs="Times New Roman"/>
          <w:i/>
          <w:iCs/>
          <w:color w:val="0B0080"/>
          <w:sz w:val="24"/>
          <w:szCs w:val="24"/>
        </w:rPr>
        <w:t xml:space="preserve">. </w:t>
      </w:r>
      <w:r w:rsidR="001B4386" w:rsidRPr="004F770D">
        <w:rPr>
          <w:rFonts w:ascii="Times New Roman" w:hAnsi="Times New Roman" w:cs="Times New Roman"/>
          <w:color w:val="202122"/>
          <w:sz w:val="24"/>
          <w:szCs w:val="24"/>
        </w:rPr>
        <w:t>То обстоятельство, что наблюдать движения небесных светил человек был вынужден с поверхности вращающейся вокруг своей оси и движущейся по орбите Земли, на протяжении многих столетий препятствовало осознанию структуры Солнечной системы. </w:t>
      </w:r>
      <w:hyperlink r:id="rId508" w:tooltip="Движение Солнца и планет по небесной сфере" w:history="1">
        <w:r w:rsidR="001B4386" w:rsidRPr="004F770D">
          <w:rPr>
            <w:rStyle w:val="a3"/>
            <w:rFonts w:ascii="Times New Roman" w:eastAsiaTheme="majorEastAsia" w:hAnsi="Times New Roman" w:cs="Times New Roman"/>
            <w:color w:val="0B0080"/>
            <w:sz w:val="24"/>
            <w:szCs w:val="24"/>
          </w:rPr>
          <w:t>Видимые движения Солнца и планет</w:t>
        </w:r>
      </w:hyperlink>
      <w:r w:rsidR="001B4386" w:rsidRPr="004F770D">
        <w:rPr>
          <w:rFonts w:ascii="Times New Roman" w:hAnsi="Times New Roman" w:cs="Times New Roman"/>
          <w:color w:val="202122"/>
          <w:sz w:val="24"/>
          <w:szCs w:val="24"/>
        </w:rPr>
        <w:t> воспринимались как их истинные движения вокруг неподвижной Земли.</w:t>
      </w:r>
      <w:r w:rsidR="00CD4A97" w:rsidRPr="004F770D">
        <w:rPr>
          <w:rFonts w:ascii="Times New Roman" w:hAnsi="Times New Roman" w:cs="Times New Roman"/>
          <w:color w:val="202122"/>
          <w:sz w:val="24"/>
          <w:szCs w:val="24"/>
        </w:rPr>
        <w:t xml:space="preserve"> </w:t>
      </w:r>
      <w:r w:rsidR="001B4386" w:rsidRPr="004F770D">
        <w:rPr>
          <w:rFonts w:ascii="Times New Roman" w:hAnsi="Times New Roman" w:cs="Times New Roman"/>
          <w:color w:val="202122"/>
          <w:sz w:val="24"/>
          <w:szCs w:val="24"/>
        </w:rPr>
        <w:t>На протяжении долгого времени господствующей была </w:t>
      </w:r>
      <w:hyperlink r:id="rId509" w:tooltip="Геоцентрическая система мира" w:history="1">
        <w:r w:rsidR="001B4386" w:rsidRPr="004F770D">
          <w:rPr>
            <w:rStyle w:val="a3"/>
            <w:rFonts w:ascii="Times New Roman" w:eastAsiaTheme="majorEastAsia" w:hAnsi="Times New Roman" w:cs="Times New Roman"/>
            <w:color w:val="0B0080"/>
            <w:sz w:val="24"/>
            <w:szCs w:val="24"/>
          </w:rPr>
          <w:t>геоцентрическая</w:t>
        </w:r>
      </w:hyperlink>
      <w:r w:rsidR="001B4386" w:rsidRPr="004F770D">
        <w:rPr>
          <w:rFonts w:ascii="Times New Roman" w:hAnsi="Times New Roman" w:cs="Times New Roman"/>
          <w:color w:val="202122"/>
          <w:sz w:val="24"/>
          <w:szCs w:val="24"/>
        </w:rPr>
        <w:t> модель</w:t>
      </w:r>
      <w:r w:rsidR="00D2410A" w:rsidRPr="004F770D">
        <w:rPr>
          <w:rFonts w:ascii="Times New Roman" w:hAnsi="Times New Roman" w:cs="Times New Roman"/>
          <w:color w:val="202122"/>
          <w:sz w:val="24"/>
          <w:szCs w:val="24"/>
        </w:rPr>
        <w:t xml:space="preserve"> Солнечной системы</w:t>
      </w:r>
      <w:r w:rsidR="001B4386" w:rsidRPr="004F770D">
        <w:rPr>
          <w:rFonts w:ascii="Times New Roman" w:hAnsi="Times New Roman" w:cs="Times New Roman"/>
          <w:color w:val="202122"/>
          <w:sz w:val="24"/>
          <w:szCs w:val="24"/>
        </w:rPr>
        <w:t>, в соответствии с которой в центре вселенной покоится неподвижная Земля, а вокруг неё по достаточно сложным законам движутся все небесные тела. Наиболее полно эта система была разработана античным математиком и астрономом </w:t>
      </w:r>
      <w:hyperlink r:id="rId510" w:tooltip="Клавдий Птолемей" w:history="1">
        <w:r w:rsidR="001B4386" w:rsidRPr="004F770D">
          <w:rPr>
            <w:rStyle w:val="a3"/>
            <w:rFonts w:ascii="Times New Roman" w:eastAsiaTheme="majorEastAsia" w:hAnsi="Times New Roman" w:cs="Times New Roman"/>
            <w:color w:val="0B0080"/>
            <w:sz w:val="24"/>
            <w:szCs w:val="24"/>
          </w:rPr>
          <w:t>Клавдием Птолемеем</w:t>
        </w:r>
      </w:hyperlink>
      <w:r w:rsidR="001B4386" w:rsidRPr="004F770D">
        <w:rPr>
          <w:rFonts w:ascii="Times New Roman" w:hAnsi="Times New Roman" w:cs="Times New Roman"/>
          <w:color w:val="202122"/>
          <w:sz w:val="24"/>
          <w:szCs w:val="24"/>
        </w:rPr>
        <w:t> и позволяла с весьма высокой точностью описывать наблюдаемые движения светил.</w:t>
      </w:r>
      <w:r w:rsidR="00CD4A97" w:rsidRPr="004F770D">
        <w:rPr>
          <w:rFonts w:ascii="Times New Roman" w:hAnsi="Times New Roman" w:cs="Times New Roman"/>
          <w:color w:val="202122"/>
          <w:sz w:val="24"/>
          <w:szCs w:val="24"/>
        </w:rPr>
        <w:t xml:space="preserve"> </w:t>
      </w:r>
      <w:r w:rsidR="001B4386" w:rsidRPr="004F770D">
        <w:rPr>
          <w:rFonts w:ascii="Times New Roman" w:hAnsi="Times New Roman" w:cs="Times New Roman"/>
          <w:color w:val="202122"/>
          <w:sz w:val="24"/>
          <w:szCs w:val="24"/>
        </w:rPr>
        <w:t xml:space="preserve">Важнейший прорыв в понимании истинной структуры Солнечной системы произошёл </w:t>
      </w:r>
      <w:r w:rsidR="00D2410A" w:rsidRPr="004F770D">
        <w:rPr>
          <w:rFonts w:ascii="Times New Roman" w:hAnsi="Times New Roman" w:cs="Times New Roman"/>
          <w:color w:val="202122"/>
          <w:sz w:val="24"/>
          <w:szCs w:val="24"/>
        </w:rPr>
        <w:t>в XVI веке, когда великий польский астроном </w:t>
      </w:r>
      <w:hyperlink r:id="rId511" w:tooltip="Коперник, Николай" w:history="1">
        <w:r w:rsidR="00D2410A" w:rsidRPr="004F770D">
          <w:rPr>
            <w:rStyle w:val="a3"/>
            <w:rFonts w:ascii="Times New Roman" w:eastAsiaTheme="majorEastAsia" w:hAnsi="Times New Roman" w:cs="Times New Roman"/>
            <w:color w:val="0B0080"/>
            <w:sz w:val="24"/>
            <w:szCs w:val="24"/>
          </w:rPr>
          <w:t>Николай Коперник</w:t>
        </w:r>
      </w:hyperlink>
      <w:r w:rsidR="00D2410A" w:rsidRPr="004F770D">
        <w:rPr>
          <w:rFonts w:ascii="Times New Roman" w:hAnsi="Times New Roman" w:cs="Times New Roman"/>
          <w:color w:val="202122"/>
          <w:sz w:val="24"/>
          <w:szCs w:val="24"/>
        </w:rPr>
        <w:t> разработал </w:t>
      </w:r>
      <w:hyperlink r:id="rId512" w:tooltip="Гелиоцентрическая система мира" w:history="1">
        <w:r w:rsidR="00D2410A" w:rsidRPr="004F770D">
          <w:rPr>
            <w:rStyle w:val="a3"/>
            <w:rFonts w:ascii="Times New Roman" w:eastAsiaTheme="majorEastAsia" w:hAnsi="Times New Roman" w:cs="Times New Roman"/>
            <w:i/>
            <w:iCs/>
            <w:color w:val="0B0080"/>
            <w:sz w:val="24"/>
            <w:szCs w:val="24"/>
          </w:rPr>
          <w:t>гелиоцентрическую</w:t>
        </w:r>
        <w:r w:rsidR="00D2410A" w:rsidRPr="004F770D">
          <w:rPr>
            <w:rStyle w:val="a3"/>
            <w:rFonts w:ascii="Times New Roman" w:eastAsiaTheme="majorEastAsia" w:hAnsi="Times New Roman" w:cs="Times New Roman"/>
            <w:color w:val="0B0080"/>
            <w:sz w:val="24"/>
            <w:szCs w:val="24"/>
          </w:rPr>
          <w:t> систему мира</w:t>
        </w:r>
      </w:hyperlink>
      <w:hyperlink r:id="rId513" w:anchor="cite_note-Copernicus-153" w:history="1"/>
      <w:r w:rsidR="00D2410A" w:rsidRPr="004F770D">
        <w:rPr>
          <w:rFonts w:ascii="Times New Roman" w:hAnsi="Times New Roman" w:cs="Times New Roman"/>
          <w:color w:val="202122"/>
          <w:sz w:val="24"/>
          <w:szCs w:val="24"/>
        </w:rPr>
        <w:t>.</w:t>
      </w:r>
      <w:r w:rsidR="00EF25DE" w:rsidRPr="004F770D">
        <w:rPr>
          <w:rFonts w:ascii="Times New Roman" w:hAnsi="Times New Roman" w:cs="Times New Roman"/>
          <w:color w:val="202122"/>
          <w:sz w:val="24"/>
          <w:szCs w:val="24"/>
        </w:rPr>
        <w:t xml:space="preserve"> </w:t>
      </w:r>
      <w:r w:rsidR="001B4386" w:rsidRPr="004F770D">
        <w:rPr>
          <w:rFonts w:ascii="Times New Roman" w:hAnsi="Times New Roman" w:cs="Times New Roman"/>
          <w:color w:val="202122"/>
          <w:sz w:val="24"/>
          <w:szCs w:val="24"/>
        </w:rPr>
        <w:t>Солнце в гелиоцентрической системе перестало считаться планетой, как и </w:t>
      </w:r>
      <w:hyperlink r:id="rId514" w:tooltip="Луна" w:history="1">
        <w:r w:rsidR="001B4386" w:rsidRPr="004F770D">
          <w:rPr>
            <w:rStyle w:val="a3"/>
            <w:rFonts w:ascii="Times New Roman" w:eastAsiaTheme="majorEastAsia" w:hAnsi="Times New Roman" w:cs="Times New Roman"/>
            <w:color w:val="0B0080"/>
            <w:sz w:val="24"/>
            <w:szCs w:val="24"/>
          </w:rPr>
          <w:t>Луна</w:t>
        </w:r>
      </w:hyperlink>
      <w:r w:rsidR="001B4386" w:rsidRPr="004F770D">
        <w:rPr>
          <w:rFonts w:ascii="Times New Roman" w:hAnsi="Times New Roman" w:cs="Times New Roman"/>
          <w:color w:val="202122"/>
          <w:sz w:val="24"/>
          <w:szCs w:val="24"/>
        </w:rPr>
        <w:t>, являющаяся </w:t>
      </w:r>
      <w:hyperlink r:id="rId515" w:tooltip="Спутники в Солнечной системе" w:history="1">
        <w:r w:rsidR="001B4386" w:rsidRPr="004F770D">
          <w:rPr>
            <w:rStyle w:val="a3"/>
            <w:rFonts w:ascii="Times New Roman" w:eastAsiaTheme="majorEastAsia" w:hAnsi="Times New Roman" w:cs="Times New Roman"/>
            <w:color w:val="0B0080"/>
            <w:sz w:val="24"/>
            <w:szCs w:val="24"/>
          </w:rPr>
          <w:t>спутником</w:t>
        </w:r>
      </w:hyperlink>
      <w:r w:rsidR="001B4386" w:rsidRPr="004F770D">
        <w:rPr>
          <w:rFonts w:ascii="Times New Roman" w:hAnsi="Times New Roman" w:cs="Times New Roman"/>
          <w:color w:val="202122"/>
          <w:sz w:val="24"/>
          <w:szCs w:val="24"/>
        </w:rPr>
        <w:t> Земли. Вскоре были открыты </w:t>
      </w:r>
      <w:hyperlink r:id="rId516" w:tooltip="Галилеевы спутники" w:history="1">
        <w:r w:rsidR="001B4386" w:rsidRPr="004F770D">
          <w:rPr>
            <w:rStyle w:val="a3"/>
            <w:rFonts w:ascii="Times New Roman" w:eastAsiaTheme="majorEastAsia" w:hAnsi="Times New Roman" w:cs="Times New Roman"/>
            <w:color w:val="0B0080"/>
            <w:sz w:val="24"/>
            <w:szCs w:val="24"/>
          </w:rPr>
          <w:t>4 спутника Юпитера</w:t>
        </w:r>
      </w:hyperlink>
      <w:r w:rsidR="001B4386" w:rsidRPr="004F770D">
        <w:rPr>
          <w:rFonts w:ascii="Times New Roman" w:hAnsi="Times New Roman" w:cs="Times New Roman"/>
          <w:color w:val="202122"/>
          <w:sz w:val="24"/>
          <w:szCs w:val="24"/>
        </w:rPr>
        <w:t>, благодаря чему исключительное положение Земли в Солнечной системе было упразднено. Теоретическое описание движения планет стало возможным после открытия </w:t>
      </w:r>
      <w:hyperlink r:id="rId517" w:tooltip="Законы Кеплера" w:history="1">
        <w:r w:rsidR="001B4386" w:rsidRPr="004F770D">
          <w:rPr>
            <w:rStyle w:val="a3"/>
            <w:rFonts w:ascii="Times New Roman" w:eastAsiaTheme="majorEastAsia" w:hAnsi="Times New Roman" w:cs="Times New Roman"/>
            <w:color w:val="0B0080"/>
            <w:sz w:val="24"/>
            <w:szCs w:val="24"/>
          </w:rPr>
          <w:t>законов Кеплера</w:t>
        </w:r>
      </w:hyperlink>
      <w:r w:rsidR="001B4386" w:rsidRPr="004F770D">
        <w:rPr>
          <w:rFonts w:ascii="Times New Roman" w:hAnsi="Times New Roman" w:cs="Times New Roman"/>
          <w:color w:val="202122"/>
          <w:sz w:val="24"/>
          <w:szCs w:val="24"/>
        </w:rPr>
        <w:t> в начале </w:t>
      </w:r>
      <w:hyperlink r:id="rId518" w:tooltip="XVII век" w:history="1">
        <w:r w:rsidR="001B4386" w:rsidRPr="004F770D">
          <w:rPr>
            <w:rStyle w:val="a3"/>
            <w:rFonts w:ascii="Times New Roman" w:eastAsiaTheme="majorEastAsia" w:hAnsi="Times New Roman" w:cs="Times New Roman"/>
            <w:color w:val="0B0080"/>
            <w:sz w:val="24"/>
            <w:szCs w:val="24"/>
          </w:rPr>
          <w:t>XVII века</w:t>
        </w:r>
      </w:hyperlink>
      <w:r w:rsidR="001B4386" w:rsidRPr="004F770D">
        <w:rPr>
          <w:rFonts w:ascii="Times New Roman" w:hAnsi="Times New Roman" w:cs="Times New Roman"/>
          <w:color w:val="202122"/>
          <w:sz w:val="24"/>
          <w:szCs w:val="24"/>
        </w:rPr>
        <w:t>, а с формулировкой </w:t>
      </w:r>
      <w:hyperlink r:id="rId519" w:tooltip="Классическая теория тяготения Ньютона" w:history="1">
        <w:r w:rsidR="001B4386" w:rsidRPr="004F770D">
          <w:rPr>
            <w:rStyle w:val="a3"/>
            <w:rFonts w:ascii="Times New Roman" w:eastAsiaTheme="majorEastAsia" w:hAnsi="Times New Roman" w:cs="Times New Roman"/>
            <w:color w:val="0B0080"/>
            <w:sz w:val="24"/>
            <w:szCs w:val="24"/>
          </w:rPr>
          <w:t>законов тяготения</w:t>
        </w:r>
      </w:hyperlink>
      <w:r w:rsidR="001B4386" w:rsidRPr="004F770D">
        <w:rPr>
          <w:rFonts w:ascii="Times New Roman" w:hAnsi="Times New Roman" w:cs="Times New Roman"/>
          <w:color w:val="202122"/>
          <w:sz w:val="24"/>
          <w:szCs w:val="24"/>
        </w:rPr>
        <w:t> количественное описание движения планет, их спутников и малых тел было поставлено на надёжную основу.</w:t>
      </w:r>
      <w:r w:rsidR="00CD4A97" w:rsidRPr="004F770D">
        <w:rPr>
          <w:rFonts w:ascii="Times New Roman" w:hAnsi="Times New Roman" w:cs="Times New Roman"/>
          <w:color w:val="202122"/>
          <w:sz w:val="24"/>
          <w:szCs w:val="24"/>
        </w:rPr>
        <w:t xml:space="preserve"> </w:t>
      </w:r>
      <w:r w:rsidR="001B4386" w:rsidRPr="004F770D">
        <w:rPr>
          <w:rFonts w:ascii="Times New Roman" w:hAnsi="Times New Roman" w:cs="Times New Roman"/>
          <w:color w:val="202122"/>
          <w:sz w:val="24"/>
          <w:szCs w:val="24"/>
        </w:rPr>
        <w:t xml:space="preserve">История профессионального изучения состава Солнечной системы началась в 1610 году, </w:t>
      </w:r>
      <w:r w:rsidR="001B4386" w:rsidRPr="004F770D">
        <w:rPr>
          <w:rFonts w:ascii="Times New Roman" w:hAnsi="Times New Roman" w:cs="Times New Roman"/>
          <w:color w:val="202122"/>
          <w:sz w:val="24"/>
          <w:szCs w:val="24"/>
        </w:rPr>
        <w:lastRenderedPageBreak/>
        <w:t>когда </w:t>
      </w:r>
      <w:hyperlink r:id="rId520" w:tooltip="Галилей, Галилео" w:history="1">
        <w:r w:rsidR="001B4386" w:rsidRPr="004F770D">
          <w:rPr>
            <w:rStyle w:val="a3"/>
            <w:rFonts w:ascii="Times New Roman" w:eastAsiaTheme="majorEastAsia" w:hAnsi="Times New Roman" w:cs="Times New Roman"/>
            <w:color w:val="0B0080"/>
            <w:sz w:val="24"/>
            <w:szCs w:val="24"/>
          </w:rPr>
          <w:t>Галилео Галилей</w:t>
        </w:r>
      </w:hyperlink>
      <w:r w:rsidR="001B4386" w:rsidRPr="004F770D">
        <w:rPr>
          <w:rFonts w:ascii="Times New Roman" w:hAnsi="Times New Roman" w:cs="Times New Roman"/>
          <w:color w:val="202122"/>
          <w:sz w:val="24"/>
          <w:szCs w:val="24"/>
        </w:rPr>
        <w:t> открыл в свой телескоп 4 крупнейших спутника Юпитера. Это открытие явилось одним из доказательств правильности гелиоцентрической системы. В 1655 году </w:t>
      </w:r>
      <w:hyperlink r:id="rId521" w:tooltip="Гюйгенс, Христиан" w:history="1">
        <w:r w:rsidR="001B4386" w:rsidRPr="004F770D">
          <w:rPr>
            <w:rStyle w:val="a3"/>
            <w:rFonts w:ascii="Times New Roman" w:eastAsiaTheme="majorEastAsia" w:hAnsi="Times New Roman" w:cs="Times New Roman"/>
            <w:color w:val="0B0080"/>
            <w:sz w:val="24"/>
            <w:szCs w:val="24"/>
          </w:rPr>
          <w:t>Христиан Гюйгенс</w:t>
        </w:r>
      </w:hyperlink>
      <w:r w:rsidR="001B4386" w:rsidRPr="004F770D">
        <w:rPr>
          <w:rFonts w:ascii="Times New Roman" w:hAnsi="Times New Roman" w:cs="Times New Roman"/>
          <w:color w:val="202122"/>
          <w:sz w:val="24"/>
          <w:szCs w:val="24"/>
        </w:rPr>
        <w:t> открыл Титан — самый крупный спутник Сатурна. До конца XVII века </w:t>
      </w:r>
      <w:hyperlink r:id="rId522" w:tooltip="Кассини, Джованни Доменико" w:history="1">
        <w:r w:rsidR="001B4386" w:rsidRPr="004F770D">
          <w:rPr>
            <w:rStyle w:val="a3"/>
            <w:rFonts w:ascii="Times New Roman" w:eastAsiaTheme="majorEastAsia" w:hAnsi="Times New Roman" w:cs="Times New Roman"/>
            <w:color w:val="0B0080"/>
            <w:sz w:val="24"/>
            <w:szCs w:val="24"/>
          </w:rPr>
          <w:t>Кассини</w:t>
        </w:r>
      </w:hyperlink>
      <w:r w:rsidR="001B4386" w:rsidRPr="004F770D">
        <w:rPr>
          <w:rFonts w:ascii="Times New Roman" w:hAnsi="Times New Roman" w:cs="Times New Roman"/>
          <w:color w:val="202122"/>
          <w:sz w:val="24"/>
          <w:szCs w:val="24"/>
        </w:rPr>
        <w:t> были открыты ещё 4 спутника Сатурна.</w:t>
      </w:r>
      <w:r w:rsidR="00CD4A97" w:rsidRPr="004F770D">
        <w:rPr>
          <w:rFonts w:ascii="Times New Roman" w:hAnsi="Times New Roman" w:cs="Times New Roman"/>
          <w:color w:val="202122"/>
          <w:sz w:val="24"/>
          <w:szCs w:val="24"/>
        </w:rPr>
        <w:t xml:space="preserve"> </w:t>
      </w:r>
      <w:r w:rsidR="001B4386" w:rsidRPr="004F770D">
        <w:rPr>
          <w:rFonts w:ascii="Times New Roman" w:hAnsi="Times New Roman" w:cs="Times New Roman"/>
          <w:color w:val="202122"/>
          <w:sz w:val="24"/>
          <w:szCs w:val="24"/>
        </w:rPr>
        <w:t>XVIII век ознаменовался важным событием в астрономии — впервые с помощью телескопа была открыта ранее не известная планета Уран. Вскоре Дж. Гершелем, первооткрывателем новой планеты, были открыты 2 спутника Урана и 2 спутника Сатурна.</w:t>
      </w:r>
      <w:r w:rsidR="00CD4A97" w:rsidRPr="004F770D">
        <w:rPr>
          <w:rFonts w:ascii="Times New Roman" w:hAnsi="Times New Roman" w:cs="Times New Roman"/>
          <w:color w:val="202122"/>
          <w:sz w:val="24"/>
          <w:szCs w:val="24"/>
        </w:rPr>
        <w:t xml:space="preserve"> </w:t>
      </w:r>
      <w:r w:rsidR="001B4386" w:rsidRPr="004F770D">
        <w:rPr>
          <w:rFonts w:ascii="Times New Roman" w:hAnsi="Times New Roman" w:cs="Times New Roman"/>
          <w:color w:val="202122"/>
          <w:sz w:val="24"/>
          <w:szCs w:val="24"/>
        </w:rPr>
        <w:t>XIX век начался с нового астрономического открытия — был обнаружен первый планетоподобный объект — астероид </w:t>
      </w:r>
      <w:hyperlink r:id="rId523" w:tooltip="Церера" w:history="1">
        <w:r w:rsidR="001B4386" w:rsidRPr="004F770D">
          <w:rPr>
            <w:rStyle w:val="a3"/>
            <w:rFonts w:ascii="Times New Roman" w:eastAsiaTheme="majorEastAsia" w:hAnsi="Times New Roman" w:cs="Times New Roman"/>
            <w:color w:val="0B0080"/>
            <w:sz w:val="24"/>
            <w:szCs w:val="24"/>
          </w:rPr>
          <w:t>Церера</w:t>
        </w:r>
      </w:hyperlink>
      <w:r w:rsidR="001B4386" w:rsidRPr="004F770D">
        <w:rPr>
          <w:rFonts w:ascii="Times New Roman" w:hAnsi="Times New Roman" w:cs="Times New Roman"/>
          <w:color w:val="202122"/>
          <w:sz w:val="24"/>
          <w:szCs w:val="24"/>
        </w:rPr>
        <w:t>, в 2006 году переведённый в ранг карликовой планеты. А в 1846 году была открыта восьмая планета — Нептун. Нептун был открыт «на кончике пера», то есть сначала предсказан теоретически, а затем обнаружен в телескоп</w:t>
      </w:r>
      <w:r w:rsidR="00EF25DE" w:rsidRPr="004F770D">
        <w:rPr>
          <w:rFonts w:ascii="Times New Roman" w:hAnsi="Times New Roman" w:cs="Times New Roman"/>
          <w:color w:val="202122"/>
          <w:sz w:val="24"/>
          <w:szCs w:val="24"/>
        </w:rPr>
        <w:t>.</w:t>
      </w:r>
      <w:r w:rsidR="001B4386" w:rsidRPr="004F770D">
        <w:rPr>
          <w:rFonts w:ascii="Times New Roman" w:hAnsi="Times New Roman" w:cs="Times New Roman"/>
          <w:color w:val="202122"/>
          <w:sz w:val="24"/>
          <w:szCs w:val="24"/>
        </w:rPr>
        <w:t>В 1930 году </w:t>
      </w:r>
      <w:hyperlink r:id="rId524" w:tooltip="Томбо, Клайд Уильям" w:history="1">
        <w:r w:rsidR="001B4386" w:rsidRPr="004F770D">
          <w:rPr>
            <w:rStyle w:val="a3"/>
            <w:rFonts w:ascii="Times New Roman" w:eastAsiaTheme="majorEastAsia" w:hAnsi="Times New Roman" w:cs="Times New Roman"/>
            <w:color w:val="0B0080"/>
            <w:sz w:val="24"/>
            <w:szCs w:val="24"/>
          </w:rPr>
          <w:t>Клайд Томбо</w:t>
        </w:r>
      </w:hyperlink>
      <w:r w:rsidR="001B4386" w:rsidRPr="004F770D">
        <w:rPr>
          <w:rFonts w:ascii="Times New Roman" w:hAnsi="Times New Roman" w:cs="Times New Roman"/>
          <w:color w:val="202122"/>
          <w:sz w:val="24"/>
          <w:szCs w:val="24"/>
        </w:rPr>
        <w:t> (США) открыл Плутон, названный девятой планетой Солнечной системы. Однако в 2006 году Плутон потерял статус планеты и</w:t>
      </w:r>
      <w:r w:rsidR="00EF25DE" w:rsidRPr="004F770D">
        <w:rPr>
          <w:rFonts w:ascii="Times New Roman" w:hAnsi="Times New Roman" w:cs="Times New Roman"/>
          <w:color w:val="202122"/>
          <w:sz w:val="24"/>
          <w:szCs w:val="24"/>
        </w:rPr>
        <w:t xml:space="preserve"> «стал» планетой карликовой</w:t>
      </w:r>
      <w:r w:rsidR="001B4386" w:rsidRPr="004F770D">
        <w:rPr>
          <w:rFonts w:ascii="Times New Roman" w:hAnsi="Times New Roman" w:cs="Times New Roman"/>
          <w:color w:val="202122"/>
          <w:sz w:val="24"/>
          <w:szCs w:val="24"/>
        </w:rPr>
        <w:t>.</w:t>
      </w:r>
    </w:p>
    <w:p w:rsidR="001B4386" w:rsidRPr="004F770D" w:rsidRDefault="001B4386" w:rsidP="004F770D">
      <w:pPr>
        <w:pStyle w:val="a4"/>
        <w:shd w:val="clear" w:color="auto" w:fill="FFFFFF"/>
        <w:spacing w:before="120" w:beforeAutospacing="0" w:after="120" w:afterAutospacing="0"/>
        <w:jc w:val="both"/>
        <w:rPr>
          <w:color w:val="202122"/>
        </w:rPr>
      </w:pPr>
      <w:r w:rsidRPr="004F770D">
        <w:rPr>
          <w:color w:val="202122"/>
        </w:rPr>
        <w:t>Во второй половине XX века было открыто множество крупных и совсем мелких спутников Юпитера, Сатурна, Урана, Нептуна, Плутона. Самую значительную роль в этой серии научных открытий сыграли миссии «Вояджеров» — американских </w:t>
      </w:r>
      <w:hyperlink r:id="rId525" w:tooltip="Автоматическая межпланетная станция" w:history="1">
        <w:r w:rsidRPr="004F770D">
          <w:rPr>
            <w:rStyle w:val="a3"/>
            <w:rFonts w:eastAsiaTheme="majorEastAsia"/>
            <w:color w:val="0B0080"/>
          </w:rPr>
          <w:t>АМС</w:t>
        </w:r>
      </w:hyperlink>
      <w:r w:rsidRPr="004F770D">
        <w:rPr>
          <w:color w:val="202122"/>
        </w:rPr>
        <w:t>.</w:t>
      </w:r>
    </w:p>
    <w:p w:rsidR="001B4386" w:rsidRPr="004F770D" w:rsidRDefault="001B4386" w:rsidP="004F770D">
      <w:pPr>
        <w:pStyle w:val="a4"/>
        <w:shd w:val="clear" w:color="auto" w:fill="FFFFFF"/>
        <w:spacing w:before="120" w:beforeAutospacing="0" w:after="120" w:afterAutospacing="0"/>
        <w:jc w:val="both"/>
        <w:rPr>
          <w:color w:val="202122"/>
        </w:rPr>
      </w:pPr>
      <w:r w:rsidRPr="004F770D">
        <w:rPr>
          <w:color w:val="202122"/>
        </w:rPr>
        <w:t xml:space="preserve">На рубеже XX—XXI веков был открыт ряд малых тел Солнечной системы, </w:t>
      </w:r>
      <w:r w:rsidR="00544EE9" w:rsidRPr="004F770D">
        <w:rPr>
          <w:color w:val="202122"/>
        </w:rPr>
        <w:t>карликовые планеты,</w:t>
      </w:r>
      <w:r w:rsidRPr="004F770D">
        <w:rPr>
          <w:color w:val="202122"/>
        </w:rPr>
        <w:t xml:space="preserve"> а также спутники некоторых из них и спутники планет-гигантов.</w:t>
      </w:r>
      <w:r w:rsidR="00CD4A97" w:rsidRPr="004F770D">
        <w:rPr>
          <w:color w:val="202122"/>
        </w:rPr>
        <w:t xml:space="preserve"> </w:t>
      </w:r>
      <w:r w:rsidRPr="004F770D">
        <w:rPr>
          <w:color w:val="202122"/>
        </w:rPr>
        <w:t>Продолжаются инструментальные и расчётные поиски </w:t>
      </w:r>
      <w:hyperlink r:id="rId526" w:tooltip="Транснептуновый объект" w:history="1">
        <w:r w:rsidRPr="004F770D">
          <w:rPr>
            <w:rStyle w:val="a3"/>
            <w:rFonts w:eastAsiaTheme="majorEastAsia"/>
            <w:color w:val="0B0080"/>
          </w:rPr>
          <w:t>транснептуновых планет</w:t>
        </w:r>
      </w:hyperlink>
      <w:r w:rsidRPr="004F770D">
        <w:rPr>
          <w:color w:val="202122"/>
        </w:rPr>
        <w:t>, в том числе гипотетических .</w:t>
      </w:r>
    </w:p>
    <w:p w:rsidR="001B4386" w:rsidRPr="004F770D" w:rsidRDefault="001B4386" w:rsidP="004F770D">
      <w:pPr>
        <w:pStyle w:val="a4"/>
        <w:shd w:val="clear" w:color="auto" w:fill="FFFFFF"/>
        <w:spacing w:before="120" w:beforeAutospacing="0" w:after="120" w:afterAutospacing="0"/>
        <w:jc w:val="both"/>
        <w:rPr>
          <w:color w:val="202122"/>
        </w:rPr>
      </w:pPr>
      <w:r w:rsidRPr="004F770D">
        <w:rPr>
          <w:color w:val="202122"/>
        </w:rPr>
        <w:t>С 2013 по 2019 годы учёные проанализировали большое количество данных об источниках инфракрасного излучения, и нашли 316 малых планет из них 139 новых. </w:t>
      </w:r>
    </w:p>
    <w:p w:rsidR="00544EE9" w:rsidRPr="004F770D" w:rsidRDefault="00377C06" w:rsidP="004F770D">
      <w:pPr>
        <w:shd w:val="clear" w:color="auto" w:fill="FFFFFF"/>
        <w:jc w:val="both"/>
        <w:rPr>
          <w:rFonts w:ascii="Times New Roman" w:hAnsi="Times New Roman" w:cs="Times New Roman"/>
          <w:color w:val="202122"/>
          <w:sz w:val="24"/>
          <w:szCs w:val="24"/>
        </w:rPr>
      </w:pPr>
      <w:hyperlink r:id="rId527" w:tooltip="История исследования Солнечной системы" w:history="1">
        <w:r w:rsidR="00544EE9" w:rsidRPr="004F770D">
          <w:rPr>
            <w:rStyle w:val="a3"/>
            <w:rFonts w:ascii="Times New Roman" w:hAnsi="Times New Roman" w:cs="Times New Roman"/>
            <w:i/>
            <w:iCs/>
            <w:color w:val="0B0080"/>
            <w:sz w:val="24"/>
            <w:szCs w:val="24"/>
          </w:rPr>
          <w:t>Проекты колонизации планет Солнечной системы</w:t>
        </w:r>
      </w:hyperlink>
    </w:p>
    <w:p w:rsidR="001B4386" w:rsidRPr="004F770D" w:rsidRDefault="001B4386" w:rsidP="004F770D">
      <w:pPr>
        <w:pStyle w:val="a4"/>
        <w:shd w:val="clear" w:color="auto" w:fill="FFFFFF"/>
        <w:spacing w:before="120" w:beforeAutospacing="0" w:after="120" w:afterAutospacing="0"/>
        <w:jc w:val="both"/>
        <w:rPr>
          <w:color w:val="202122"/>
        </w:rPr>
      </w:pPr>
      <w:r w:rsidRPr="004F770D">
        <w:rPr>
          <w:color w:val="202122"/>
        </w:rPr>
        <w:t xml:space="preserve">Практическое значение колонизации </w:t>
      </w:r>
      <w:r w:rsidR="00544EE9" w:rsidRPr="004F770D">
        <w:rPr>
          <w:color w:val="202122"/>
        </w:rPr>
        <w:t xml:space="preserve">планет Солнечной системы </w:t>
      </w:r>
      <w:r w:rsidRPr="004F770D">
        <w:rPr>
          <w:color w:val="202122"/>
        </w:rPr>
        <w:t>обусловлено необходимостью обеспечить нормальное существование и развитие человечества. С течением времени рост населения Земли, экологические и климатические изменения могут создать ситуацию, когда недостаток пригодной для обитания территории поставит под угрозу дальнейшее существование и развитие земной цивилизации. Также к необходимости заселения других объектов Солнечной системы может привести и деятельность человека: экономическая или геополитическая ситуация на планете; глобальная катастрофа, вызванная применением оружия массового поражения; истощение природных ресурсов планеты и др.</w:t>
      </w:r>
    </w:p>
    <w:p w:rsidR="00B34C49" w:rsidRPr="004F770D" w:rsidRDefault="001B4386" w:rsidP="004F770D">
      <w:pPr>
        <w:pStyle w:val="a4"/>
        <w:shd w:val="clear" w:color="auto" w:fill="FFFFFF"/>
        <w:spacing w:before="120" w:beforeAutospacing="0" w:after="120" w:afterAutospacing="0"/>
        <w:jc w:val="both"/>
        <w:rPr>
          <w:color w:val="202122"/>
        </w:rPr>
      </w:pPr>
      <w:r w:rsidRPr="004F770D">
        <w:rPr>
          <w:color w:val="202122"/>
        </w:rPr>
        <w:t>В качестве объектов, наиболее пригодных для заселения их колонистами с Земли, в первую очередь рассматриваются Марс и Луна. Остальные объекты могут быть также преобразованы для проживания на них людей, однако осуществить это будет гораздо труднее ввиду как условий, царящих на этих планетах, так и ряда других факторов (например, отсутствие магнитного поля, чрезмерная удалённость или же приближённость к Солнцу в случае с Меркурием). При колонизации планет необходимо будет учитывать следующее: величина ускорения свободного падения, объём принимаемой солнечной энергии</w:t>
      </w:r>
      <w:hyperlink r:id="rId528" w:anchor="cite_note-172" w:history="1"/>
      <w:r w:rsidRPr="004F770D">
        <w:rPr>
          <w:color w:val="202122"/>
        </w:rPr>
        <w:t>, наличие воды</w:t>
      </w:r>
      <w:hyperlink r:id="rId529" w:anchor="cite_note-link1-171" w:history="1"/>
      <w:r w:rsidRPr="004F770D">
        <w:rPr>
          <w:color w:val="202122"/>
        </w:rPr>
        <w:t>, уровень радиации (радиационный фон)</w:t>
      </w:r>
      <w:hyperlink r:id="rId530" w:anchor="cite_note-173" w:history="1"/>
      <w:r w:rsidRPr="004F770D">
        <w:rPr>
          <w:color w:val="202122"/>
        </w:rPr>
        <w:t>, характер поверхности, степень угрозы столкновения планеты с астероидом и другими малыми телами Солнечной системы.</w:t>
      </w:r>
    </w:p>
    <w:p w:rsidR="000E52D2" w:rsidRDefault="00377C06" w:rsidP="004F770D">
      <w:pPr>
        <w:shd w:val="clear" w:color="auto" w:fill="FFFFFF"/>
        <w:jc w:val="both"/>
        <w:rPr>
          <w:rStyle w:val="a3"/>
          <w:rFonts w:ascii="Times New Roman" w:hAnsi="Times New Roman" w:cs="Times New Roman"/>
          <w:i/>
          <w:iCs/>
          <w:color w:val="0B0080"/>
          <w:sz w:val="24"/>
          <w:szCs w:val="24"/>
        </w:rPr>
      </w:pPr>
      <w:hyperlink r:id="rId531" w:tooltip="История исследования Солнечной системы" w:history="1">
        <w:r w:rsidR="00B34C49" w:rsidRPr="004F770D">
          <w:rPr>
            <w:rStyle w:val="a3"/>
            <w:rFonts w:ascii="Times New Roman" w:hAnsi="Times New Roman" w:cs="Times New Roman"/>
            <w:i/>
            <w:iCs/>
            <w:color w:val="0B0080"/>
            <w:sz w:val="24"/>
            <w:szCs w:val="24"/>
          </w:rPr>
          <w:t>Галактическое расположение Солнечной системы</w:t>
        </w:r>
      </w:hyperlink>
    </w:p>
    <w:p w:rsidR="00B34C49" w:rsidRPr="004F770D" w:rsidRDefault="00D776D9" w:rsidP="004F770D">
      <w:pPr>
        <w:shd w:val="clear" w:color="auto" w:fill="FFFFFF"/>
        <w:jc w:val="both"/>
        <w:rPr>
          <w:rFonts w:ascii="Times New Roman" w:hAnsi="Times New Roman" w:cs="Times New Roman"/>
          <w:color w:val="202122"/>
          <w:sz w:val="24"/>
          <w:szCs w:val="24"/>
        </w:rPr>
      </w:pPr>
      <w:r w:rsidRPr="004F770D">
        <w:rPr>
          <w:rFonts w:ascii="Times New Roman" w:hAnsi="Times New Roman" w:cs="Times New Roman"/>
          <w:color w:val="202122"/>
          <w:sz w:val="24"/>
          <w:szCs w:val="24"/>
        </w:rPr>
        <w:t>Солнечная система является частью </w:t>
      </w:r>
      <w:hyperlink r:id="rId532" w:tooltip="Млечный Путь" w:history="1">
        <w:r w:rsidRPr="004F770D">
          <w:rPr>
            <w:rStyle w:val="a3"/>
            <w:rFonts w:ascii="Times New Roman" w:eastAsiaTheme="majorEastAsia" w:hAnsi="Times New Roman" w:cs="Times New Roman"/>
            <w:color w:val="0B0080"/>
            <w:sz w:val="24"/>
            <w:szCs w:val="24"/>
          </w:rPr>
          <w:t>Млечного Пути</w:t>
        </w:r>
      </w:hyperlink>
      <w:r w:rsidRPr="004F770D">
        <w:rPr>
          <w:rFonts w:ascii="Times New Roman" w:hAnsi="Times New Roman" w:cs="Times New Roman"/>
          <w:color w:val="202122"/>
          <w:sz w:val="24"/>
          <w:szCs w:val="24"/>
        </w:rPr>
        <w:t> — спиральной </w:t>
      </w:r>
      <w:hyperlink r:id="rId533" w:tooltip="Галактика" w:history="1">
        <w:r w:rsidRPr="004F770D">
          <w:rPr>
            <w:rStyle w:val="a3"/>
            <w:rFonts w:ascii="Times New Roman" w:eastAsiaTheme="majorEastAsia" w:hAnsi="Times New Roman" w:cs="Times New Roman"/>
            <w:color w:val="0B0080"/>
            <w:sz w:val="24"/>
            <w:szCs w:val="24"/>
          </w:rPr>
          <w:t>галактики</w:t>
        </w:r>
      </w:hyperlink>
      <w:r w:rsidRPr="004F770D">
        <w:rPr>
          <w:rFonts w:ascii="Times New Roman" w:hAnsi="Times New Roman" w:cs="Times New Roman"/>
          <w:color w:val="202122"/>
          <w:sz w:val="24"/>
          <w:szCs w:val="24"/>
        </w:rPr>
        <w:t>, имеющей диаметр около 30 тысяч </w:t>
      </w:r>
      <w:hyperlink r:id="rId534" w:tooltip="Парсек" w:history="1">
        <w:r w:rsidRPr="004F770D">
          <w:rPr>
            <w:rStyle w:val="a3"/>
            <w:rFonts w:ascii="Times New Roman" w:eastAsiaTheme="majorEastAsia" w:hAnsi="Times New Roman" w:cs="Times New Roman"/>
            <w:color w:val="0B0080"/>
            <w:sz w:val="24"/>
            <w:szCs w:val="24"/>
          </w:rPr>
          <w:t>парсек</w:t>
        </w:r>
      </w:hyperlink>
      <w:r w:rsidRPr="004F770D">
        <w:rPr>
          <w:rFonts w:ascii="Times New Roman" w:hAnsi="Times New Roman" w:cs="Times New Roman"/>
          <w:color w:val="202122"/>
          <w:sz w:val="24"/>
          <w:szCs w:val="24"/>
        </w:rPr>
        <w:t> (или 100 тысяч </w:t>
      </w:r>
      <w:hyperlink r:id="rId535" w:tooltip="Световой год" w:history="1">
        <w:r w:rsidRPr="004F770D">
          <w:rPr>
            <w:rStyle w:val="a3"/>
            <w:rFonts w:ascii="Times New Roman" w:eastAsiaTheme="majorEastAsia" w:hAnsi="Times New Roman" w:cs="Times New Roman"/>
            <w:color w:val="0B0080"/>
            <w:sz w:val="24"/>
            <w:szCs w:val="24"/>
          </w:rPr>
          <w:t>световых лет</w:t>
        </w:r>
      </w:hyperlink>
      <w:r w:rsidRPr="004F770D">
        <w:rPr>
          <w:rFonts w:ascii="Times New Roman" w:hAnsi="Times New Roman" w:cs="Times New Roman"/>
          <w:color w:val="202122"/>
          <w:sz w:val="24"/>
          <w:szCs w:val="24"/>
        </w:rPr>
        <w:t xml:space="preserve">) и состоящей из приблизительно 200 млрд звёзд. Солнечная система расположена вблизи плоскости симметрии галактического диска на расстоянии около 8 тысяч парсек (27 тысяч световых </w:t>
      </w:r>
      <w:r w:rsidRPr="004F770D">
        <w:rPr>
          <w:rFonts w:ascii="Times New Roman" w:hAnsi="Times New Roman" w:cs="Times New Roman"/>
          <w:color w:val="202122"/>
          <w:sz w:val="24"/>
          <w:szCs w:val="24"/>
        </w:rPr>
        <w:lastRenderedPageBreak/>
        <w:t>лет)</w:t>
      </w:r>
      <w:r w:rsidRPr="004F770D">
        <w:rPr>
          <w:rFonts w:ascii="Times New Roman" w:eastAsiaTheme="majorEastAsia" w:hAnsi="Times New Roman" w:cs="Times New Roman"/>
          <w:sz w:val="24"/>
          <w:szCs w:val="24"/>
          <w:vertAlign w:val="superscript"/>
        </w:rPr>
        <w:t xml:space="preserve"> </w:t>
      </w:r>
      <w:r w:rsidRPr="004F770D">
        <w:rPr>
          <w:rFonts w:ascii="Times New Roman" w:hAnsi="Times New Roman" w:cs="Times New Roman"/>
          <w:color w:val="202122"/>
          <w:sz w:val="24"/>
          <w:szCs w:val="24"/>
        </w:rPr>
        <w:t>от галактического центра (практически на равном расстоянии от центра Галактики и её края), на окраине </w:t>
      </w:r>
      <w:hyperlink r:id="rId536" w:tooltip="Рукав Ориона" w:history="1">
        <w:r w:rsidRPr="004F770D">
          <w:rPr>
            <w:rStyle w:val="a3"/>
            <w:rFonts w:ascii="Times New Roman" w:eastAsiaTheme="majorEastAsia" w:hAnsi="Times New Roman" w:cs="Times New Roman"/>
            <w:color w:val="0B0080"/>
            <w:sz w:val="24"/>
            <w:szCs w:val="24"/>
          </w:rPr>
          <w:t>рукава Ориона</w:t>
        </w:r>
      </w:hyperlink>
      <w:r w:rsidRPr="004F770D">
        <w:rPr>
          <w:rFonts w:ascii="Times New Roman" w:hAnsi="Times New Roman" w:cs="Times New Roman"/>
          <w:color w:val="202122"/>
          <w:sz w:val="24"/>
          <w:szCs w:val="24"/>
        </w:rPr>
        <w:t>— одного из Местных </w:t>
      </w:r>
      <w:hyperlink r:id="rId537" w:tooltip="Галактический рукав" w:history="1">
        <w:r w:rsidRPr="004F770D">
          <w:rPr>
            <w:rStyle w:val="a3"/>
            <w:rFonts w:ascii="Times New Roman" w:eastAsiaTheme="majorEastAsia" w:hAnsi="Times New Roman" w:cs="Times New Roman"/>
            <w:color w:val="0B0080"/>
            <w:sz w:val="24"/>
            <w:szCs w:val="24"/>
          </w:rPr>
          <w:t>галактических рукавов</w:t>
        </w:r>
      </w:hyperlink>
      <w:r w:rsidRPr="004F770D">
        <w:rPr>
          <w:rFonts w:ascii="Times New Roman" w:hAnsi="Times New Roman" w:cs="Times New Roman"/>
          <w:color w:val="202122"/>
          <w:sz w:val="24"/>
          <w:szCs w:val="24"/>
        </w:rPr>
        <w:t>, находящегося между рукавами Стрельца и Персея Млечного Пути. Солнце обращается вокруг галактического центра по почти круговой орбите со скоростью около </w:t>
      </w:r>
      <w:r w:rsidRPr="004F770D">
        <w:rPr>
          <w:rStyle w:val="nowrap"/>
          <w:rFonts w:ascii="Times New Roman" w:hAnsi="Times New Roman" w:cs="Times New Roman"/>
          <w:color w:val="202122"/>
          <w:sz w:val="24"/>
          <w:szCs w:val="24"/>
        </w:rPr>
        <w:t>254 км/с</w:t>
      </w:r>
      <w:r w:rsidRPr="004F770D">
        <w:rPr>
          <w:rFonts w:ascii="Times New Roman" w:eastAsiaTheme="majorEastAsia" w:hAnsi="Times New Roman" w:cs="Times New Roman"/>
          <w:sz w:val="24"/>
          <w:szCs w:val="24"/>
          <w:vertAlign w:val="superscript"/>
        </w:rPr>
        <w:t xml:space="preserve"> </w:t>
      </w:r>
      <w:r w:rsidRPr="004F770D">
        <w:rPr>
          <w:rFonts w:ascii="Times New Roman" w:hAnsi="Times New Roman" w:cs="Times New Roman"/>
          <w:color w:val="202122"/>
          <w:sz w:val="24"/>
          <w:szCs w:val="24"/>
        </w:rPr>
        <w:t xml:space="preserve"> и совершает полный оборот примерно за 230 млн лет. Этот промежуток времени называется </w:t>
      </w:r>
      <w:hyperlink r:id="rId538" w:tooltip="Галактический год" w:history="1">
        <w:r w:rsidRPr="004F770D">
          <w:rPr>
            <w:rStyle w:val="a3"/>
            <w:rFonts w:ascii="Times New Roman" w:eastAsiaTheme="majorEastAsia" w:hAnsi="Times New Roman" w:cs="Times New Roman"/>
            <w:i/>
            <w:iCs/>
            <w:color w:val="0B0080"/>
            <w:sz w:val="24"/>
            <w:szCs w:val="24"/>
          </w:rPr>
          <w:t>галактическим годом</w:t>
        </w:r>
      </w:hyperlink>
      <w:r w:rsidRPr="004F770D">
        <w:rPr>
          <w:rStyle w:val="a3"/>
          <w:rFonts w:ascii="Times New Roman" w:eastAsiaTheme="majorEastAsia" w:hAnsi="Times New Roman" w:cs="Times New Roman"/>
          <w:i/>
          <w:iCs/>
          <w:color w:val="0B0080"/>
          <w:sz w:val="24"/>
          <w:szCs w:val="24"/>
        </w:rPr>
        <w:t xml:space="preserve">                 </w:t>
      </w:r>
    </w:p>
    <w:p w:rsidR="00B34C49" w:rsidRPr="004F770D" w:rsidRDefault="00B34C49" w:rsidP="004F770D">
      <w:pPr>
        <w:pStyle w:val="a4"/>
        <w:shd w:val="clear" w:color="auto" w:fill="FFFFFF"/>
        <w:spacing w:before="120" w:beforeAutospacing="0" w:after="120" w:afterAutospacing="0"/>
        <w:jc w:val="both"/>
        <w:rPr>
          <w:color w:val="202122"/>
        </w:rPr>
      </w:pPr>
    </w:p>
    <w:p w:rsidR="001B4386" w:rsidRDefault="00B34C49" w:rsidP="001B4386">
      <w:pPr>
        <w:shd w:val="clear" w:color="auto" w:fill="F8F9FA"/>
        <w:jc w:val="center"/>
        <w:rPr>
          <w:rFonts w:ascii="Arial" w:hAnsi="Arial" w:cs="Arial"/>
          <w:color w:val="202122"/>
          <w:sz w:val="20"/>
          <w:szCs w:val="20"/>
        </w:rPr>
      </w:pPr>
      <w:r>
        <w:rPr>
          <w:rFonts w:ascii="Arial" w:hAnsi="Arial" w:cs="Arial"/>
          <w:noProof/>
          <w:color w:val="0B0080"/>
          <w:sz w:val="20"/>
          <w:szCs w:val="20"/>
          <w:lang w:eastAsia="ru-RU"/>
        </w:rPr>
        <w:drawing>
          <wp:inline distT="0" distB="0" distL="0" distR="0" wp14:anchorId="6BD78EBF" wp14:editId="478C21F5">
            <wp:extent cx="6129935" cy="2487295"/>
            <wp:effectExtent l="0" t="0" r="4445" b="0"/>
            <wp:docPr id="52" name="Рисунок 52" descr="https://upload.wikimedia.org/wikipedia/commons/thumb/a/a2/Milky_Way_Spiral_Arm_Russian.svg/300px-Milky_Way_Spiral_Arm_Russian.svg.png">
              <a:hlinkClick xmlns:a="http://schemas.openxmlformats.org/drawingml/2006/main" r:id="rId5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2/Milky_Way_Spiral_Arm_Russian.svg/300px-Milky_Way_Spiral_Arm_Russian.svg.png">
                      <a:hlinkClick r:id="rId539"/>
                    </pic:cNvPr>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6142026" cy="2492201"/>
                    </a:xfrm>
                    <a:prstGeom prst="rect">
                      <a:avLst/>
                    </a:prstGeom>
                    <a:noFill/>
                    <a:ln>
                      <a:noFill/>
                    </a:ln>
                  </pic:spPr>
                </pic:pic>
              </a:graphicData>
            </a:graphic>
          </wp:inline>
        </w:drawing>
      </w:r>
    </w:p>
    <w:p w:rsidR="001B4386" w:rsidRPr="0037327B" w:rsidRDefault="001B4386" w:rsidP="0037327B">
      <w:pPr>
        <w:shd w:val="clear" w:color="auto" w:fill="F8F9FA"/>
        <w:spacing w:line="240" w:lineRule="auto"/>
        <w:jc w:val="both"/>
        <w:rPr>
          <w:rFonts w:ascii="Times New Roman" w:hAnsi="Times New Roman" w:cs="Times New Roman"/>
          <w:color w:val="202122"/>
          <w:sz w:val="24"/>
          <w:szCs w:val="24"/>
        </w:rPr>
      </w:pPr>
      <w:r w:rsidRPr="0037327B">
        <w:rPr>
          <w:rFonts w:ascii="Arial" w:hAnsi="Arial" w:cs="Arial"/>
          <w:b/>
          <w:color w:val="202122"/>
          <w:sz w:val="19"/>
          <w:szCs w:val="19"/>
        </w:rPr>
        <w:t>Расположение Солнечной системы о</w:t>
      </w:r>
      <w:r w:rsidR="00D776D9" w:rsidRPr="0037327B">
        <w:rPr>
          <w:rFonts w:ascii="Arial" w:hAnsi="Arial" w:cs="Arial"/>
          <w:b/>
          <w:color w:val="202122"/>
          <w:sz w:val="19"/>
          <w:szCs w:val="19"/>
        </w:rPr>
        <w:t>бозначено большой жёлтой точкой</w:t>
      </w:r>
      <w:r>
        <w:rPr>
          <w:rFonts w:ascii="Arial" w:hAnsi="Arial" w:cs="Arial"/>
          <w:color w:val="202122"/>
          <w:sz w:val="21"/>
          <w:szCs w:val="21"/>
        </w:rPr>
        <w:t xml:space="preserve"> </w:t>
      </w:r>
      <w:r w:rsidRPr="0037327B">
        <w:rPr>
          <w:rFonts w:ascii="Times New Roman" w:hAnsi="Times New Roman" w:cs="Times New Roman"/>
          <w:color w:val="202122"/>
          <w:sz w:val="24"/>
          <w:szCs w:val="24"/>
        </w:rPr>
        <w:t>Солнечный </w:t>
      </w:r>
      <w:hyperlink r:id="rId541" w:tooltip="Апекс (астрономия)" w:history="1">
        <w:r w:rsidRPr="0037327B">
          <w:rPr>
            <w:rStyle w:val="a3"/>
            <w:rFonts w:ascii="Times New Roman" w:eastAsiaTheme="majorEastAsia" w:hAnsi="Times New Roman" w:cs="Times New Roman"/>
            <w:color w:val="0B0080"/>
            <w:sz w:val="24"/>
            <w:szCs w:val="24"/>
          </w:rPr>
          <w:t>апекс</w:t>
        </w:r>
      </w:hyperlink>
      <w:r w:rsidRPr="0037327B">
        <w:rPr>
          <w:rFonts w:ascii="Times New Roman" w:hAnsi="Times New Roman" w:cs="Times New Roman"/>
          <w:color w:val="202122"/>
          <w:sz w:val="24"/>
          <w:szCs w:val="24"/>
        </w:rPr>
        <w:t> (направление пути Солнца через межзвёздное пространство), расположен в </w:t>
      </w:r>
      <w:hyperlink r:id="rId542" w:tooltip="Геркулес (созвездие)" w:history="1">
        <w:r w:rsidRPr="0037327B">
          <w:rPr>
            <w:rStyle w:val="a3"/>
            <w:rFonts w:ascii="Times New Roman" w:eastAsiaTheme="majorEastAsia" w:hAnsi="Times New Roman" w:cs="Times New Roman"/>
            <w:color w:val="0B0080"/>
            <w:sz w:val="24"/>
            <w:szCs w:val="24"/>
          </w:rPr>
          <w:t>созвездии Геркулеса</w:t>
        </w:r>
      </w:hyperlink>
      <w:r w:rsidRPr="0037327B">
        <w:rPr>
          <w:rFonts w:ascii="Times New Roman" w:hAnsi="Times New Roman" w:cs="Times New Roman"/>
          <w:color w:val="202122"/>
          <w:sz w:val="24"/>
          <w:szCs w:val="24"/>
        </w:rPr>
        <w:t> в направлении текущего положения яркой звезды </w:t>
      </w:r>
      <w:hyperlink r:id="rId543" w:tooltip="Вега" w:history="1">
        <w:r w:rsidRPr="0037327B">
          <w:rPr>
            <w:rStyle w:val="a3"/>
            <w:rFonts w:ascii="Times New Roman" w:eastAsiaTheme="majorEastAsia" w:hAnsi="Times New Roman" w:cs="Times New Roman"/>
            <w:color w:val="0B0080"/>
            <w:sz w:val="24"/>
            <w:szCs w:val="24"/>
          </w:rPr>
          <w:t>Вега</w:t>
        </w:r>
      </w:hyperlink>
      <w:r w:rsidRPr="0037327B">
        <w:rPr>
          <w:rFonts w:ascii="Times New Roman" w:hAnsi="Times New Roman" w:cs="Times New Roman"/>
          <w:color w:val="202122"/>
          <w:sz w:val="24"/>
          <w:szCs w:val="24"/>
        </w:rPr>
        <w:t>.</w:t>
      </w:r>
      <w:r w:rsidR="008300EB" w:rsidRPr="0037327B">
        <w:rPr>
          <w:rFonts w:ascii="Times New Roman" w:hAnsi="Times New Roman" w:cs="Times New Roman"/>
          <w:color w:val="202122"/>
          <w:sz w:val="24"/>
          <w:szCs w:val="24"/>
        </w:rPr>
        <w:t xml:space="preserve"> </w:t>
      </w:r>
      <w:r w:rsidRPr="0037327B">
        <w:rPr>
          <w:rFonts w:ascii="Times New Roman" w:hAnsi="Times New Roman" w:cs="Times New Roman"/>
          <w:color w:val="202122"/>
          <w:sz w:val="24"/>
          <w:szCs w:val="24"/>
        </w:rPr>
        <w:t>Помимо кругового движения по орбите, Солнечная система совершает вертикальные колебания относительно галактической плоскости, пересекая её каждые </w:t>
      </w:r>
      <w:r w:rsidRPr="0037327B">
        <w:rPr>
          <w:rStyle w:val="nowrap"/>
          <w:rFonts w:ascii="Times New Roman" w:hAnsi="Times New Roman" w:cs="Times New Roman"/>
          <w:color w:val="202122"/>
          <w:sz w:val="24"/>
          <w:szCs w:val="24"/>
        </w:rPr>
        <w:t>30—35 млн</w:t>
      </w:r>
      <w:r w:rsidRPr="0037327B">
        <w:rPr>
          <w:rFonts w:ascii="Times New Roman" w:hAnsi="Times New Roman" w:cs="Times New Roman"/>
          <w:color w:val="202122"/>
          <w:sz w:val="24"/>
          <w:szCs w:val="24"/>
        </w:rPr>
        <w:t> лет и оказываясь то в северном, то в южном галактическом полушарии.</w:t>
      </w:r>
      <w:r w:rsidR="002F1F82" w:rsidRPr="0037327B">
        <w:rPr>
          <w:rFonts w:ascii="Times New Roman" w:hAnsi="Times New Roman" w:cs="Times New Roman"/>
          <w:color w:val="202122"/>
          <w:sz w:val="24"/>
          <w:szCs w:val="24"/>
        </w:rPr>
        <w:t xml:space="preserve"> </w:t>
      </w:r>
      <w:r w:rsidRPr="0037327B">
        <w:rPr>
          <w:rFonts w:ascii="Times New Roman" w:hAnsi="Times New Roman" w:cs="Times New Roman"/>
          <w:color w:val="202122"/>
          <w:sz w:val="24"/>
          <w:szCs w:val="24"/>
        </w:rPr>
        <w:t>Местоположение Солнечной системы в галактике, вероятно, влияет на </w:t>
      </w:r>
      <w:hyperlink r:id="rId544" w:tooltip="Эволюция" w:history="1">
        <w:r w:rsidRPr="0037327B">
          <w:rPr>
            <w:rStyle w:val="a3"/>
            <w:rFonts w:ascii="Times New Roman" w:eastAsiaTheme="majorEastAsia" w:hAnsi="Times New Roman" w:cs="Times New Roman"/>
            <w:color w:val="0B0080"/>
            <w:sz w:val="24"/>
            <w:szCs w:val="24"/>
          </w:rPr>
          <w:t>эволюцию</w:t>
        </w:r>
      </w:hyperlink>
      <w:r w:rsidRPr="0037327B">
        <w:rPr>
          <w:rFonts w:ascii="Times New Roman" w:hAnsi="Times New Roman" w:cs="Times New Roman"/>
          <w:color w:val="202122"/>
          <w:sz w:val="24"/>
          <w:szCs w:val="24"/>
        </w:rPr>
        <w:t> </w:t>
      </w:r>
      <w:hyperlink r:id="rId545" w:tooltip="Жизнь" w:history="1">
        <w:r w:rsidRPr="0037327B">
          <w:rPr>
            <w:rStyle w:val="a3"/>
            <w:rFonts w:ascii="Times New Roman" w:eastAsiaTheme="majorEastAsia" w:hAnsi="Times New Roman" w:cs="Times New Roman"/>
            <w:color w:val="0B0080"/>
            <w:sz w:val="24"/>
            <w:szCs w:val="24"/>
          </w:rPr>
          <w:t>жизни</w:t>
        </w:r>
      </w:hyperlink>
      <w:r w:rsidRPr="0037327B">
        <w:rPr>
          <w:rFonts w:ascii="Times New Roman" w:hAnsi="Times New Roman" w:cs="Times New Roman"/>
          <w:color w:val="202122"/>
          <w:sz w:val="24"/>
          <w:szCs w:val="24"/>
        </w:rPr>
        <w:t> на Земле. Орбита Солнечной системы практически круглая, и скорость примерно равна скорости спиральных рукавов, что означает, что она проходит сквозь них чрезвычайно редко. Это даёт Земле длительные периоды межзвёздной стабильности для развития жизни, так как спиральные рукава обладают значительной концентрацией потенциально опасных </w:t>
      </w:r>
      <w:hyperlink r:id="rId546" w:tooltip="Сверхновая звезда" w:history="1">
        <w:r w:rsidRPr="0037327B">
          <w:rPr>
            <w:rStyle w:val="a3"/>
            <w:rFonts w:ascii="Times New Roman" w:eastAsiaTheme="majorEastAsia" w:hAnsi="Times New Roman" w:cs="Times New Roman"/>
            <w:color w:val="0B0080"/>
            <w:sz w:val="24"/>
            <w:szCs w:val="24"/>
          </w:rPr>
          <w:t>сверхновых</w:t>
        </w:r>
      </w:hyperlink>
      <w:hyperlink r:id="rId547" w:anchor="cite_note-astrobiology-183" w:history="1"/>
      <w:r w:rsidRPr="0037327B">
        <w:rPr>
          <w:rFonts w:ascii="Times New Roman" w:hAnsi="Times New Roman" w:cs="Times New Roman"/>
          <w:color w:val="202122"/>
          <w:sz w:val="24"/>
          <w:szCs w:val="24"/>
        </w:rPr>
        <w:t>. Солнечная система также находится на значительном расстоянии от переполненных звёздами окрестностей галактического центра. Около центра гравитационные воздействия соседних звёзд могли возмутить объекты облака Оорта и направить множество комет во внутреннюю Солнечную систему, вызвав столкновения с катастрофическими последствиями для жизни на Земле. Интенсивное излучение галактического центра также могло повлиять на развитие высокоорганизованной жизни. По расчётам учёных через 2 млрд лет </w:t>
      </w:r>
      <w:r w:rsidR="002F1F82" w:rsidRPr="0037327B">
        <w:rPr>
          <w:rFonts w:ascii="Times New Roman" w:hAnsi="Times New Roman" w:cs="Times New Roman"/>
          <w:color w:val="202122"/>
          <w:sz w:val="24"/>
          <w:szCs w:val="24"/>
        </w:rPr>
        <w:t xml:space="preserve">галактика </w:t>
      </w:r>
      <w:hyperlink r:id="rId548" w:tooltip="Большое Магелланово облако" w:history="1">
        <w:r w:rsidRPr="0037327B">
          <w:rPr>
            <w:rStyle w:val="a3"/>
            <w:rFonts w:ascii="Times New Roman" w:eastAsiaTheme="majorEastAsia" w:hAnsi="Times New Roman" w:cs="Times New Roman"/>
            <w:color w:val="0B0080"/>
            <w:sz w:val="24"/>
            <w:szCs w:val="24"/>
          </w:rPr>
          <w:t>Большое Магелланово облако</w:t>
        </w:r>
      </w:hyperlink>
      <w:r w:rsidRPr="0037327B">
        <w:rPr>
          <w:rFonts w:ascii="Times New Roman" w:hAnsi="Times New Roman" w:cs="Times New Roman"/>
          <w:color w:val="202122"/>
          <w:sz w:val="24"/>
          <w:szCs w:val="24"/>
        </w:rPr>
        <w:t> столкнётся с Млечным Путём, в результате чего Солнечная система может быть вытолкнута из нашей Галактики в межгалактическое пространство.</w:t>
      </w:r>
    </w:p>
    <w:p w:rsidR="00105822" w:rsidRDefault="00377C06" w:rsidP="00DD39AA">
      <w:pPr>
        <w:shd w:val="clear" w:color="auto" w:fill="FFFFFF"/>
        <w:jc w:val="both"/>
        <w:rPr>
          <w:rFonts w:ascii="Arial" w:hAnsi="Arial" w:cs="Arial"/>
          <w:color w:val="202122"/>
          <w:sz w:val="21"/>
          <w:szCs w:val="21"/>
        </w:rPr>
      </w:pPr>
      <w:hyperlink r:id="rId549" w:tooltip="История исследования Солнечной системы" w:history="1">
        <w:r w:rsidR="008300EB" w:rsidRPr="0037327B">
          <w:rPr>
            <w:rStyle w:val="a3"/>
            <w:rFonts w:ascii="Times New Roman" w:hAnsi="Times New Roman" w:cs="Times New Roman"/>
            <w:i/>
            <w:iCs/>
            <w:color w:val="0B0080"/>
            <w:sz w:val="24"/>
            <w:szCs w:val="24"/>
          </w:rPr>
          <w:t>Галактическая окрестность Солнечной системы</w:t>
        </w:r>
      </w:hyperlink>
      <w:r w:rsidR="00105822" w:rsidRPr="0037327B">
        <w:rPr>
          <w:rStyle w:val="a3"/>
          <w:rFonts w:ascii="Times New Roman" w:hAnsi="Times New Roman" w:cs="Times New Roman"/>
          <w:i/>
          <w:iCs/>
          <w:color w:val="0B0080"/>
          <w:sz w:val="24"/>
          <w:szCs w:val="24"/>
        </w:rPr>
        <w:t xml:space="preserve">  </w:t>
      </w:r>
      <w:r w:rsidR="001B4386" w:rsidRPr="0037327B">
        <w:rPr>
          <w:rFonts w:ascii="Times New Roman" w:hAnsi="Times New Roman" w:cs="Times New Roman"/>
          <w:color w:val="202122"/>
          <w:sz w:val="24"/>
          <w:szCs w:val="24"/>
        </w:rPr>
        <w:t>известна как </w:t>
      </w:r>
      <w:hyperlink r:id="rId550" w:tooltip="Местное межзвёздное облако" w:history="1">
        <w:r w:rsidR="001B4386" w:rsidRPr="0037327B">
          <w:rPr>
            <w:rStyle w:val="a3"/>
            <w:rFonts w:ascii="Times New Roman" w:eastAsiaTheme="majorEastAsia" w:hAnsi="Times New Roman" w:cs="Times New Roman"/>
            <w:color w:val="0B0080"/>
            <w:sz w:val="24"/>
            <w:szCs w:val="24"/>
          </w:rPr>
          <w:t>Местное межзвёздное облако</w:t>
        </w:r>
      </w:hyperlink>
      <w:r w:rsidR="001B4386" w:rsidRPr="0037327B">
        <w:rPr>
          <w:rFonts w:ascii="Times New Roman" w:hAnsi="Times New Roman" w:cs="Times New Roman"/>
          <w:color w:val="202122"/>
          <w:sz w:val="24"/>
          <w:szCs w:val="24"/>
        </w:rPr>
        <w:t>. Это более плотный участок области разреженного газа протяжённостью примерно 300 св. лет,</w:t>
      </w:r>
      <w:r w:rsidR="002F1F82" w:rsidRPr="0037327B">
        <w:rPr>
          <w:rFonts w:ascii="Times New Roman" w:hAnsi="Times New Roman" w:cs="Times New Roman"/>
          <w:color w:val="202122"/>
          <w:sz w:val="24"/>
          <w:szCs w:val="24"/>
        </w:rPr>
        <w:t xml:space="preserve"> имеющей форму песочных часов. Он </w:t>
      </w:r>
      <w:r w:rsidR="001B4386" w:rsidRPr="0037327B">
        <w:rPr>
          <w:rFonts w:ascii="Times New Roman" w:hAnsi="Times New Roman" w:cs="Times New Roman"/>
          <w:color w:val="202122"/>
          <w:sz w:val="24"/>
          <w:szCs w:val="24"/>
        </w:rPr>
        <w:t>заполнен высокотемпературной плазмой</w:t>
      </w:r>
      <w:r w:rsidR="002F1F82" w:rsidRPr="0037327B">
        <w:rPr>
          <w:rFonts w:ascii="Times New Roman" w:hAnsi="Times New Roman" w:cs="Times New Roman"/>
          <w:color w:val="202122"/>
          <w:sz w:val="24"/>
          <w:szCs w:val="24"/>
        </w:rPr>
        <w:t xml:space="preserve">. </w:t>
      </w:r>
      <w:r w:rsidR="001B4386" w:rsidRPr="0037327B">
        <w:rPr>
          <w:rFonts w:ascii="Times New Roman" w:hAnsi="Times New Roman" w:cs="Times New Roman"/>
          <w:color w:val="202122"/>
          <w:sz w:val="24"/>
          <w:szCs w:val="24"/>
        </w:rPr>
        <w:t>В пределах десяти св. лет </w:t>
      </w:r>
      <w:r w:rsidR="001B4386" w:rsidRPr="0037327B">
        <w:rPr>
          <w:rStyle w:val="nowrap"/>
          <w:rFonts w:ascii="Times New Roman" w:hAnsi="Times New Roman" w:cs="Times New Roman"/>
          <w:color w:val="202122"/>
          <w:sz w:val="24"/>
          <w:szCs w:val="24"/>
        </w:rPr>
        <w:t>(95 трлн км)</w:t>
      </w:r>
      <w:r w:rsidR="001B4386" w:rsidRPr="0037327B">
        <w:rPr>
          <w:rFonts w:ascii="Times New Roman" w:hAnsi="Times New Roman" w:cs="Times New Roman"/>
          <w:color w:val="202122"/>
          <w:sz w:val="24"/>
          <w:szCs w:val="24"/>
        </w:rPr>
        <w:t> от Солнца звёзд </w:t>
      </w:r>
      <w:hyperlink r:id="rId551" w:tooltip="Список ближайших звёзд" w:history="1">
        <w:r w:rsidR="001B4386" w:rsidRPr="0037327B">
          <w:rPr>
            <w:rStyle w:val="a3"/>
            <w:rFonts w:ascii="Times New Roman" w:eastAsiaTheme="majorEastAsia" w:hAnsi="Times New Roman" w:cs="Times New Roman"/>
            <w:color w:val="0B0080"/>
            <w:sz w:val="24"/>
            <w:szCs w:val="24"/>
          </w:rPr>
          <w:t>относительно немного</w:t>
        </w:r>
      </w:hyperlink>
      <w:r w:rsidR="001B4386" w:rsidRPr="0037327B">
        <w:rPr>
          <w:rFonts w:ascii="Times New Roman" w:hAnsi="Times New Roman" w:cs="Times New Roman"/>
          <w:color w:val="202122"/>
          <w:sz w:val="24"/>
          <w:szCs w:val="24"/>
        </w:rPr>
        <w:t>.</w:t>
      </w:r>
      <w:r w:rsidR="008300EB" w:rsidRPr="0037327B">
        <w:rPr>
          <w:rFonts w:ascii="Times New Roman" w:hAnsi="Times New Roman" w:cs="Times New Roman"/>
          <w:color w:val="202122"/>
          <w:sz w:val="24"/>
          <w:szCs w:val="24"/>
        </w:rPr>
        <w:t xml:space="preserve"> </w:t>
      </w:r>
      <w:r w:rsidR="001B4386" w:rsidRPr="0037327B">
        <w:rPr>
          <w:rFonts w:ascii="Times New Roman" w:hAnsi="Times New Roman" w:cs="Times New Roman"/>
          <w:color w:val="202122"/>
          <w:sz w:val="24"/>
          <w:szCs w:val="24"/>
        </w:rPr>
        <w:t>Ближайшей к Солнцу является тройная звёздная система </w:t>
      </w:r>
      <w:hyperlink r:id="rId552" w:tooltip="Альфа Центавра" w:history="1">
        <w:r w:rsidR="001B4386" w:rsidRPr="0037327B">
          <w:rPr>
            <w:rStyle w:val="a3"/>
            <w:rFonts w:ascii="Times New Roman" w:eastAsiaTheme="majorEastAsia" w:hAnsi="Times New Roman" w:cs="Times New Roman"/>
            <w:color w:val="0B0080"/>
            <w:sz w:val="24"/>
            <w:szCs w:val="24"/>
          </w:rPr>
          <w:t>Альфа Центавра</w:t>
        </w:r>
      </w:hyperlink>
      <w:r w:rsidR="001B4386" w:rsidRPr="0037327B">
        <w:rPr>
          <w:rFonts w:ascii="Times New Roman" w:hAnsi="Times New Roman" w:cs="Times New Roman"/>
          <w:color w:val="202122"/>
          <w:sz w:val="24"/>
          <w:szCs w:val="24"/>
        </w:rPr>
        <w:t>, на расстоянии примерно 4,3 св. года. Крупнейшая звезда в пределах десяти световых лет — </w:t>
      </w:r>
      <w:hyperlink r:id="rId553" w:tooltip="Сириус" w:history="1">
        <w:r w:rsidR="001B4386" w:rsidRPr="0037327B">
          <w:rPr>
            <w:rStyle w:val="a3"/>
            <w:rFonts w:ascii="Times New Roman" w:eastAsiaTheme="majorEastAsia" w:hAnsi="Times New Roman" w:cs="Times New Roman"/>
            <w:color w:val="0B0080"/>
            <w:sz w:val="24"/>
            <w:szCs w:val="24"/>
          </w:rPr>
          <w:t>Сириус</w:t>
        </w:r>
      </w:hyperlink>
      <w:r w:rsidR="001B4386" w:rsidRPr="0037327B">
        <w:rPr>
          <w:rFonts w:ascii="Times New Roman" w:hAnsi="Times New Roman" w:cs="Times New Roman"/>
          <w:color w:val="202122"/>
          <w:sz w:val="24"/>
          <w:szCs w:val="24"/>
        </w:rPr>
        <w:t> (8,6 св. лет), яркая звезда главной последовательности с массой примерно в две массы Солнца</w:t>
      </w:r>
      <w:r w:rsidR="008300EB" w:rsidRPr="0037327B">
        <w:rPr>
          <w:rFonts w:ascii="Times New Roman" w:hAnsi="Times New Roman" w:cs="Times New Roman"/>
          <w:color w:val="202122"/>
          <w:sz w:val="24"/>
          <w:szCs w:val="24"/>
        </w:rPr>
        <w:t>.</w:t>
      </w:r>
      <w:r w:rsidR="001B4386" w:rsidRPr="0037327B">
        <w:rPr>
          <w:rFonts w:ascii="Times New Roman" w:hAnsi="Times New Roman" w:cs="Times New Roman"/>
          <w:color w:val="202122"/>
          <w:sz w:val="24"/>
          <w:szCs w:val="24"/>
        </w:rPr>
        <w:t xml:space="preserve"> Ближайшая одиночная подобная Солнцу звезда — </w:t>
      </w:r>
      <w:hyperlink r:id="rId554" w:tooltip="Тау Кита" w:history="1">
        <w:r w:rsidR="001B4386" w:rsidRPr="0037327B">
          <w:rPr>
            <w:rStyle w:val="a3"/>
            <w:rFonts w:ascii="Times New Roman" w:eastAsiaTheme="majorEastAsia" w:hAnsi="Times New Roman" w:cs="Times New Roman"/>
            <w:color w:val="0B0080"/>
            <w:sz w:val="24"/>
            <w:szCs w:val="24"/>
          </w:rPr>
          <w:t>Тау Кита</w:t>
        </w:r>
      </w:hyperlink>
      <w:r w:rsidR="001B4386" w:rsidRPr="0037327B">
        <w:rPr>
          <w:rFonts w:ascii="Times New Roman" w:hAnsi="Times New Roman" w:cs="Times New Roman"/>
          <w:color w:val="202122"/>
          <w:sz w:val="24"/>
          <w:szCs w:val="24"/>
        </w:rPr>
        <w:t>, находится на расстоянии 11,9 св. лет. Масса её составляет примерно 80 % массы Солнца, а светимость — только 60 % солнечной.</w:t>
      </w:r>
    </w:p>
    <w:p w:rsidR="001B4386" w:rsidRDefault="001B4386" w:rsidP="001B4386">
      <w:pPr>
        <w:pStyle w:val="a4"/>
        <w:shd w:val="clear" w:color="auto" w:fill="FFFFFF"/>
        <w:spacing w:before="120" w:beforeAutospacing="0" w:after="120" w:afterAutospacing="0"/>
        <w:rPr>
          <w:rFonts w:ascii="Arial" w:hAnsi="Arial" w:cs="Arial"/>
          <w:color w:val="202122"/>
          <w:sz w:val="21"/>
          <w:szCs w:val="21"/>
        </w:rPr>
      </w:pP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Физика 2 курс. </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Преподаватель С.А. Радобенко.</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8 «Эволюция Вселенной».</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Добрый день! Уважаемые студенты, предлагаю вашему вниманию теоретический материал по теме 8.2 «Эволюция звезд», </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4 урока.</w:t>
      </w:r>
    </w:p>
    <w:p w:rsidR="00967EC9" w:rsidRDefault="00967EC9" w:rsidP="00967EC9">
      <w:pPr>
        <w:spacing w:after="0"/>
        <w:ind w:firstLine="426"/>
        <w:jc w:val="center"/>
        <w:rPr>
          <w:rFonts w:ascii="Times New Roman" w:hAnsi="Times New Roman" w:cs="Times New Roman"/>
          <w:b/>
          <w:bCs/>
          <w:sz w:val="24"/>
          <w:szCs w:val="24"/>
        </w:rPr>
      </w:pP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4.</w:t>
      </w:r>
    </w:p>
    <w:p w:rsidR="00967EC9" w:rsidRDefault="00967EC9" w:rsidP="00967EC9">
      <w:pPr>
        <w:spacing w:after="0"/>
        <w:ind w:firstLine="426"/>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«Темная материя и темная энергия»</w:t>
      </w:r>
    </w:p>
    <w:p w:rsidR="00967EC9" w:rsidRDefault="00967EC9" w:rsidP="00967EC9">
      <w:pPr>
        <w:spacing w:after="0"/>
        <w:ind w:firstLine="426"/>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понятиями темная материя и темная энергия.</w:t>
      </w:r>
    </w:p>
    <w:p w:rsidR="00967EC9" w:rsidRDefault="00967EC9" w:rsidP="00967EC9">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урока:</w:t>
      </w:r>
    </w:p>
    <w:p w:rsidR="00967EC9" w:rsidRDefault="00967EC9" w:rsidP="00967EC9">
      <w:pPr>
        <w:pStyle w:val="a5"/>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Повторить </w:t>
      </w:r>
      <w:r w:rsidR="00D776D9">
        <w:rPr>
          <w:rFonts w:ascii="Times New Roman" w:hAnsi="Times New Roman" w:cs="Times New Roman"/>
          <w:b/>
          <w:bCs/>
          <w:sz w:val="24"/>
          <w:szCs w:val="24"/>
        </w:rPr>
        <w:t xml:space="preserve">теоретический материал по теме </w:t>
      </w:r>
      <w:r>
        <w:rPr>
          <w:rFonts w:ascii="Times New Roman" w:hAnsi="Times New Roman" w:cs="Times New Roman"/>
          <w:b/>
          <w:bCs/>
          <w:sz w:val="24"/>
          <w:szCs w:val="24"/>
        </w:rPr>
        <w:t>«Строение и развитие Вселенной».</w:t>
      </w:r>
    </w:p>
    <w:p w:rsidR="00967EC9" w:rsidRDefault="00967EC9" w:rsidP="00967EC9">
      <w:pPr>
        <w:pStyle w:val="a5"/>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Изучить историю открытия строения Вселенной.</w:t>
      </w:r>
    </w:p>
    <w:p w:rsidR="00967EC9" w:rsidRDefault="00967EC9" w:rsidP="00967EC9">
      <w:pPr>
        <w:pStyle w:val="a5"/>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Познакомиться с понятиями </w:t>
      </w:r>
      <w:r>
        <w:rPr>
          <w:rFonts w:ascii="Times New Roman" w:hAnsi="Times New Roman" w:cs="Times New Roman"/>
          <w:b/>
          <w:sz w:val="24"/>
          <w:szCs w:val="24"/>
        </w:rPr>
        <w:t>темная материя и темная энергия</w:t>
      </w:r>
    </w:p>
    <w:p w:rsidR="00967EC9" w:rsidRDefault="00967EC9" w:rsidP="00967EC9">
      <w:pPr>
        <w:pStyle w:val="a5"/>
        <w:spacing w:after="0"/>
        <w:ind w:left="1146"/>
        <w:rPr>
          <w:rFonts w:ascii="Times New Roman" w:hAnsi="Times New Roman" w:cs="Times New Roman"/>
          <w:b/>
          <w:bCs/>
          <w:sz w:val="24"/>
          <w:szCs w:val="24"/>
        </w:rPr>
      </w:pPr>
    </w:p>
    <w:p w:rsidR="00967EC9" w:rsidRDefault="00967EC9" w:rsidP="00967EC9">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967EC9" w:rsidRDefault="00967EC9" w:rsidP="00967EC9">
      <w:pPr>
        <w:spacing w:after="0"/>
        <w:rPr>
          <w:rFonts w:ascii="Times New Roman" w:hAnsi="Times New Roman" w:cs="Times New Roman"/>
          <w:sz w:val="24"/>
          <w:szCs w:val="24"/>
        </w:rPr>
      </w:pPr>
      <w:r>
        <w:rPr>
          <w:rFonts w:ascii="Times New Roman" w:hAnsi="Times New Roman" w:cs="Times New Roman"/>
          <w:sz w:val="24"/>
          <w:szCs w:val="24"/>
        </w:rPr>
        <w:t>1.Изучить теорию и составить конспект.</w:t>
      </w:r>
    </w:p>
    <w:p w:rsidR="00967EC9" w:rsidRDefault="00967EC9" w:rsidP="00967EC9">
      <w:pPr>
        <w:spacing w:after="0"/>
        <w:rPr>
          <w:rFonts w:ascii="Times New Roman" w:hAnsi="Times New Roman" w:cs="Times New Roman"/>
          <w:sz w:val="24"/>
          <w:szCs w:val="24"/>
        </w:rPr>
      </w:pPr>
      <w:r>
        <w:rPr>
          <w:rFonts w:ascii="Times New Roman" w:hAnsi="Times New Roman" w:cs="Times New Roman"/>
          <w:sz w:val="24"/>
          <w:szCs w:val="24"/>
        </w:rPr>
        <w:t>2.Выполнить задание</w:t>
      </w:r>
    </w:p>
    <w:p w:rsidR="00967EC9" w:rsidRDefault="00967EC9" w:rsidP="00967EC9">
      <w:pPr>
        <w:spacing w:after="0"/>
        <w:ind w:firstLine="426"/>
        <w:rPr>
          <w:rFonts w:ascii="Times New Roman" w:hAnsi="Times New Roman" w:cs="Times New Roman"/>
          <w:b/>
          <w:bCs/>
          <w:sz w:val="24"/>
          <w:szCs w:val="24"/>
        </w:rPr>
      </w:pPr>
    </w:p>
    <w:p w:rsidR="00967EC9" w:rsidRDefault="00967EC9" w:rsidP="00967EC9">
      <w:pPr>
        <w:spacing w:after="0"/>
        <w:ind w:firstLine="426"/>
        <w:rPr>
          <w:rFonts w:ascii="Times New Roman" w:hAnsi="Times New Roman" w:cs="Times New Roman"/>
          <w:b/>
          <w:bCs/>
          <w:sz w:val="24"/>
          <w:szCs w:val="24"/>
        </w:rPr>
      </w:pPr>
      <w:r>
        <w:rPr>
          <w:rFonts w:ascii="Times New Roman" w:hAnsi="Times New Roman" w:cs="Times New Roman"/>
          <w:b/>
          <w:bCs/>
          <w:sz w:val="24"/>
          <w:szCs w:val="24"/>
        </w:rPr>
        <w:t xml:space="preserve">Теоретический материал. </w:t>
      </w:r>
    </w:p>
    <w:p w:rsidR="00967EC9" w:rsidRDefault="00967EC9" w:rsidP="00967EC9">
      <w:pPr>
        <w:pStyle w:val="a4"/>
        <w:shd w:val="clear" w:color="auto" w:fill="FFFFFF"/>
        <w:spacing w:before="120" w:beforeAutospacing="0" w:after="120" w:afterAutospacing="0"/>
        <w:rPr>
          <w:color w:val="222222"/>
        </w:rPr>
      </w:pPr>
      <w:r>
        <w:rPr>
          <w:b/>
          <w:bCs/>
          <w:color w:val="222222"/>
        </w:rPr>
        <w:t>Тёмная эне́ргия</w:t>
      </w:r>
      <w:r>
        <w:rPr>
          <w:color w:val="222222"/>
        </w:rPr>
        <w:t> (</w:t>
      </w:r>
      <w:hyperlink r:id="rId555" w:tooltip="Английский язык" w:history="1">
        <w:r>
          <w:rPr>
            <w:rStyle w:val="a3"/>
            <w:rFonts w:eastAsiaTheme="majorEastAsia"/>
            <w:color w:val="0B0080"/>
          </w:rPr>
          <w:t>англ.</w:t>
        </w:r>
      </w:hyperlink>
      <w:r>
        <w:rPr>
          <w:color w:val="222222"/>
        </w:rPr>
        <w:t> </w:t>
      </w:r>
      <w:r>
        <w:rPr>
          <w:i/>
          <w:iCs/>
          <w:color w:val="222222"/>
          <w:lang w:val="en"/>
        </w:rPr>
        <w:t>dark</w:t>
      </w:r>
      <w:r w:rsidRPr="00967EC9">
        <w:rPr>
          <w:i/>
          <w:iCs/>
          <w:color w:val="222222"/>
        </w:rPr>
        <w:t xml:space="preserve"> </w:t>
      </w:r>
      <w:r>
        <w:rPr>
          <w:i/>
          <w:iCs/>
          <w:color w:val="222222"/>
          <w:lang w:val="en"/>
        </w:rPr>
        <w:t>energy</w:t>
      </w:r>
      <w:r>
        <w:rPr>
          <w:color w:val="222222"/>
        </w:rPr>
        <w:t>) в </w:t>
      </w:r>
      <w:hyperlink r:id="rId556" w:tooltip="Космология" w:history="1">
        <w:r>
          <w:rPr>
            <w:rStyle w:val="a3"/>
            <w:rFonts w:eastAsiaTheme="majorEastAsia"/>
            <w:color w:val="0B0080"/>
          </w:rPr>
          <w:t>космологии</w:t>
        </w:r>
      </w:hyperlink>
      <w:r>
        <w:rPr>
          <w:color w:val="222222"/>
        </w:rPr>
        <w:t> — </w:t>
      </w:r>
      <w:hyperlink r:id="rId557" w:tooltip="Гипотеза" w:history="1">
        <w:r>
          <w:rPr>
            <w:rStyle w:val="a3"/>
            <w:rFonts w:eastAsiaTheme="majorEastAsia"/>
            <w:color w:val="0B0080"/>
          </w:rPr>
          <w:t>гипотетический</w:t>
        </w:r>
      </w:hyperlink>
      <w:r>
        <w:rPr>
          <w:color w:val="222222"/>
        </w:rPr>
        <w:t> вид </w:t>
      </w:r>
      <w:hyperlink r:id="rId558" w:tooltip="Энергия" w:history="1">
        <w:r>
          <w:rPr>
            <w:rStyle w:val="a3"/>
            <w:rFonts w:eastAsiaTheme="majorEastAsia"/>
            <w:color w:val="0B0080"/>
          </w:rPr>
          <w:t>энергии</w:t>
        </w:r>
      </w:hyperlink>
      <w:r>
        <w:rPr>
          <w:color w:val="222222"/>
        </w:rPr>
        <w:t>, введённый в математическую модель </w:t>
      </w:r>
      <w:hyperlink r:id="rId559" w:tooltip="Вселенная" w:history="1">
        <w:r>
          <w:rPr>
            <w:rStyle w:val="a3"/>
            <w:rFonts w:eastAsiaTheme="majorEastAsia"/>
            <w:color w:val="0B0080"/>
          </w:rPr>
          <w:t>Вселенной</w:t>
        </w:r>
      </w:hyperlink>
      <w:r>
        <w:rPr>
          <w:color w:val="222222"/>
        </w:rPr>
        <w:t> ради объяснения наблюдаемого её </w:t>
      </w:r>
      <w:hyperlink r:id="rId560" w:tooltip="Ускоряющаяся Вселенная" w:history="1">
        <w:r>
          <w:rPr>
            <w:rStyle w:val="a3"/>
            <w:rFonts w:eastAsiaTheme="majorEastAsia"/>
            <w:color w:val="0B0080"/>
          </w:rPr>
          <w:t>расширения с ускорением</w:t>
        </w:r>
      </w:hyperlink>
      <w:r>
        <w:rPr>
          <w:color w:val="222222"/>
        </w:rPr>
        <w:t>.</w:t>
      </w:r>
    </w:p>
    <w:p w:rsidR="00967EC9" w:rsidRDefault="00967EC9" w:rsidP="00967EC9">
      <w:pPr>
        <w:pStyle w:val="a4"/>
        <w:shd w:val="clear" w:color="auto" w:fill="FFFFFF"/>
        <w:spacing w:before="120" w:beforeAutospacing="0" w:after="120" w:afterAutospacing="0"/>
        <w:rPr>
          <w:color w:val="222222"/>
        </w:rPr>
      </w:pPr>
      <w:r>
        <w:rPr>
          <w:color w:val="222222"/>
        </w:rPr>
        <w:t>Существует три варианта объяснения сущности тёмной энергии:</w:t>
      </w:r>
    </w:p>
    <w:p w:rsidR="00967EC9" w:rsidRDefault="00967EC9" w:rsidP="00967EC9">
      <w:pPr>
        <w:numPr>
          <w:ilvl w:val="0"/>
          <w:numId w:val="8"/>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тёмная энергия есть </w:t>
      </w:r>
      <w:hyperlink r:id="rId561" w:tooltip="Космологическая константа" w:history="1">
        <w:r>
          <w:rPr>
            <w:rStyle w:val="a3"/>
            <w:color w:val="0B0080"/>
            <w:sz w:val="24"/>
            <w:szCs w:val="24"/>
          </w:rPr>
          <w:t>космологическая константа</w:t>
        </w:r>
      </w:hyperlink>
      <w:r>
        <w:rPr>
          <w:rFonts w:ascii="Times New Roman" w:hAnsi="Times New Roman" w:cs="Times New Roman"/>
          <w:color w:val="222222"/>
          <w:sz w:val="24"/>
          <w:szCs w:val="24"/>
        </w:rPr>
        <w:t> — неизменная </w:t>
      </w:r>
      <w:hyperlink r:id="rId562" w:tooltip="Плотность энергии" w:history="1">
        <w:r>
          <w:rPr>
            <w:rStyle w:val="a3"/>
            <w:color w:val="0B0080"/>
            <w:sz w:val="24"/>
            <w:szCs w:val="24"/>
          </w:rPr>
          <w:t>энергетическая плотность</w:t>
        </w:r>
      </w:hyperlink>
      <w:r>
        <w:rPr>
          <w:rFonts w:ascii="Times New Roman" w:hAnsi="Times New Roman" w:cs="Times New Roman"/>
          <w:color w:val="222222"/>
          <w:sz w:val="24"/>
          <w:szCs w:val="24"/>
        </w:rPr>
        <w:t>, равномерно заполняющая </w:t>
      </w:r>
      <w:hyperlink r:id="rId563" w:tooltip="Пространство в физике" w:history="1">
        <w:r>
          <w:rPr>
            <w:rStyle w:val="a3"/>
            <w:color w:val="0B0080"/>
            <w:sz w:val="24"/>
            <w:szCs w:val="24"/>
          </w:rPr>
          <w:t>пространство</w:t>
        </w:r>
      </w:hyperlink>
      <w:r>
        <w:rPr>
          <w:rFonts w:ascii="Times New Roman" w:hAnsi="Times New Roman" w:cs="Times New Roman"/>
          <w:color w:val="222222"/>
          <w:sz w:val="24"/>
          <w:szCs w:val="24"/>
        </w:rPr>
        <w:t> Вселенной (другими словами, ненулевая энергия и давление </w:t>
      </w:r>
      <w:hyperlink r:id="rId564" w:tooltip="Вакуум" w:history="1">
        <w:r>
          <w:rPr>
            <w:rStyle w:val="a3"/>
            <w:color w:val="0B0080"/>
            <w:sz w:val="24"/>
            <w:szCs w:val="24"/>
          </w:rPr>
          <w:t>вакуума</w:t>
        </w:r>
      </w:hyperlink>
      <w:r>
        <w:rPr>
          <w:rFonts w:ascii="Times New Roman" w:hAnsi="Times New Roman" w:cs="Times New Roman"/>
          <w:color w:val="222222"/>
          <w:sz w:val="24"/>
          <w:szCs w:val="24"/>
        </w:rPr>
        <w:t>)</w:t>
      </w:r>
      <w:r>
        <w:rPr>
          <w:rFonts w:ascii="Times New Roman" w:hAnsi="Times New Roman" w:cs="Times New Roman"/>
          <w:color w:val="222222"/>
          <w:sz w:val="24"/>
          <w:szCs w:val="24"/>
          <w:vertAlign w:val="superscript"/>
        </w:rPr>
        <w:t>;</w:t>
      </w:r>
    </w:p>
    <w:p w:rsidR="00967EC9" w:rsidRDefault="00967EC9" w:rsidP="00967EC9">
      <w:pPr>
        <w:numPr>
          <w:ilvl w:val="0"/>
          <w:numId w:val="8"/>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тёмная энергия есть некая </w:t>
      </w:r>
      <w:hyperlink r:id="rId565" w:history="1">
        <w:r>
          <w:rPr>
            <w:rStyle w:val="a3"/>
            <w:color w:val="0B0080"/>
            <w:sz w:val="24"/>
            <w:szCs w:val="24"/>
          </w:rPr>
          <w:t>квинтэссенция</w:t>
        </w:r>
      </w:hyperlink>
      <w:r>
        <w:rPr>
          <w:rFonts w:ascii="Times New Roman" w:hAnsi="Times New Roman" w:cs="Times New Roman"/>
          <w:color w:val="222222"/>
          <w:sz w:val="24"/>
          <w:szCs w:val="24"/>
        </w:rPr>
        <w:t> — динамическое поле, энергетическая плотность которого может меняться в пространстве и </w:t>
      </w:r>
      <w:hyperlink r:id="rId566" w:tooltip="Время" w:history="1">
        <w:r>
          <w:rPr>
            <w:rStyle w:val="a3"/>
            <w:color w:val="0B0080"/>
            <w:sz w:val="24"/>
            <w:szCs w:val="24"/>
          </w:rPr>
          <w:t>времени</w:t>
        </w:r>
      </w:hyperlink>
      <w:r>
        <w:rPr>
          <w:rFonts w:ascii="Times New Roman" w:hAnsi="Times New Roman" w:cs="Times New Roman"/>
          <w:color w:val="222222"/>
          <w:sz w:val="24"/>
          <w:szCs w:val="24"/>
        </w:rPr>
        <w:t>.</w:t>
      </w:r>
    </w:p>
    <w:p w:rsidR="00967EC9" w:rsidRDefault="00967EC9" w:rsidP="00967EC9">
      <w:pPr>
        <w:numPr>
          <w:ilvl w:val="0"/>
          <w:numId w:val="8"/>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тёмная энергия есть модифицированная </w:t>
      </w:r>
      <w:hyperlink r:id="rId567" w:tooltip="Гравитация" w:history="1">
        <w:r>
          <w:rPr>
            <w:rStyle w:val="a3"/>
            <w:color w:val="0B0080"/>
            <w:sz w:val="24"/>
            <w:szCs w:val="24"/>
          </w:rPr>
          <w:t>гравитация</w:t>
        </w:r>
      </w:hyperlink>
      <w:r>
        <w:rPr>
          <w:rFonts w:ascii="Times New Roman" w:hAnsi="Times New Roman" w:cs="Times New Roman"/>
          <w:color w:val="222222"/>
          <w:sz w:val="24"/>
          <w:szCs w:val="24"/>
        </w:rPr>
        <w:t> на расстояниях порядка размера видимой части Вселенной</w:t>
      </w:r>
      <w:r>
        <w:rPr>
          <w:rFonts w:ascii="Times New Roman" w:hAnsi="Times New Roman" w:cs="Times New Roman"/>
          <w:color w:val="222222"/>
          <w:sz w:val="24"/>
          <w:szCs w:val="24"/>
          <w:vertAlign w:val="superscript"/>
        </w:rPr>
        <w:t>.</w:t>
      </w:r>
    </w:p>
    <w:p w:rsidR="00967EC9" w:rsidRDefault="00967EC9" w:rsidP="00967EC9">
      <w:pPr>
        <w:pStyle w:val="a4"/>
        <w:shd w:val="clear" w:color="auto" w:fill="FFFFFF"/>
        <w:spacing w:before="120" w:beforeAutospacing="0" w:after="120" w:afterAutospacing="0"/>
        <w:rPr>
          <w:color w:val="222222"/>
        </w:rPr>
      </w:pPr>
      <w:r>
        <w:rPr>
          <w:color w:val="222222"/>
        </w:rPr>
        <w:t>По состоянию на 2020 год надёжные наблюдательные данные, такие как измерения </w:t>
      </w:r>
      <w:hyperlink r:id="rId568" w:tooltip="Реликтовое излучение" w:history="1">
        <w:r>
          <w:rPr>
            <w:rStyle w:val="a3"/>
            <w:rFonts w:eastAsiaTheme="majorEastAsia"/>
            <w:color w:val="0B0080"/>
          </w:rPr>
          <w:t>реликтового излучения</w:t>
        </w:r>
      </w:hyperlink>
      <w:r>
        <w:rPr>
          <w:color w:val="222222"/>
        </w:rPr>
        <w:t>, подтверждают существование тёмной энергии.</w:t>
      </w:r>
    </w:p>
    <w:p w:rsidR="00967EC9" w:rsidRDefault="00967EC9" w:rsidP="00967EC9">
      <w:pPr>
        <w:pStyle w:val="a4"/>
        <w:shd w:val="clear" w:color="auto" w:fill="FFFFFF"/>
        <w:spacing w:before="120" w:beforeAutospacing="0" w:after="120" w:afterAutospacing="0"/>
        <w:rPr>
          <w:color w:val="222222"/>
        </w:rPr>
      </w:pPr>
      <w:r>
        <w:rPr>
          <w:color w:val="222222"/>
        </w:rPr>
        <w:t>Окончательный выбор между вариантами требует очень длительных и высокоточных измерений скорости расширения Вселенной, чтобы понять, как эта скорость изменяется со временем. Темпы расширения Вселенной описываются </w:t>
      </w:r>
      <w:hyperlink r:id="rId569" w:tooltip="Уравнение состояния (космология)" w:history="1">
        <w:r>
          <w:rPr>
            <w:rStyle w:val="a3"/>
            <w:rFonts w:eastAsiaTheme="majorEastAsia"/>
            <w:color w:val="0B0080"/>
          </w:rPr>
          <w:t>космологическим уравнением состояния</w:t>
        </w:r>
      </w:hyperlink>
      <w:r>
        <w:rPr>
          <w:color w:val="222222"/>
        </w:rPr>
        <w:t>. Разрешение уравнения состояния для тёмной энергии является одной из самых насущных задач современной наблюдательной космологии</w:t>
      </w:r>
      <w:r>
        <w:rPr>
          <w:color w:val="222222"/>
          <w:vertAlign w:val="superscript"/>
        </w:rPr>
        <w:t>.</w:t>
      </w:r>
    </w:p>
    <w:p w:rsidR="00967EC9" w:rsidRDefault="00967EC9" w:rsidP="00967EC9">
      <w:pPr>
        <w:pStyle w:val="a4"/>
        <w:shd w:val="clear" w:color="auto" w:fill="FFFFFF"/>
        <w:spacing w:before="120" w:beforeAutospacing="0" w:after="120" w:afterAutospacing="0"/>
        <w:rPr>
          <w:color w:val="222222"/>
          <w:vertAlign w:val="superscript"/>
        </w:rPr>
      </w:pPr>
      <w:r>
        <w:rPr>
          <w:color w:val="222222"/>
        </w:rPr>
        <w:t>Согласно опубликованным в марте 2013 года данным наблюдений космической обсерватории «</w:t>
      </w:r>
      <w:hyperlink r:id="rId570" w:tooltip="Планк (космическая обсерватория)" w:history="1">
        <w:r>
          <w:rPr>
            <w:rStyle w:val="a3"/>
            <w:rFonts w:eastAsiaTheme="majorEastAsia"/>
            <w:color w:val="0B0080"/>
          </w:rPr>
          <w:t>Планк</w:t>
        </w:r>
      </w:hyperlink>
      <w:r>
        <w:rPr>
          <w:color w:val="222222"/>
        </w:rPr>
        <w:t>», общая </w:t>
      </w:r>
      <w:hyperlink r:id="rId571" w:tooltip="Масса-энергия" w:history="1">
        <w:r>
          <w:rPr>
            <w:rStyle w:val="a3"/>
            <w:rFonts w:eastAsiaTheme="majorEastAsia"/>
            <w:color w:val="0B0080"/>
          </w:rPr>
          <w:t>масса-энергия</w:t>
        </w:r>
      </w:hyperlink>
      <w:r>
        <w:rPr>
          <w:color w:val="222222"/>
        </w:rPr>
        <w:t> наблюдаемой Вселенной состоит из тёмной энергии на 68,3 % и </w:t>
      </w:r>
      <w:hyperlink r:id="rId572" w:tooltip="Тёмная материя" w:history="1">
        <w:r>
          <w:rPr>
            <w:rStyle w:val="a3"/>
            <w:rFonts w:eastAsiaTheme="majorEastAsia"/>
            <w:color w:val="0B0080"/>
          </w:rPr>
          <w:t>тёмной материи</w:t>
        </w:r>
      </w:hyperlink>
      <w:r>
        <w:rPr>
          <w:color w:val="222222"/>
        </w:rPr>
        <w:t> на 26,8 %</w:t>
      </w:r>
      <w:r>
        <w:rPr>
          <w:color w:val="222222"/>
          <w:vertAlign w:val="superscript"/>
        </w:rPr>
        <w:t>.</w:t>
      </w:r>
    </w:p>
    <w:p w:rsidR="00967EC9" w:rsidRDefault="00967EC9" w:rsidP="00967EC9">
      <w:pPr>
        <w:pStyle w:val="a4"/>
        <w:shd w:val="clear" w:color="auto" w:fill="FFFFFF"/>
        <w:spacing w:before="120" w:beforeAutospacing="0" w:after="120" w:afterAutospacing="0"/>
        <w:rPr>
          <w:color w:val="222222"/>
        </w:rPr>
      </w:pPr>
      <w:r>
        <w:rPr>
          <w:color w:val="222222"/>
        </w:rPr>
        <w:t xml:space="preserve">На основании проведённых в конце 1990-х годов наблюдений сверхновых звёзд был сделан вывод, что расширение Вселенной ускоряется со временем. Затем эти наблюдения были подкреплены другими источниками: </w:t>
      </w:r>
    </w:p>
    <w:p w:rsidR="00967EC9" w:rsidRDefault="00967EC9" w:rsidP="00967EC9">
      <w:pPr>
        <w:pStyle w:val="a4"/>
        <w:shd w:val="clear" w:color="auto" w:fill="FFFFFF"/>
        <w:spacing w:before="120" w:beforeAutospacing="0" w:after="120" w:afterAutospacing="0"/>
        <w:rPr>
          <w:color w:val="222222"/>
        </w:rPr>
      </w:pPr>
      <w:r>
        <w:rPr>
          <w:color w:val="222222"/>
        </w:rPr>
        <w:lastRenderedPageBreak/>
        <w:t>-измерениями </w:t>
      </w:r>
      <w:hyperlink r:id="rId573" w:tooltip="Реликтовое излучение" w:history="1">
        <w:r>
          <w:rPr>
            <w:rStyle w:val="a3"/>
            <w:rFonts w:eastAsiaTheme="majorEastAsia"/>
            <w:color w:val="0B0080"/>
          </w:rPr>
          <w:t>реликтового излучения</w:t>
        </w:r>
      </w:hyperlink>
      <w:r>
        <w:rPr>
          <w:color w:val="222222"/>
        </w:rPr>
        <w:t>, </w:t>
      </w:r>
    </w:p>
    <w:p w:rsidR="00967EC9" w:rsidRDefault="00967EC9" w:rsidP="00967EC9">
      <w:pPr>
        <w:pStyle w:val="a4"/>
        <w:shd w:val="clear" w:color="auto" w:fill="FFFFFF"/>
        <w:spacing w:before="120" w:beforeAutospacing="0" w:after="120" w:afterAutospacing="0"/>
        <w:rPr>
          <w:color w:val="222222"/>
        </w:rPr>
      </w:pPr>
      <w:r>
        <w:rPr>
          <w:color w:val="222222"/>
        </w:rPr>
        <w:t>-</w:t>
      </w:r>
      <w:hyperlink r:id="rId574" w:tooltip="Гравитационное линзирование" w:history="1">
        <w:r>
          <w:rPr>
            <w:rStyle w:val="a3"/>
            <w:rFonts w:eastAsiaTheme="majorEastAsia"/>
            <w:color w:val="0B0080"/>
          </w:rPr>
          <w:t>гравитационного линзирования</w:t>
        </w:r>
      </w:hyperlink>
      <w:r>
        <w:rPr>
          <w:color w:val="222222"/>
        </w:rPr>
        <w:t>, </w:t>
      </w:r>
    </w:p>
    <w:p w:rsidR="00967EC9" w:rsidRDefault="00967EC9" w:rsidP="00967EC9">
      <w:pPr>
        <w:pStyle w:val="a4"/>
        <w:shd w:val="clear" w:color="auto" w:fill="FFFFFF"/>
        <w:spacing w:before="120" w:beforeAutospacing="0" w:after="120" w:afterAutospacing="0"/>
        <w:rPr>
          <w:color w:val="222222"/>
        </w:rPr>
      </w:pPr>
      <w:r>
        <w:rPr>
          <w:color w:val="222222"/>
        </w:rPr>
        <w:t>-</w:t>
      </w:r>
      <w:hyperlink r:id="rId575" w:tooltip="Нуклеосинтез" w:history="1">
        <w:r>
          <w:rPr>
            <w:rStyle w:val="a3"/>
            <w:rFonts w:eastAsiaTheme="majorEastAsia"/>
            <w:color w:val="0B0080"/>
          </w:rPr>
          <w:t>нуклеосинтеза</w:t>
        </w:r>
      </w:hyperlink>
      <w:r>
        <w:rPr>
          <w:color w:val="222222"/>
        </w:rPr>
        <w:t> </w:t>
      </w:r>
      <w:hyperlink r:id="rId576" w:tooltip="Большой Взрыв" w:history="1">
        <w:r>
          <w:rPr>
            <w:rStyle w:val="a3"/>
            <w:rFonts w:eastAsiaTheme="majorEastAsia"/>
            <w:color w:val="0B0080"/>
          </w:rPr>
          <w:t>Большого Взрыва</w:t>
        </w:r>
      </w:hyperlink>
      <w:r>
        <w:rPr>
          <w:color w:val="222222"/>
        </w:rPr>
        <w:t>.</w:t>
      </w:r>
    </w:p>
    <w:p w:rsidR="00967EC9" w:rsidRDefault="00967EC9" w:rsidP="00967EC9">
      <w:pPr>
        <w:pStyle w:val="a4"/>
        <w:shd w:val="clear" w:color="auto" w:fill="FFFFFF"/>
        <w:spacing w:before="120" w:beforeAutospacing="0" w:after="120" w:afterAutospacing="0"/>
        <w:rPr>
          <w:color w:val="222222"/>
        </w:rPr>
      </w:pPr>
      <w:r>
        <w:rPr>
          <w:color w:val="222222"/>
        </w:rPr>
        <w:t>Расстояния до других </w:t>
      </w:r>
      <w:hyperlink r:id="rId577" w:tooltip="Галактика" w:history="1">
        <w:r>
          <w:rPr>
            <w:rStyle w:val="a3"/>
            <w:rFonts w:eastAsiaTheme="majorEastAsia"/>
            <w:color w:val="0B0080"/>
          </w:rPr>
          <w:t>галактик</w:t>
        </w:r>
      </w:hyperlink>
      <w:r>
        <w:rPr>
          <w:color w:val="222222"/>
        </w:rPr>
        <w:t> определяются измерением их </w:t>
      </w:r>
      <w:hyperlink r:id="rId578" w:tooltip="Красное смещение" w:history="1">
        <w:r>
          <w:rPr>
            <w:rStyle w:val="a3"/>
            <w:rFonts w:eastAsiaTheme="majorEastAsia"/>
            <w:color w:val="0B0080"/>
          </w:rPr>
          <w:t>красного смещения</w:t>
        </w:r>
      </w:hyperlink>
      <w:r>
        <w:rPr>
          <w:color w:val="222222"/>
        </w:rPr>
        <w:t>. По </w:t>
      </w:r>
      <w:hyperlink r:id="rId579" w:tooltip="Закон Хаббла" w:history="1">
        <w:r>
          <w:rPr>
            <w:rStyle w:val="a3"/>
            <w:rFonts w:eastAsiaTheme="majorEastAsia"/>
            <w:color w:val="0B0080"/>
          </w:rPr>
          <w:t>закону Хаббла</w:t>
        </w:r>
      </w:hyperlink>
      <w:r>
        <w:rPr>
          <w:color w:val="222222"/>
        </w:rPr>
        <w:t>, величина красного смещения света удалённых галактик прямо пропорциональна расстоянию до этих галактик. Соотношение между расстоянием и величиной красного смещения называется </w:t>
      </w:r>
      <w:hyperlink r:id="rId580" w:tooltip="Параметр Хаббла" w:history="1">
        <w:r>
          <w:rPr>
            <w:rStyle w:val="a3"/>
            <w:rFonts w:eastAsiaTheme="majorEastAsia"/>
            <w:color w:val="0B0080"/>
          </w:rPr>
          <w:t>параметром Хаббла</w:t>
        </w:r>
      </w:hyperlink>
      <w:r>
        <w:rPr>
          <w:color w:val="222222"/>
        </w:rPr>
        <w:t> (или, не совсем точно, постоянной Хаббла).</w:t>
      </w:r>
    </w:p>
    <w:p w:rsidR="00967EC9" w:rsidRDefault="00967EC9" w:rsidP="00967EC9">
      <w:pPr>
        <w:pStyle w:val="a4"/>
        <w:shd w:val="clear" w:color="auto" w:fill="FFFFFF"/>
        <w:spacing w:before="120" w:beforeAutospacing="0" w:after="120" w:afterAutospacing="0"/>
        <w:rPr>
          <w:color w:val="222222"/>
        </w:rPr>
      </w:pPr>
      <w:r>
        <w:rPr>
          <w:color w:val="222222"/>
        </w:rPr>
        <w:t>Сравнивая наблюдаемую яркость сверхновых в разных галактиках, можно определить расстояния до этих галактик.</w:t>
      </w:r>
    </w:p>
    <w:p w:rsidR="00967EC9" w:rsidRDefault="00967EC9" w:rsidP="00967EC9">
      <w:pPr>
        <w:pStyle w:val="a4"/>
        <w:shd w:val="clear" w:color="auto" w:fill="FFFFFF"/>
        <w:spacing w:before="120" w:beforeAutospacing="0" w:after="120" w:afterAutospacing="0"/>
        <w:rPr>
          <w:color w:val="222222"/>
        </w:rPr>
      </w:pPr>
      <w:r>
        <w:rPr>
          <w:color w:val="222222"/>
        </w:rPr>
        <w:t xml:space="preserve">В конце 1990-х годов было обнаружено, что в удалённых галактиках, расстояние до которых было определено по закону Хаббла, сверхновые типа имеют яркость ниже той, которая им полагается. Иными словами, расстояние до этих галактик, вычисленное по методу «стандартных свеч», оказывается больше расстояния, вычисленного на основании ранее установленного значения параметра Хаббла. </w:t>
      </w:r>
    </w:p>
    <w:p w:rsidR="00967EC9" w:rsidRDefault="00967EC9" w:rsidP="00967EC9">
      <w:pPr>
        <w:pStyle w:val="a4"/>
        <w:shd w:val="clear" w:color="auto" w:fill="FFFFFF"/>
        <w:spacing w:before="120" w:beforeAutospacing="0" w:after="120" w:afterAutospacing="0"/>
        <w:rPr>
          <w:b/>
          <w:i/>
          <w:color w:val="222222"/>
          <w:u w:val="single"/>
        </w:rPr>
      </w:pPr>
      <w:r>
        <w:rPr>
          <w:b/>
          <w:i/>
          <w:color w:val="222222"/>
          <w:u w:val="single"/>
        </w:rPr>
        <w:t>Был сделан вывод, что Вселенная не просто расширяется,</w:t>
      </w:r>
    </w:p>
    <w:p w:rsidR="00967EC9" w:rsidRDefault="00967EC9" w:rsidP="00967EC9">
      <w:pPr>
        <w:pStyle w:val="a4"/>
        <w:shd w:val="clear" w:color="auto" w:fill="FFFFFF"/>
        <w:spacing w:before="120" w:beforeAutospacing="0" w:after="120" w:afterAutospacing="0"/>
        <w:rPr>
          <w:b/>
          <w:i/>
          <w:color w:val="222222"/>
          <w:u w:val="single"/>
        </w:rPr>
      </w:pPr>
      <w:r>
        <w:rPr>
          <w:b/>
          <w:i/>
          <w:color w:val="222222"/>
          <w:u w:val="single"/>
        </w:rPr>
        <w:t>она расширяется с ускорением.</w:t>
      </w:r>
    </w:p>
    <w:p w:rsidR="00967EC9" w:rsidRDefault="00967EC9" w:rsidP="00967EC9">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Гипотеза о тёмной энергии и скрытой массе</w:t>
      </w:r>
      <w:r>
        <w:rPr>
          <w:rStyle w:val="mw-editsection-bracket"/>
          <w:rFonts w:ascii="Times New Roman" w:hAnsi="Times New Roman" w:cs="Times New Roman"/>
          <w:b/>
          <w:bCs/>
          <w:color w:val="54595D"/>
          <w:sz w:val="24"/>
          <w:szCs w:val="24"/>
        </w:rPr>
        <w:t>.</w:t>
      </w:r>
    </w:p>
    <w:p w:rsidR="00967EC9" w:rsidRDefault="00967EC9" w:rsidP="00967EC9">
      <w:pPr>
        <w:pStyle w:val="a4"/>
        <w:shd w:val="clear" w:color="auto" w:fill="FFFFFF"/>
        <w:spacing w:before="120" w:beforeAutospacing="0" w:after="120" w:afterAutospacing="0"/>
        <w:rPr>
          <w:color w:val="222222"/>
        </w:rPr>
      </w:pPr>
      <w:r>
        <w:rPr>
          <w:color w:val="222222"/>
        </w:rPr>
        <w:t xml:space="preserve">Ранее существовавшие космологические модели предполагали, что расширение Вселенной замедляется. Они исходили из предположения, что основную часть массы Вселенной составляет материя — как видимая, так и невидимая. На основании новых наблюдений, свидетельствующих об ускорении расширения, было постулировано существование неизвестного вида энергии с отрицательным давлением. Её назвали </w:t>
      </w:r>
      <w:r>
        <w:rPr>
          <w:b/>
          <w:color w:val="222222"/>
        </w:rPr>
        <w:t>«тёмной энергией».</w:t>
      </w:r>
    </w:p>
    <w:p w:rsidR="00967EC9" w:rsidRDefault="00967EC9" w:rsidP="00967EC9">
      <w:pPr>
        <w:pStyle w:val="a4"/>
        <w:shd w:val="clear" w:color="auto" w:fill="FFFFFF"/>
        <w:spacing w:before="120" w:beforeAutospacing="0" w:after="120" w:afterAutospacing="0"/>
        <w:rPr>
          <w:color w:val="222222"/>
        </w:rPr>
      </w:pPr>
      <w:r>
        <w:rPr>
          <w:color w:val="222222"/>
        </w:rPr>
        <w:t>Гипотеза о существовании тёмной энергии (чем бы она ни являлась) решает и так называемую «проблему </w:t>
      </w:r>
      <w:hyperlink r:id="rId581" w:tooltip="Скрытая масса" w:history="1">
        <w:r>
          <w:rPr>
            <w:rStyle w:val="a3"/>
            <w:rFonts w:eastAsiaTheme="majorEastAsia"/>
            <w:color w:val="0B0080"/>
          </w:rPr>
          <w:t>невидимой массы</w:t>
        </w:r>
      </w:hyperlink>
      <w:r>
        <w:rPr>
          <w:color w:val="222222"/>
        </w:rPr>
        <w:t xml:space="preserve">». </w:t>
      </w:r>
    </w:p>
    <w:p w:rsidR="00967EC9" w:rsidRDefault="00967EC9" w:rsidP="00967EC9">
      <w:pPr>
        <w:pStyle w:val="a4"/>
        <w:shd w:val="clear" w:color="auto" w:fill="FFFFFF"/>
        <w:spacing w:before="120" w:beforeAutospacing="0" w:after="120" w:afterAutospacing="0"/>
        <w:rPr>
          <w:color w:val="222222"/>
        </w:rPr>
      </w:pPr>
      <w:r>
        <w:rPr>
          <w:color w:val="222222"/>
        </w:rPr>
        <w:t>Теория </w:t>
      </w:r>
      <w:hyperlink r:id="rId582" w:tooltip="Нуклеосинтез" w:history="1">
        <w:r>
          <w:rPr>
            <w:rStyle w:val="a3"/>
            <w:rFonts w:eastAsiaTheme="majorEastAsia"/>
            <w:color w:val="0B0080"/>
          </w:rPr>
          <w:t>нуклеосинтеза</w:t>
        </w:r>
      </w:hyperlink>
      <w:r>
        <w:rPr>
          <w:color w:val="222222"/>
        </w:rPr>
        <w:t> </w:t>
      </w:r>
      <w:hyperlink r:id="rId583" w:tooltip="Большой Взрыв" w:history="1">
        <w:r>
          <w:rPr>
            <w:rStyle w:val="a3"/>
            <w:rFonts w:eastAsiaTheme="majorEastAsia"/>
            <w:color w:val="0B0080"/>
          </w:rPr>
          <w:t>Большого Взрыва</w:t>
        </w:r>
      </w:hyperlink>
      <w:r>
        <w:rPr>
          <w:color w:val="222222"/>
        </w:rPr>
        <w:t> объясняет формирование в молодой Вселенной лёгких химических элементов, таких как </w:t>
      </w:r>
      <w:hyperlink r:id="rId584" w:tooltip="Гелий" w:history="1">
        <w:r>
          <w:rPr>
            <w:rStyle w:val="a3"/>
            <w:rFonts w:eastAsiaTheme="majorEastAsia"/>
            <w:color w:val="0B0080"/>
          </w:rPr>
          <w:t>гелий</w:t>
        </w:r>
      </w:hyperlink>
      <w:r>
        <w:rPr>
          <w:color w:val="222222"/>
        </w:rPr>
        <w:t>, </w:t>
      </w:r>
      <w:hyperlink r:id="rId585" w:tooltip="Дейтерий" w:history="1">
        <w:r>
          <w:rPr>
            <w:rStyle w:val="a3"/>
            <w:rFonts w:eastAsiaTheme="majorEastAsia"/>
            <w:color w:val="0B0080"/>
          </w:rPr>
          <w:t>дейтерий</w:t>
        </w:r>
      </w:hyperlink>
      <w:r>
        <w:rPr>
          <w:color w:val="222222"/>
        </w:rPr>
        <w:t> и </w:t>
      </w:r>
      <w:hyperlink r:id="rId586" w:tooltip="Литий" w:history="1">
        <w:r>
          <w:rPr>
            <w:rStyle w:val="a3"/>
            <w:rFonts w:eastAsiaTheme="majorEastAsia"/>
            <w:color w:val="0B0080"/>
          </w:rPr>
          <w:t>литий</w:t>
        </w:r>
      </w:hyperlink>
      <w:r>
        <w:rPr>
          <w:color w:val="222222"/>
        </w:rPr>
        <w:t>. Теория </w:t>
      </w:r>
      <w:hyperlink r:id="rId587" w:tooltip="Крупномасштабная структура Вселенной" w:history="1">
        <w:r>
          <w:rPr>
            <w:rStyle w:val="a3"/>
            <w:rFonts w:eastAsiaTheme="majorEastAsia"/>
            <w:color w:val="0B0080"/>
          </w:rPr>
          <w:t>крупномасштабной структуры Вселенной</w:t>
        </w:r>
      </w:hyperlink>
      <w:r>
        <w:rPr>
          <w:color w:val="222222"/>
        </w:rPr>
        <w:t> объясняет образование </w:t>
      </w:r>
      <w:hyperlink r:id="rId588" w:tooltip="Звезда" w:history="1">
        <w:r>
          <w:rPr>
            <w:rStyle w:val="a3"/>
            <w:rFonts w:eastAsiaTheme="majorEastAsia"/>
            <w:color w:val="0B0080"/>
          </w:rPr>
          <w:t>звёзд</w:t>
        </w:r>
      </w:hyperlink>
      <w:r>
        <w:rPr>
          <w:color w:val="222222"/>
        </w:rPr>
        <w:t>, </w:t>
      </w:r>
      <w:hyperlink r:id="rId589" w:tooltip="Квазар" w:history="1">
        <w:r>
          <w:rPr>
            <w:rStyle w:val="a3"/>
            <w:rFonts w:eastAsiaTheme="majorEastAsia"/>
            <w:color w:val="0B0080"/>
          </w:rPr>
          <w:t>квазаров</w:t>
        </w:r>
      </w:hyperlink>
      <w:r>
        <w:rPr>
          <w:color w:val="222222"/>
        </w:rPr>
        <w:t>, </w:t>
      </w:r>
      <w:hyperlink r:id="rId590" w:tooltip="Галактика" w:history="1">
        <w:r>
          <w:rPr>
            <w:rStyle w:val="a3"/>
            <w:rFonts w:eastAsiaTheme="majorEastAsia"/>
            <w:color w:val="0B0080"/>
          </w:rPr>
          <w:t>галактик</w:t>
        </w:r>
      </w:hyperlink>
      <w:r>
        <w:rPr>
          <w:color w:val="222222"/>
        </w:rPr>
        <w:t> и </w:t>
      </w:r>
      <w:hyperlink r:id="rId591" w:tooltip="Скопление галактик" w:history="1">
        <w:r>
          <w:rPr>
            <w:rStyle w:val="a3"/>
            <w:rFonts w:eastAsiaTheme="majorEastAsia"/>
            <w:color w:val="0B0080"/>
          </w:rPr>
          <w:t>скоплений</w:t>
        </w:r>
      </w:hyperlink>
      <w:r>
        <w:rPr>
          <w:color w:val="222222"/>
        </w:rPr>
        <w:t xml:space="preserve"> галактик. </w:t>
      </w:r>
    </w:p>
    <w:p w:rsidR="00967EC9" w:rsidRDefault="00967EC9" w:rsidP="00967EC9">
      <w:pPr>
        <w:pStyle w:val="a4"/>
        <w:shd w:val="clear" w:color="auto" w:fill="FFFFFF"/>
        <w:spacing w:before="120" w:beforeAutospacing="0" w:after="120" w:afterAutospacing="0"/>
        <w:rPr>
          <w:color w:val="222222"/>
        </w:rPr>
      </w:pPr>
      <w:r>
        <w:rPr>
          <w:color w:val="222222"/>
        </w:rPr>
        <w:t>Обе эти теории предполагают, что плотность барионной материи и тёмной материи составляет около 30 % от критической плотности, требуемой для образования «закрытой» Вселенной, то есть соответствует плотности, необходимой, чтобы </w:t>
      </w:r>
      <w:hyperlink r:id="rId592" w:tooltip="Форма Вселенной" w:history="1">
        <w:r>
          <w:rPr>
            <w:rStyle w:val="a3"/>
            <w:rFonts w:eastAsiaTheme="majorEastAsia"/>
            <w:color w:val="0B0080"/>
          </w:rPr>
          <w:t>форма Вселенной</w:t>
        </w:r>
      </w:hyperlink>
      <w:r>
        <w:rPr>
          <w:color w:val="222222"/>
        </w:rPr>
        <w:t xml:space="preserve"> была плоской. </w:t>
      </w:r>
    </w:p>
    <w:p w:rsidR="00967EC9" w:rsidRDefault="00967EC9" w:rsidP="00967EC9">
      <w:pPr>
        <w:pStyle w:val="a4"/>
        <w:shd w:val="clear" w:color="auto" w:fill="FFFFFF"/>
        <w:spacing w:before="120" w:beforeAutospacing="0" w:after="120" w:afterAutospacing="0"/>
        <w:rPr>
          <w:color w:val="222222"/>
        </w:rPr>
      </w:pPr>
      <w:r>
        <w:rPr>
          <w:color w:val="222222"/>
        </w:rPr>
        <w:t xml:space="preserve">Измерения </w:t>
      </w:r>
      <w:r>
        <w:rPr>
          <w:b/>
          <w:color w:val="222222"/>
        </w:rPr>
        <w:t>реликтового излучения Вселенной</w:t>
      </w:r>
      <w:r>
        <w:rPr>
          <w:color w:val="222222"/>
        </w:rPr>
        <w:t>, недавно проведённые спутником </w:t>
      </w:r>
      <w:hyperlink r:id="rId593" w:tooltip="WMAP" w:history="1">
        <w:r>
          <w:rPr>
            <w:rStyle w:val="a3"/>
            <w:rFonts w:eastAsiaTheme="majorEastAsia"/>
            <w:color w:val="0B0080"/>
          </w:rPr>
          <w:t>WMAP</w:t>
        </w:r>
      </w:hyperlink>
      <w:r>
        <w:rPr>
          <w:color w:val="222222"/>
        </w:rPr>
        <w:t>, показывают, что пространство-время во Вселенной действительно имеет глобальную кривизну, очень близкую к нулевой. Следовательно, некая ранее неизвестная форма невидимой энергии должна давать отсутствующие 70 % плотности Вселенной.</w:t>
      </w:r>
    </w:p>
    <w:p w:rsidR="00967EC9" w:rsidRDefault="00967EC9" w:rsidP="00967EC9">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Природа тёмной энергии</w:t>
      </w:r>
    </w:p>
    <w:p w:rsidR="00967EC9" w:rsidRDefault="00967EC9" w:rsidP="00967EC9">
      <w:pPr>
        <w:pStyle w:val="a4"/>
        <w:shd w:val="clear" w:color="auto" w:fill="FFFFFF"/>
        <w:spacing w:before="120" w:beforeAutospacing="0" w:after="120" w:afterAutospacing="0"/>
        <w:rPr>
          <w:color w:val="222222"/>
        </w:rPr>
      </w:pPr>
      <w:r>
        <w:rPr>
          <w:color w:val="222222"/>
        </w:rPr>
        <w:t>Сущность тёмной энергии является предметом споров. Известно, что она очень равномерно распределена, имеет низкую плотность и не взаимодействует сколько-нибудь заметно с обычной материей посредством известных фундаментальных типов взаимодействия — за исключением гравитации. Поскольку гипотетическая плотность тёмной энергии невелика (порядка 10</w:t>
      </w:r>
      <w:r>
        <w:rPr>
          <w:color w:val="222222"/>
          <w:vertAlign w:val="superscript"/>
        </w:rPr>
        <w:t>−29</w:t>
      </w:r>
      <w:r>
        <w:rPr>
          <w:color w:val="222222"/>
        </w:rPr>
        <w:t xml:space="preserve"> г/см³), её вряд ли удастся обнаружить лабораторным экспериментом. Тёмная энергия может оказывать такое глубокое влияние </w:t>
      </w:r>
      <w:r>
        <w:rPr>
          <w:color w:val="222222"/>
        </w:rPr>
        <w:lastRenderedPageBreak/>
        <w:t>на Вселенную (составляя 70 % всей энергии) только потому, что она однородно наполняет пустое (в иных отношениях) пространство.</w:t>
      </w:r>
    </w:p>
    <w:p w:rsidR="00967EC9" w:rsidRDefault="00967EC9" w:rsidP="00967EC9">
      <w:pPr>
        <w:pStyle w:val="3"/>
        <w:shd w:val="clear" w:color="auto" w:fill="FFFFFF"/>
        <w:spacing w:before="72" w:beforeAutospacing="0" w:after="0" w:afterAutospacing="0"/>
        <w:rPr>
          <w:color w:val="000000"/>
          <w:sz w:val="24"/>
          <w:szCs w:val="24"/>
        </w:rPr>
      </w:pPr>
      <w:r>
        <w:rPr>
          <w:rStyle w:val="mw-headline"/>
          <w:color w:val="000000"/>
          <w:sz w:val="24"/>
          <w:szCs w:val="24"/>
        </w:rPr>
        <w:t>Космологическая постоянная</w:t>
      </w:r>
    </w:p>
    <w:p w:rsidR="00967EC9" w:rsidRDefault="00967EC9" w:rsidP="00967EC9">
      <w:pPr>
        <w:shd w:val="clear" w:color="auto" w:fill="F8F9FA"/>
        <w:jc w:val="center"/>
        <w:rPr>
          <w:rFonts w:ascii="Times New Roman" w:hAnsi="Times New Roman" w:cs="Times New Roman"/>
          <w:color w:val="222222"/>
          <w:sz w:val="24"/>
          <w:szCs w:val="24"/>
        </w:rPr>
      </w:pPr>
      <w:r>
        <w:rPr>
          <w:rFonts w:ascii="Times New Roman" w:hAnsi="Times New Roman" w:cs="Times New Roman"/>
          <w:noProof/>
          <w:color w:val="0B0080"/>
          <w:sz w:val="24"/>
          <w:szCs w:val="24"/>
          <w:lang w:eastAsia="ru-RU"/>
        </w:rPr>
        <w:drawing>
          <wp:inline distT="0" distB="0" distL="0" distR="0">
            <wp:extent cx="2955290" cy="4184015"/>
            <wp:effectExtent l="0" t="0" r="0" b="0"/>
            <wp:docPr id="1" name="Рисунок 1" descr="https://upload.wikimedia.org/wikipedia/commons/thumb/4/40/BigB.svg/310px-BigB.svg.png">
              <a:hlinkClick xmlns:a="http://schemas.openxmlformats.org/drawingml/2006/main" r:id="rId5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4/40/BigB.svg/310px-BigB.svg.png">
                      <a:hlinkClick r:id="rId594"/>
                    </pic:cNvPr>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2955290" cy="4184015"/>
                    </a:xfrm>
                    <a:prstGeom prst="rect">
                      <a:avLst/>
                    </a:prstGeom>
                    <a:noFill/>
                    <a:ln>
                      <a:noFill/>
                    </a:ln>
                  </pic:spPr>
                </pic:pic>
              </a:graphicData>
            </a:graphic>
          </wp:inline>
        </w:drawing>
      </w:r>
    </w:p>
    <w:p w:rsidR="00967EC9" w:rsidRDefault="00967EC9" w:rsidP="00967EC9">
      <w:pPr>
        <w:shd w:val="clear" w:color="auto" w:fill="F8F9FA"/>
        <w:spacing w:line="336" w:lineRule="atLeast"/>
        <w:rPr>
          <w:rFonts w:ascii="Times New Roman" w:hAnsi="Times New Roman" w:cs="Times New Roman"/>
          <w:color w:val="222222"/>
          <w:sz w:val="24"/>
          <w:szCs w:val="24"/>
        </w:rPr>
      </w:pPr>
      <w:r>
        <w:rPr>
          <w:rFonts w:ascii="Times New Roman" w:hAnsi="Times New Roman" w:cs="Times New Roman"/>
          <w:color w:val="222222"/>
          <w:sz w:val="24"/>
          <w:szCs w:val="24"/>
        </w:rPr>
        <w:t>Диаграмма, представляющая ускоренное расширение Вселенной из-за тёмной энергии.</w:t>
      </w:r>
    </w:p>
    <w:p w:rsidR="00967EC9" w:rsidRDefault="00967EC9" w:rsidP="00967EC9">
      <w:pPr>
        <w:pStyle w:val="a4"/>
        <w:shd w:val="clear" w:color="auto" w:fill="FFFFFF"/>
        <w:spacing w:before="120" w:beforeAutospacing="0" w:after="120" w:afterAutospacing="0"/>
        <w:rPr>
          <w:color w:val="222222"/>
        </w:rPr>
      </w:pPr>
      <w:r>
        <w:rPr>
          <w:color w:val="222222"/>
        </w:rPr>
        <w:t>Самое простое объяснение заключается в том, что тёмная энергия — это просто «стоимость существования пространства»: то есть, любой объём пространства имеет некую фундаментальную, неотъемлемо присущую ему энергию. Её ещё иногда называют энергией вакуума, поскольку она является энергетической плотностью чистого </w:t>
      </w:r>
      <w:hyperlink r:id="rId596" w:tooltip="Вакуум" w:history="1">
        <w:r>
          <w:rPr>
            <w:rStyle w:val="a3"/>
            <w:rFonts w:eastAsiaTheme="majorEastAsia"/>
            <w:color w:val="0B0080"/>
          </w:rPr>
          <w:t>вакуума</w:t>
        </w:r>
      </w:hyperlink>
      <w:r>
        <w:rPr>
          <w:color w:val="222222"/>
        </w:rPr>
        <w:t>. Это и есть </w:t>
      </w:r>
      <w:hyperlink r:id="rId597" w:tooltip="Космологическая постоянная" w:history="1">
        <w:r>
          <w:rPr>
            <w:rStyle w:val="a3"/>
            <w:rFonts w:eastAsiaTheme="majorEastAsia"/>
            <w:color w:val="0B0080"/>
          </w:rPr>
          <w:t>космологическая постоянная</w:t>
        </w:r>
      </w:hyperlink>
      <w:r>
        <w:rPr>
          <w:color w:val="222222"/>
        </w:rPr>
        <w:t>, иногда называемая «лямбда-член» (от названия греческой буквы </w:t>
      </w:r>
      <w:r>
        <w:rPr>
          <w:rStyle w:val="mwe-math-mathml-inline"/>
          <w:vanish/>
          <w:color w:val="222222"/>
        </w:rPr>
        <w:t>{\displaystyle \Lambda }</w:t>
      </w:r>
      <w:r>
        <w:rPr>
          <w:color w:val="222222"/>
        </w:rPr>
        <w:t>используемой для её обозначения в уравнениях </w:t>
      </w:r>
      <w:hyperlink r:id="rId598" w:tooltip="Общая теория относительности" w:history="1">
        <w:r>
          <w:rPr>
            <w:rStyle w:val="a3"/>
            <w:rFonts w:eastAsiaTheme="majorEastAsia"/>
            <w:color w:val="0B0080"/>
          </w:rPr>
          <w:t>общей теории относительности</w:t>
        </w:r>
      </w:hyperlink>
      <w:r>
        <w:rPr>
          <w:color w:val="222222"/>
        </w:rPr>
        <w:t>). Введение космологической константы в стандартную космологическую модель привело к появлению современной модели космологии, известной как </w:t>
      </w:r>
      <w:hyperlink r:id="rId599" w:tooltip="Модель Лямбда-CDM" w:history="1">
        <w:r>
          <w:rPr>
            <w:rStyle w:val="a3"/>
            <w:rFonts w:eastAsiaTheme="majorEastAsia"/>
            <w:color w:val="0B0080"/>
          </w:rPr>
          <w:t>лямбда-CDM модель</w:t>
        </w:r>
      </w:hyperlink>
      <w:r>
        <w:rPr>
          <w:color w:val="222222"/>
        </w:rPr>
        <w:t>. Эта модель хорошо соответствует имеющимся космологическим наблюдениям.</w:t>
      </w:r>
    </w:p>
    <w:p w:rsidR="00967EC9" w:rsidRDefault="00967EC9" w:rsidP="00967EC9">
      <w:pPr>
        <w:pStyle w:val="a4"/>
        <w:shd w:val="clear" w:color="auto" w:fill="FFFFFF"/>
        <w:spacing w:before="120" w:beforeAutospacing="0" w:after="120" w:afterAutospacing="0"/>
        <w:rPr>
          <w:color w:val="222222"/>
        </w:rPr>
      </w:pPr>
      <w:r>
        <w:rPr>
          <w:color w:val="222222"/>
        </w:rPr>
        <w:t>.</w:t>
      </w:r>
    </w:p>
    <w:p w:rsidR="00967EC9" w:rsidRDefault="00967EC9" w:rsidP="00967EC9">
      <w:pPr>
        <w:pStyle w:val="a4"/>
        <w:shd w:val="clear" w:color="auto" w:fill="FFFFFF"/>
        <w:spacing w:before="120" w:beforeAutospacing="0" w:after="120" w:afterAutospacing="0"/>
        <w:rPr>
          <w:color w:val="222222"/>
        </w:rPr>
      </w:pPr>
      <w:r>
        <w:rPr>
          <w:color w:val="222222"/>
        </w:rPr>
        <w:t>Согласно </w:t>
      </w:r>
      <w:hyperlink r:id="rId600" w:tooltip="Общая теория относительности" w:history="1">
        <w:r>
          <w:rPr>
            <w:rStyle w:val="a3"/>
            <w:rFonts w:eastAsiaTheme="majorEastAsia"/>
            <w:color w:val="0B0080"/>
          </w:rPr>
          <w:t>общей теории относительности</w:t>
        </w:r>
      </w:hyperlink>
      <w:r>
        <w:rPr>
          <w:color w:val="222222"/>
        </w:rPr>
        <w:t>, </w:t>
      </w:r>
      <w:hyperlink r:id="rId601" w:tooltip="Гравитация" w:history="1">
        <w:r>
          <w:rPr>
            <w:rStyle w:val="a3"/>
            <w:rFonts w:eastAsiaTheme="majorEastAsia"/>
            <w:color w:val="0B0080"/>
          </w:rPr>
          <w:t>гравитация</w:t>
        </w:r>
      </w:hyperlink>
      <w:r>
        <w:rPr>
          <w:color w:val="222222"/>
        </w:rPr>
        <w:t> зависит не только от </w:t>
      </w:r>
      <w:hyperlink r:id="rId602" w:tooltip="Масса" w:history="1">
        <w:r>
          <w:rPr>
            <w:rStyle w:val="a3"/>
            <w:rFonts w:eastAsiaTheme="majorEastAsia"/>
            <w:color w:val="0B0080"/>
          </w:rPr>
          <w:t>массы</w:t>
        </w:r>
      </w:hyperlink>
      <w:r>
        <w:rPr>
          <w:color w:val="222222"/>
        </w:rPr>
        <w:t> (плотности), но и от </w:t>
      </w:r>
      <w:hyperlink r:id="rId603" w:tooltip="Давление" w:history="1">
        <w:r>
          <w:rPr>
            <w:rStyle w:val="a3"/>
            <w:rFonts w:eastAsiaTheme="majorEastAsia"/>
            <w:color w:val="0B0080"/>
          </w:rPr>
          <w:t>давления</w:t>
        </w:r>
      </w:hyperlink>
      <w:r>
        <w:rPr>
          <w:color w:val="222222"/>
        </w:rPr>
        <w:t>, причём давление имеет бо́льший коэффициент, чем плотность. Отрицательное давление должно порождать отталкивание, </w:t>
      </w:r>
      <w:hyperlink r:id="rId604" w:tooltip="Антигравитация" w:history="1">
        <w:r>
          <w:rPr>
            <w:rStyle w:val="a3"/>
            <w:rFonts w:eastAsiaTheme="majorEastAsia"/>
            <w:color w:val="0B0080"/>
          </w:rPr>
          <w:t>антигравитацию</w:t>
        </w:r>
      </w:hyperlink>
      <w:r>
        <w:rPr>
          <w:color w:val="222222"/>
        </w:rPr>
        <w:t>, и поэтому вызывает ускорение расширения Вселенной</w:t>
      </w:r>
      <w:hyperlink r:id="rId605" w:anchor="cite_note-http://www.astronet.ru/db/msg/1210535/node7.html-9" w:history="1">
        <w:r>
          <w:rPr>
            <w:rStyle w:val="a3"/>
            <w:rFonts w:eastAsiaTheme="majorEastAsia"/>
            <w:color w:val="0B0080"/>
            <w:vertAlign w:val="superscript"/>
          </w:rPr>
          <w:t>[9]</w:t>
        </w:r>
      </w:hyperlink>
      <w:r>
        <w:rPr>
          <w:color w:val="222222"/>
        </w:rPr>
        <w:t>.</w:t>
      </w:r>
    </w:p>
    <w:p w:rsidR="00967EC9" w:rsidRDefault="00967EC9" w:rsidP="00967EC9">
      <w:pPr>
        <w:pStyle w:val="a4"/>
        <w:shd w:val="clear" w:color="auto" w:fill="FFFFFF"/>
        <w:spacing w:before="120" w:beforeAutospacing="0" w:after="120" w:afterAutospacing="0"/>
        <w:rPr>
          <w:color w:val="222222"/>
        </w:rPr>
      </w:pPr>
      <w:r>
        <w:rPr>
          <w:color w:val="222222"/>
        </w:rPr>
        <w:t>Важнейшая нерешённая проблема современной физики состоит в том, что большинство </w:t>
      </w:r>
      <w:hyperlink r:id="rId606" w:tooltip="Квантовая теория поля" w:history="1">
        <w:r>
          <w:rPr>
            <w:rStyle w:val="a3"/>
            <w:rFonts w:eastAsiaTheme="majorEastAsia"/>
            <w:color w:val="0B0080"/>
          </w:rPr>
          <w:t>квантовых теорий поля</w:t>
        </w:r>
      </w:hyperlink>
      <w:r>
        <w:rPr>
          <w:color w:val="222222"/>
        </w:rPr>
        <w:t>, основываясь на энергии квантового </w:t>
      </w:r>
      <w:hyperlink r:id="rId607" w:tooltip="Вакуумные флуктуации" w:history="1">
        <w:r>
          <w:rPr>
            <w:rStyle w:val="a3"/>
            <w:rFonts w:eastAsiaTheme="majorEastAsia"/>
            <w:color w:val="0B0080"/>
          </w:rPr>
          <w:t>вакуума</w:t>
        </w:r>
      </w:hyperlink>
      <w:r>
        <w:rPr>
          <w:color w:val="222222"/>
        </w:rPr>
        <w:t>, предсказывают громадное значение космологической константы — на многие порядки превосходящее допустимое по космологическим представлениям.</w:t>
      </w:r>
    </w:p>
    <w:p w:rsidR="00967EC9" w:rsidRDefault="00967EC9" w:rsidP="00967EC9">
      <w:pPr>
        <w:pStyle w:val="a4"/>
        <w:shd w:val="clear" w:color="auto" w:fill="FFFFFF"/>
        <w:spacing w:before="120" w:beforeAutospacing="0" w:after="120" w:afterAutospacing="0"/>
        <w:rPr>
          <w:color w:val="222222"/>
        </w:rPr>
      </w:pPr>
      <w:r>
        <w:rPr>
          <w:color w:val="222222"/>
        </w:rPr>
        <w:t>Несмотря на эти проблемы, космологическая константа — это во многих отношениях самое </w:t>
      </w:r>
      <w:hyperlink r:id="rId608" w:tooltip="Бритва Оккама" w:history="1">
        <w:r>
          <w:rPr>
            <w:rStyle w:val="a3"/>
            <w:rFonts w:eastAsiaTheme="majorEastAsia"/>
            <w:color w:val="0B0080"/>
          </w:rPr>
          <w:t>экономное</w:t>
        </w:r>
      </w:hyperlink>
      <w:r>
        <w:rPr>
          <w:color w:val="222222"/>
        </w:rPr>
        <w:t xml:space="preserve"> решение проблемы ускоряющейся Вселенной. Единственное числовое </w:t>
      </w:r>
      <w:r>
        <w:rPr>
          <w:color w:val="222222"/>
        </w:rPr>
        <w:lastRenderedPageBreak/>
        <w:t>значение объясняет множество наблюдений. Поэтому нынешняя общепринятая космологическая модель (</w:t>
      </w:r>
      <w:hyperlink r:id="rId609" w:tooltip="Лямбда-CDM модель" w:history="1">
        <w:r>
          <w:rPr>
            <w:rStyle w:val="a3"/>
            <w:rFonts w:eastAsiaTheme="majorEastAsia"/>
            <w:color w:val="0B0080"/>
          </w:rPr>
          <w:t>лямбда-CDM модель</w:t>
        </w:r>
      </w:hyperlink>
      <w:r>
        <w:rPr>
          <w:color w:val="222222"/>
        </w:rPr>
        <w:t>) включает в себя космологическую константу как существенный элемент.</w:t>
      </w:r>
    </w:p>
    <w:p w:rsidR="00967EC9" w:rsidRDefault="00967EC9" w:rsidP="00967EC9">
      <w:pPr>
        <w:pStyle w:val="a4"/>
        <w:shd w:val="clear" w:color="auto" w:fill="FFFFFF"/>
        <w:spacing w:before="120" w:beforeAutospacing="0" w:after="120" w:afterAutospacing="0"/>
        <w:rPr>
          <w:color w:val="222222"/>
        </w:rPr>
      </w:pPr>
      <w:r>
        <w:rPr>
          <w:color w:val="222222"/>
        </w:rPr>
        <w:t>Были предложены и другие возможные виды тёмной энергии:                                                         -</w:t>
      </w:r>
      <w:hyperlink r:id="rId610" w:tooltip="Фантомная энергия" w:history="1">
        <w:r>
          <w:rPr>
            <w:rStyle w:val="a3"/>
            <w:rFonts w:eastAsiaTheme="majorEastAsia"/>
            <w:color w:val="0B0080"/>
          </w:rPr>
          <w:t>фантомная энергия</w:t>
        </w:r>
      </w:hyperlink>
      <w:r>
        <w:rPr>
          <w:color w:val="222222"/>
        </w:rPr>
        <w:t>, для которой энергетическая плотность возрастает со временем.</w:t>
      </w:r>
      <w:r>
        <w:rPr>
          <w:rStyle w:val="mwe-math-mathml-inline"/>
          <w:vanish/>
          <w:color w:val="222222"/>
        </w:rPr>
        <w:t>{\displaystyle w&lt;-1}</w:t>
      </w:r>
      <w:r>
        <w:rPr>
          <w:noProof/>
        </w:rPr>
        <mc:AlternateContent>
          <mc:Choice Requires="wps">
            <w:drawing>
              <wp:inline distT="0" distB="0" distL="0" distR="0">
                <wp:extent cx="304800" cy="304800"/>
                <wp:effectExtent l="0" t="0" r="0" b="0"/>
                <wp:docPr id="3" name="Прямоугольник 3" descr="w&l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CAD90" id="Прямоугольник 3" o:spid="_x0000_s1026" alt="w&l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vO8fRuYCAADYBQ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967EC9" w:rsidRDefault="00967EC9" w:rsidP="00967EC9">
      <w:pPr>
        <w:pStyle w:val="a4"/>
        <w:shd w:val="clear" w:color="auto" w:fill="FFFFFF"/>
        <w:spacing w:before="120" w:beforeAutospacing="0" w:after="120" w:afterAutospacing="0"/>
        <w:rPr>
          <w:color w:val="222222"/>
        </w:rPr>
      </w:pPr>
      <w:r>
        <w:rPr>
          <w:color w:val="222222"/>
        </w:rPr>
        <w:t>-так называемая «кинетическая квинтэссенция», имеющая форму нестандартной </w:t>
      </w:r>
      <w:hyperlink r:id="rId611" w:tooltip="Кинетическая энергия" w:history="1">
        <w:r>
          <w:rPr>
            <w:rStyle w:val="a3"/>
            <w:rFonts w:eastAsiaTheme="majorEastAsia"/>
            <w:color w:val="0B0080"/>
          </w:rPr>
          <w:t>кинетической энергии</w:t>
        </w:r>
      </w:hyperlink>
      <w:r>
        <w:rPr>
          <w:color w:val="222222"/>
        </w:rPr>
        <w:t xml:space="preserve">. </w:t>
      </w:r>
    </w:p>
    <w:p w:rsidR="00967EC9" w:rsidRDefault="00967EC9" w:rsidP="00967EC9">
      <w:pPr>
        <w:pStyle w:val="a4"/>
        <w:shd w:val="clear" w:color="auto" w:fill="FFFFFF"/>
        <w:spacing w:before="120" w:beforeAutospacing="0" w:after="120" w:afterAutospacing="0"/>
        <w:rPr>
          <w:color w:val="222222"/>
        </w:rPr>
      </w:pPr>
      <w:r>
        <w:rPr>
          <w:color w:val="222222"/>
        </w:rPr>
        <w:t>Они имеют необычные свойства: например, фантомная энергия может привести к </w:t>
      </w:r>
      <w:hyperlink r:id="rId612" w:tooltip="Большой разрыв" w:history="1">
        <w:r>
          <w:rPr>
            <w:rStyle w:val="a3"/>
            <w:rFonts w:eastAsiaTheme="majorEastAsia"/>
            <w:color w:val="0B0080"/>
          </w:rPr>
          <w:t>Большому Разрыву</w:t>
        </w:r>
      </w:hyperlink>
      <w:r>
        <w:rPr>
          <w:color w:val="222222"/>
          <w:vertAlign w:val="superscript"/>
        </w:rPr>
        <w:t xml:space="preserve"> </w:t>
      </w:r>
      <w:r>
        <w:rPr>
          <w:color w:val="222222"/>
        </w:rPr>
        <w:t>Вселенной.</w:t>
      </w:r>
    </w:p>
    <w:p w:rsidR="00967EC9" w:rsidRDefault="00967EC9" w:rsidP="00967EC9">
      <w:pPr>
        <w:pStyle w:val="a4"/>
        <w:shd w:val="clear" w:color="auto" w:fill="FFFFFF"/>
        <w:spacing w:before="120" w:beforeAutospacing="0" w:after="120" w:afterAutospacing="0"/>
        <w:rPr>
          <w:color w:val="222222"/>
        </w:rPr>
      </w:pPr>
      <w:r>
        <w:rPr>
          <w:color w:val="222222"/>
        </w:rPr>
        <w:t>В 2014 году данные проекта BOSS (</w:t>
      </w:r>
      <w:hyperlink r:id="rId613" w:tooltip="Baryon Oscillation Spectroscopic Survey (страница отсутствует)" w:history="1">
        <w:r>
          <w:rPr>
            <w:rStyle w:val="a3"/>
            <w:rFonts w:eastAsiaTheme="majorEastAsia"/>
            <w:color w:val="A55858"/>
          </w:rPr>
          <w:t>Baryon Oscillation Spectroscopic Survey</w:t>
        </w:r>
      </w:hyperlink>
      <w:r>
        <w:rPr>
          <w:color w:val="222222"/>
        </w:rPr>
        <w:t>) показали, что с высокой степенью точности значение тёмной энергии является константой.</w:t>
      </w:r>
    </w:p>
    <w:p w:rsidR="00967EC9" w:rsidRDefault="00967EC9" w:rsidP="00967EC9">
      <w:pPr>
        <w:pStyle w:val="3"/>
        <w:shd w:val="clear" w:color="auto" w:fill="FFFFFF"/>
        <w:spacing w:before="72" w:beforeAutospacing="0" w:after="0" w:afterAutospacing="0"/>
        <w:rPr>
          <w:color w:val="000000"/>
          <w:sz w:val="24"/>
          <w:szCs w:val="24"/>
        </w:rPr>
      </w:pPr>
      <w:r>
        <w:rPr>
          <w:rStyle w:val="mw-headline"/>
          <w:color w:val="000000"/>
          <w:sz w:val="24"/>
          <w:szCs w:val="24"/>
        </w:rPr>
        <w:t>Проявление неизвестных свойств гравитации</w:t>
      </w:r>
    </w:p>
    <w:p w:rsidR="00967EC9" w:rsidRDefault="00967EC9" w:rsidP="00967EC9">
      <w:pPr>
        <w:pStyle w:val="a4"/>
        <w:shd w:val="clear" w:color="auto" w:fill="FFFFFF"/>
        <w:spacing w:before="120" w:beforeAutospacing="0" w:after="120" w:afterAutospacing="0"/>
        <w:rPr>
          <w:color w:val="222222"/>
        </w:rPr>
      </w:pPr>
      <w:r>
        <w:rPr>
          <w:color w:val="222222"/>
        </w:rPr>
        <w:t>Имеется гипотеза, что тёмной энергии нет вообще, а ускоренное расширение Вселенной объясняется неизвестными свойствами сил </w:t>
      </w:r>
      <w:hyperlink r:id="rId614" w:tooltip="Гравитация" w:history="1">
        <w:r>
          <w:rPr>
            <w:rStyle w:val="a3"/>
            <w:rFonts w:eastAsiaTheme="majorEastAsia"/>
            <w:color w:val="0B0080"/>
          </w:rPr>
          <w:t>гравитации</w:t>
        </w:r>
      </w:hyperlink>
      <w:r>
        <w:rPr>
          <w:color w:val="222222"/>
        </w:rPr>
        <w:t>, которые начинают проявляться на расстояниях порядка размера видимой части Вселенной.</w:t>
      </w:r>
    </w:p>
    <w:p w:rsidR="00967EC9" w:rsidRDefault="00967EC9" w:rsidP="00967EC9">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Последствия для судьбы Вселенной</w:t>
      </w:r>
    </w:p>
    <w:p w:rsidR="00967EC9" w:rsidRDefault="00967EC9" w:rsidP="00967EC9">
      <w:pPr>
        <w:pStyle w:val="a4"/>
        <w:shd w:val="clear" w:color="auto" w:fill="FFFFFF"/>
        <w:spacing w:before="120" w:beforeAutospacing="0" w:after="120" w:afterAutospacing="0"/>
        <w:rPr>
          <w:color w:val="222222"/>
        </w:rPr>
      </w:pPr>
      <w:r>
        <w:rPr>
          <w:color w:val="222222"/>
        </w:rPr>
        <w:t>По имеющимся оценкам, ускоряющееся расширение Вселенной началось приблизительно 5 миллиардов лет назад. Предполагается, что до этого расширение замедлялось благодаря гравитационному действию </w:t>
      </w:r>
      <w:hyperlink r:id="rId615" w:tooltip="Тёмная материя" w:history="1">
        <w:r>
          <w:rPr>
            <w:rStyle w:val="a3"/>
            <w:rFonts w:eastAsiaTheme="majorEastAsia"/>
            <w:color w:val="0B0080"/>
          </w:rPr>
          <w:t>тёмной материи</w:t>
        </w:r>
      </w:hyperlink>
      <w:r>
        <w:rPr>
          <w:color w:val="222222"/>
        </w:rPr>
        <w:t> и </w:t>
      </w:r>
      <w:hyperlink r:id="rId616" w:tooltip="Барион" w:history="1">
        <w:r>
          <w:rPr>
            <w:rStyle w:val="a3"/>
            <w:rFonts w:eastAsiaTheme="majorEastAsia"/>
            <w:color w:val="0B0080"/>
          </w:rPr>
          <w:t>барионной</w:t>
        </w:r>
      </w:hyperlink>
      <w:r>
        <w:rPr>
          <w:color w:val="222222"/>
        </w:rPr>
        <w:t> материи. Плотность барионной материи в расширяющейся Вселенной уменьшается быстрее, чем плотность тёмной энергии. В конце концов, тёмная энергия начинает преобладать. Например, когда объём Вселенной удваивается, плотность барионной материи уменьшается вдвое, а плотность тёмной энергии остается почти неизменной (или точно неизменной — в варианте с космологической константой).</w:t>
      </w:r>
    </w:p>
    <w:p w:rsidR="00967EC9" w:rsidRDefault="00967EC9" w:rsidP="00967EC9">
      <w:pPr>
        <w:pStyle w:val="a4"/>
        <w:shd w:val="clear" w:color="auto" w:fill="FFFFFF"/>
        <w:spacing w:before="120" w:beforeAutospacing="0" w:after="120" w:afterAutospacing="0"/>
        <w:rPr>
          <w:color w:val="222222"/>
        </w:rPr>
      </w:pPr>
      <w:r>
        <w:rPr>
          <w:color w:val="222222"/>
        </w:rPr>
        <w:t>Если ускоряющееся расширение Вселенной будет продолжаться бесконечно, то в результате </w:t>
      </w:r>
      <w:hyperlink r:id="rId617" w:tooltip="Галактика" w:history="1">
        <w:r>
          <w:rPr>
            <w:rStyle w:val="a3"/>
            <w:rFonts w:eastAsiaTheme="majorEastAsia"/>
            <w:color w:val="0B0080"/>
          </w:rPr>
          <w:t>галактики</w:t>
        </w:r>
      </w:hyperlink>
      <w:r>
        <w:rPr>
          <w:color w:val="222222"/>
        </w:rPr>
        <w:t> за пределами нашего </w:t>
      </w:r>
      <w:hyperlink r:id="rId618" w:tooltip="Сверхскопление Девы" w:history="1">
        <w:r>
          <w:rPr>
            <w:rStyle w:val="a3"/>
            <w:rFonts w:eastAsiaTheme="majorEastAsia"/>
            <w:color w:val="0B0080"/>
          </w:rPr>
          <w:t>Сверхскопления</w:t>
        </w:r>
      </w:hyperlink>
      <w:r>
        <w:rPr>
          <w:color w:val="222222"/>
        </w:rPr>
        <w:t> галактик рано или поздно выйдут за </w:t>
      </w:r>
      <w:hyperlink r:id="rId619" w:tooltip="Горизонт событий" w:history="1">
        <w:r>
          <w:rPr>
            <w:rStyle w:val="a3"/>
            <w:rFonts w:eastAsiaTheme="majorEastAsia"/>
            <w:color w:val="0B0080"/>
          </w:rPr>
          <w:t>горизонт событий</w:t>
        </w:r>
      </w:hyperlink>
      <w:r>
        <w:rPr>
          <w:color w:val="222222"/>
        </w:rPr>
        <w:t> и станут для нас невидимыми, поскольку их относительная скорость превысит </w:t>
      </w:r>
      <w:hyperlink r:id="rId620" w:tooltip="Скорость света" w:history="1">
        <w:r>
          <w:rPr>
            <w:rStyle w:val="a3"/>
            <w:rFonts w:eastAsiaTheme="majorEastAsia"/>
            <w:color w:val="0B0080"/>
          </w:rPr>
          <w:t>скорость света</w:t>
        </w:r>
      </w:hyperlink>
      <w:r>
        <w:rPr>
          <w:color w:val="222222"/>
        </w:rPr>
        <w:t>. Это не является нарушением </w:t>
      </w:r>
      <w:hyperlink r:id="rId621" w:tooltip="Специальная теория относительности" w:history="1">
        <w:r>
          <w:rPr>
            <w:rStyle w:val="a3"/>
            <w:rFonts w:eastAsiaTheme="majorEastAsia"/>
            <w:color w:val="0B0080"/>
          </w:rPr>
          <w:t>специальной теории относительности</w:t>
        </w:r>
      </w:hyperlink>
      <w:r>
        <w:rPr>
          <w:color w:val="222222"/>
        </w:rPr>
        <w:t>. На самом деле невозможно даже определить «относительную скорость» в искривлённом пространстве-времени. Относительная скорость имеет смысл и может быть определена только в плоском пространстве-времени, или на достаточно малом (стремящемся к нулю) участке искривлённого пространства-времени. Любая форма коммуникации далее пределов горизонта событий становится невозможной, и всякий контакт между объектами теряется. </w:t>
      </w:r>
    </w:p>
    <w:p w:rsidR="00967EC9" w:rsidRDefault="00377C06" w:rsidP="00967EC9">
      <w:pPr>
        <w:pStyle w:val="a4"/>
        <w:shd w:val="clear" w:color="auto" w:fill="FFFFFF"/>
        <w:spacing w:before="120" w:beforeAutospacing="0" w:after="120" w:afterAutospacing="0"/>
        <w:rPr>
          <w:color w:val="222222"/>
        </w:rPr>
      </w:pPr>
      <w:hyperlink r:id="rId622" w:tooltip="Земля (планета)" w:history="1">
        <w:r w:rsidR="00967EC9">
          <w:rPr>
            <w:rStyle w:val="a3"/>
            <w:rFonts w:eastAsiaTheme="majorEastAsia"/>
            <w:color w:val="0B0080"/>
          </w:rPr>
          <w:t>Земля</w:t>
        </w:r>
      </w:hyperlink>
      <w:r w:rsidR="00967EC9">
        <w:rPr>
          <w:color w:val="222222"/>
        </w:rPr>
        <w:t>, </w:t>
      </w:r>
      <w:hyperlink r:id="rId623" w:tooltip="Солнечная система" w:history="1">
        <w:r w:rsidR="00967EC9">
          <w:rPr>
            <w:rStyle w:val="a3"/>
            <w:rFonts w:eastAsiaTheme="majorEastAsia"/>
            <w:color w:val="0B0080"/>
          </w:rPr>
          <w:t>Солнечная система</w:t>
        </w:r>
      </w:hyperlink>
      <w:r w:rsidR="00967EC9">
        <w:rPr>
          <w:color w:val="222222"/>
        </w:rPr>
        <w:t>, наша </w:t>
      </w:r>
      <w:hyperlink r:id="rId624" w:tooltip="Млечный Путь" w:history="1">
        <w:r w:rsidR="00967EC9">
          <w:rPr>
            <w:rStyle w:val="a3"/>
            <w:rFonts w:eastAsiaTheme="majorEastAsia"/>
            <w:color w:val="0B0080"/>
          </w:rPr>
          <w:t>Галактика</w:t>
        </w:r>
      </w:hyperlink>
      <w:r w:rsidR="00967EC9">
        <w:rPr>
          <w:color w:val="222222"/>
        </w:rPr>
        <w:t>, и наше </w:t>
      </w:r>
      <w:hyperlink r:id="rId625" w:tooltip="Сверхскопление Девы" w:history="1">
        <w:r w:rsidR="00967EC9">
          <w:rPr>
            <w:rStyle w:val="a3"/>
            <w:rFonts w:eastAsiaTheme="majorEastAsia"/>
            <w:color w:val="0B0080"/>
          </w:rPr>
          <w:t>Сверхскопление</w:t>
        </w:r>
      </w:hyperlink>
      <w:r w:rsidR="00967EC9">
        <w:rPr>
          <w:color w:val="222222"/>
        </w:rPr>
        <w:t> будут видны друг другу и в принципе достижимы путём космических полётов, в то время как вся остальная Вселенная исчезнет вдали. Со временем наше Сверхскопление придёт в состояние </w:t>
      </w:r>
      <w:hyperlink r:id="rId626" w:tooltip="Тепловая смерть" w:history="1">
        <w:r w:rsidR="00967EC9">
          <w:rPr>
            <w:rStyle w:val="a3"/>
            <w:rFonts w:eastAsiaTheme="majorEastAsia"/>
            <w:color w:val="0B0080"/>
          </w:rPr>
          <w:t>тепловой смерти</w:t>
        </w:r>
      </w:hyperlink>
      <w:r w:rsidR="00967EC9">
        <w:rPr>
          <w:color w:val="222222"/>
        </w:rPr>
        <w:t>, то есть осуществится сценарий, предполагавшийся для предыдущей, плоской модели Вселенной с преобладанием материи.</w:t>
      </w:r>
    </w:p>
    <w:p w:rsidR="00967EC9" w:rsidRDefault="00967EC9" w:rsidP="00967EC9">
      <w:pPr>
        <w:pStyle w:val="a4"/>
        <w:shd w:val="clear" w:color="auto" w:fill="FFFFFF"/>
        <w:spacing w:before="120" w:beforeAutospacing="0" w:after="120" w:afterAutospacing="0"/>
        <w:rPr>
          <w:color w:val="222222"/>
        </w:rPr>
      </w:pPr>
      <w:r>
        <w:rPr>
          <w:color w:val="222222"/>
        </w:rPr>
        <w:t xml:space="preserve">Существуют и более экзотические гипотезы о будущем Вселенной. Одна из них предполагает, что фантомная энергия приведёт к т. н. «расходящемуся» расширению. Это подразумевает, что расширяющая сила действия тёмной энергии продолжит неограниченно увеличиваться, пока не превзойдёт все остальные силы во Вселенной. </w:t>
      </w:r>
    </w:p>
    <w:p w:rsidR="00967EC9" w:rsidRDefault="00967EC9" w:rsidP="00967EC9">
      <w:pPr>
        <w:pStyle w:val="a4"/>
        <w:shd w:val="clear" w:color="auto" w:fill="FFFFFF"/>
        <w:spacing w:before="120" w:beforeAutospacing="0" w:after="120" w:afterAutospacing="0"/>
        <w:rPr>
          <w:color w:val="222222"/>
        </w:rPr>
      </w:pPr>
      <w:r>
        <w:rPr>
          <w:color w:val="222222"/>
        </w:rPr>
        <w:t xml:space="preserve">По этому сценарию, тёмная энергия со временем разорвёт все гравитационно связанные структуры Вселенной, затем превзойдёт силы электростатических и </w:t>
      </w:r>
      <w:r>
        <w:rPr>
          <w:color w:val="222222"/>
        </w:rPr>
        <w:lastRenderedPageBreak/>
        <w:t>внутриядерных </w:t>
      </w:r>
      <w:hyperlink r:id="rId627" w:tooltip="Фундаментальные взаимодействия" w:history="1">
        <w:r>
          <w:rPr>
            <w:rStyle w:val="a3"/>
            <w:rFonts w:eastAsiaTheme="majorEastAsia"/>
            <w:color w:val="0B0080"/>
          </w:rPr>
          <w:t>взаимодействий</w:t>
        </w:r>
      </w:hyperlink>
      <w:r>
        <w:rPr>
          <w:color w:val="222222"/>
        </w:rPr>
        <w:t>, разорвёт атомы, ядра и нуклоны и уничтожит Вселенную в </w:t>
      </w:r>
      <w:hyperlink r:id="rId628" w:tooltip="Большой разрыв" w:history="1">
        <w:r>
          <w:rPr>
            <w:rStyle w:val="a3"/>
            <w:rFonts w:eastAsiaTheme="majorEastAsia"/>
            <w:color w:val="0B0080"/>
          </w:rPr>
          <w:t>Большом Разрыве</w:t>
        </w:r>
      </w:hyperlink>
      <w:r>
        <w:rPr>
          <w:color w:val="222222"/>
        </w:rPr>
        <w:t>.</w:t>
      </w:r>
    </w:p>
    <w:p w:rsidR="00967EC9" w:rsidRDefault="00967EC9" w:rsidP="00967EC9">
      <w:pPr>
        <w:pStyle w:val="a4"/>
        <w:shd w:val="clear" w:color="auto" w:fill="FFFFFF"/>
        <w:spacing w:before="120" w:beforeAutospacing="0" w:after="120" w:afterAutospacing="0"/>
        <w:rPr>
          <w:color w:val="222222"/>
        </w:rPr>
      </w:pPr>
      <w:r>
        <w:rPr>
          <w:color w:val="222222"/>
        </w:rPr>
        <w:t>С другой стороны, тёмная энергия может со временем рассеяться или даже сменить отталкивающее действие на притягивающее. В этом случае гравитация возобладает и приведёт Вселенную к «</w:t>
      </w:r>
      <w:hyperlink r:id="rId629" w:tooltip="Большое сжатие" w:history="1">
        <w:r>
          <w:rPr>
            <w:rStyle w:val="a3"/>
            <w:rFonts w:eastAsiaTheme="majorEastAsia"/>
            <w:color w:val="0B0080"/>
          </w:rPr>
          <w:t>Большому Сжатию</w:t>
        </w:r>
      </w:hyperlink>
      <w:r>
        <w:rPr>
          <w:color w:val="222222"/>
        </w:rPr>
        <w:t xml:space="preserve">». </w:t>
      </w:r>
    </w:p>
    <w:p w:rsidR="00967EC9" w:rsidRDefault="00967EC9" w:rsidP="00967EC9">
      <w:pPr>
        <w:pStyle w:val="a4"/>
        <w:shd w:val="clear" w:color="auto" w:fill="FFFFFF"/>
        <w:spacing w:before="120" w:beforeAutospacing="0" w:after="120" w:afterAutospacing="0"/>
        <w:rPr>
          <w:color w:val="222222"/>
        </w:rPr>
      </w:pPr>
      <w:r>
        <w:rPr>
          <w:color w:val="222222"/>
        </w:rPr>
        <w:t xml:space="preserve">Некоторые сценарии предполагают «циклическую модель» Вселенной. </w:t>
      </w:r>
    </w:p>
    <w:p w:rsidR="00967EC9" w:rsidRDefault="00967EC9" w:rsidP="00967EC9">
      <w:pPr>
        <w:pStyle w:val="a4"/>
        <w:shd w:val="clear" w:color="auto" w:fill="FFFFFF"/>
        <w:spacing w:before="120" w:beforeAutospacing="0" w:after="120" w:afterAutospacing="0"/>
        <w:rPr>
          <w:color w:val="222222"/>
        </w:rPr>
      </w:pPr>
      <w:r>
        <w:rPr>
          <w:color w:val="222222"/>
        </w:rPr>
        <w:t>Хотя эти гипотезы пока не подтверждаются наблюдениями, они и не отвергаются полностью. Решающую роль в установлении конечной судьбы Вселенной (развивающейся по теории </w:t>
      </w:r>
      <w:hyperlink r:id="rId630" w:tooltip="Большой Взрыв" w:history="1">
        <w:r>
          <w:rPr>
            <w:rStyle w:val="a3"/>
            <w:rFonts w:eastAsiaTheme="majorEastAsia"/>
            <w:color w:val="0B0080"/>
          </w:rPr>
          <w:t>Большого Взрыва</w:t>
        </w:r>
      </w:hyperlink>
      <w:r>
        <w:rPr>
          <w:color w:val="222222"/>
        </w:rPr>
        <w:t>) должны сыграть точные измерения темпа ускорения.</w:t>
      </w:r>
    </w:p>
    <w:p w:rsidR="00967EC9" w:rsidRDefault="00967EC9" w:rsidP="00967EC9">
      <w:pPr>
        <w:pStyle w:val="a4"/>
        <w:shd w:val="clear" w:color="auto" w:fill="FFFFFF"/>
        <w:spacing w:before="120" w:beforeAutospacing="0" w:after="120" w:afterAutospacing="0"/>
        <w:rPr>
          <w:color w:val="222222"/>
        </w:rPr>
      </w:pPr>
      <w:r>
        <w:rPr>
          <w:color w:val="222222"/>
        </w:rPr>
        <w:t>Ускоренное расширение Вселенной было открыто в </w:t>
      </w:r>
      <w:hyperlink r:id="rId631" w:tooltip="1998 год" w:history="1">
        <w:r>
          <w:rPr>
            <w:rStyle w:val="a3"/>
            <w:rFonts w:eastAsiaTheme="majorEastAsia"/>
            <w:color w:val="0B0080"/>
          </w:rPr>
          <w:t>1998 году</w:t>
        </w:r>
      </w:hyperlink>
      <w:r>
        <w:rPr>
          <w:color w:val="222222"/>
        </w:rPr>
        <w:t> при наблюдениях за </w:t>
      </w:r>
      <w:hyperlink r:id="rId632" w:tooltip="Сверхновые типа Ia" w:history="1">
        <w:r>
          <w:rPr>
            <w:rStyle w:val="a3"/>
            <w:rFonts w:eastAsiaTheme="majorEastAsia"/>
            <w:color w:val="0B0080"/>
          </w:rPr>
          <w:t>сверхновыми типа Ia</w:t>
        </w:r>
      </w:hyperlink>
      <w:r>
        <w:rPr>
          <w:color w:val="222222"/>
        </w:rPr>
        <w:t>. За это открытие </w:t>
      </w:r>
      <w:hyperlink r:id="rId633" w:tooltip="Перлмуттер, Сол" w:history="1">
        <w:r>
          <w:rPr>
            <w:rStyle w:val="a3"/>
            <w:rFonts w:eastAsiaTheme="majorEastAsia"/>
            <w:color w:val="0B0080"/>
          </w:rPr>
          <w:t>Сол Перлмуттер</w:t>
        </w:r>
      </w:hyperlink>
      <w:r>
        <w:rPr>
          <w:color w:val="222222"/>
        </w:rPr>
        <w:t>, </w:t>
      </w:r>
      <w:hyperlink r:id="rId634" w:tooltip="Шмидт, Брайан" w:history="1">
        <w:r>
          <w:rPr>
            <w:rStyle w:val="a3"/>
            <w:rFonts w:eastAsiaTheme="majorEastAsia"/>
            <w:color w:val="0B0080"/>
          </w:rPr>
          <w:t>Брайан П. Шмидт</w:t>
        </w:r>
      </w:hyperlink>
      <w:r>
        <w:rPr>
          <w:color w:val="222222"/>
        </w:rPr>
        <w:t> и </w:t>
      </w:r>
      <w:hyperlink r:id="rId635" w:tooltip="Рисс, Адам" w:history="1">
        <w:r>
          <w:rPr>
            <w:rStyle w:val="a3"/>
            <w:rFonts w:eastAsiaTheme="majorEastAsia"/>
            <w:color w:val="0B0080"/>
          </w:rPr>
          <w:t>Адам Рисс</w:t>
        </w:r>
      </w:hyperlink>
      <w:r>
        <w:rPr>
          <w:color w:val="222222"/>
        </w:rPr>
        <w:t> получили </w:t>
      </w:r>
      <w:hyperlink r:id="rId636" w:tooltip="Премия Шао" w:history="1">
        <w:r>
          <w:rPr>
            <w:rStyle w:val="a3"/>
            <w:rFonts w:eastAsiaTheme="majorEastAsia"/>
            <w:color w:val="0B0080"/>
          </w:rPr>
          <w:t>премию Шао по астрономии</w:t>
        </w:r>
      </w:hyperlink>
      <w:r>
        <w:rPr>
          <w:color w:val="222222"/>
        </w:rPr>
        <w:t> за 2006 год и </w:t>
      </w:r>
      <w:hyperlink r:id="rId637" w:tooltip="Нобелевская премия по физике" w:history="1">
        <w:r>
          <w:rPr>
            <w:rStyle w:val="a3"/>
            <w:rFonts w:eastAsiaTheme="majorEastAsia"/>
            <w:color w:val="0B0080"/>
          </w:rPr>
          <w:t>Нобелевскую премию по физике</w:t>
        </w:r>
      </w:hyperlink>
      <w:r>
        <w:rPr>
          <w:color w:val="222222"/>
        </w:rPr>
        <w:t> за 2011 год.</w:t>
      </w:r>
    </w:p>
    <w:p w:rsidR="00967EC9" w:rsidRDefault="00967EC9" w:rsidP="00967EC9">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Критика</w:t>
      </w:r>
    </w:p>
    <w:p w:rsidR="00967EC9" w:rsidRDefault="00967EC9" w:rsidP="00967EC9">
      <w:pPr>
        <w:pStyle w:val="a4"/>
        <w:shd w:val="clear" w:color="auto" w:fill="FFFFFF"/>
        <w:spacing w:before="120" w:beforeAutospacing="0" w:after="120" w:afterAutospacing="0"/>
        <w:rPr>
          <w:color w:val="222222"/>
        </w:rPr>
      </w:pPr>
      <w:r>
        <w:rPr>
          <w:color w:val="222222"/>
        </w:rPr>
        <w:t>Регулярно появляются резонансные статьи с критикой тёмной энергии, и хотя в самих работах авторы выражаются обычно сдержанно, в аннотациях и комментариях представляют свои выводы в гипертрофированном виде,</w:t>
      </w:r>
      <w:r w:rsidR="007269C0">
        <w:rPr>
          <w:rFonts w:eastAsiaTheme="majorEastAsia"/>
          <w:vertAlign w:val="superscript"/>
        </w:rPr>
        <w:t xml:space="preserve"> </w:t>
      </w:r>
      <w:r>
        <w:rPr>
          <w:color w:val="222222"/>
        </w:rPr>
        <w:t>к примеру, как ставящие под сомнение само существование тёмной энергии:</w:t>
      </w:r>
    </w:p>
    <w:p w:rsidR="00967EC9" w:rsidRDefault="00967EC9" w:rsidP="00967EC9">
      <w:pPr>
        <w:numPr>
          <w:ilvl w:val="0"/>
          <w:numId w:val="10"/>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В 2010 году Том Шэнкс из </w:t>
      </w:r>
      <w:hyperlink r:id="rId638" w:tooltip="Даремский университет" w:history="1">
        <w:r>
          <w:rPr>
            <w:rStyle w:val="a3"/>
            <w:color w:val="0B0080"/>
            <w:sz w:val="24"/>
            <w:szCs w:val="24"/>
          </w:rPr>
          <w:t>Даремского университета</w:t>
        </w:r>
      </w:hyperlink>
      <w:r>
        <w:rPr>
          <w:rFonts w:ascii="Times New Roman" w:hAnsi="Times New Roman" w:cs="Times New Roman"/>
          <w:color w:val="222222"/>
          <w:sz w:val="24"/>
          <w:szCs w:val="24"/>
        </w:rPr>
        <w:t> поставил под сомнение результаты </w:t>
      </w:r>
      <w:hyperlink r:id="rId639" w:tooltip="WMAP" w:history="1">
        <w:r>
          <w:rPr>
            <w:rStyle w:val="a3"/>
            <w:color w:val="0B0080"/>
            <w:sz w:val="24"/>
            <w:szCs w:val="24"/>
          </w:rPr>
          <w:t>WMAP</w:t>
        </w:r>
      </w:hyperlink>
      <w:r>
        <w:rPr>
          <w:rFonts w:ascii="Times New Roman" w:hAnsi="Times New Roman" w:cs="Times New Roman"/>
          <w:color w:val="222222"/>
          <w:sz w:val="24"/>
          <w:szCs w:val="24"/>
        </w:rPr>
        <w:t>, подтверждающие существование тёмной энергии, в связи с эффектом размытия </w:t>
      </w:r>
      <w:hyperlink r:id="rId640" w:tooltip="Реликтовое излучение" w:history="1">
        <w:r>
          <w:rPr>
            <w:rStyle w:val="a3"/>
            <w:color w:val="0B0080"/>
            <w:sz w:val="24"/>
            <w:szCs w:val="24"/>
          </w:rPr>
          <w:t>реликтового излучения</w:t>
        </w:r>
      </w:hyperlink>
      <w:r>
        <w:rPr>
          <w:rFonts w:ascii="Times New Roman" w:hAnsi="Times New Roman" w:cs="Times New Roman"/>
          <w:color w:val="222222"/>
          <w:sz w:val="24"/>
          <w:szCs w:val="24"/>
        </w:rPr>
        <w:t>.</w:t>
      </w:r>
    </w:p>
    <w:p w:rsidR="00967EC9" w:rsidRDefault="00967EC9" w:rsidP="00967EC9">
      <w:pPr>
        <w:numPr>
          <w:ilvl w:val="0"/>
          <w:numId w:val="10"/>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В 2016 </w:t>
      </w:r>
      <w:hyperlink r:id="rId641" w:tooltip="Горькавый, Николай Николаевич" w:history="1">
        <w:r>
          <w:rPr>
            <w:rStyle w:val="a3"/>
            <w:color w:val="0B0080"/>
            <w:sz w:val="24"/>
            <w:szCs w:val="24"/>
          </w:rPr>
          <w:t>Николай Горькавый</w:t>
        </w:r>
      </w:hyperlink>
      <w:r>
        <w:rPr>
          <w:rFonts w:ascii="Times New Roman" w:hAnsi="Times New Roman" w:cs="Times New Roman"/>
          <w:color w:val="222222"/>
          <w:sz w:val="24"/>
          <w:szCs w:val="24"/>
        </w:rPr>
        <w:t> представил гипотезу, в которой место тёмной энергии заняли </w:t>
      </w:r>
      <w:hyperlink r:id="rId642" w:tooltip="Гравитационные волны" w:history="1">
        <w:r>
          <w:rPr>
            <w:rStyle w:val="a3"/>
            <w:color w:val="0B0080"/>
            <w:sz w:val="24"/>
            <w:szCs w:val="24"/>
          </w:rPr>
          <w:t>гравитационные волны</w:t>
        </w:r>
      </w:hyperlink>
      <w:r>
        <w:rPr>
          <w:rFonts w:ascii="Times New Roman" w:hAnsi="Times New Roman" w:cs="Times New Roman"/>
          <w:color w:val="222222"/>
          <w:sz w:val="24"/>
          <w:szCs w:val="24"/>
        </w:rPr>
        <w:t>.</w:t>
      </w:r>
    </w:p>
    <w:p w:rsidR="00967EC9" w:rsidRDefault="00967EC9" w:rsidP="00967EC9">
      <w:pPr>
        <w:numPr>
          <w:ilvl w:val="0"/>
          <w:numId w:val="10"/>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В 2019 году Артем Асташёнок и Александр Тепляков выпустили статью, в которой предположили, что данные наблюдений, обычно интерпретируемых как свидетельство ускоренного расширения вселенной, имеют другую природу, в частности из-за влияния </w:t>
      </w:r>
      <w:hyperlink r:id="rId643" w:tooltip="Эффект Казимира" w:history="1">
        <w:r>
          <w:rPr>
            <w:rStyle w:val="a3"/>
            <w:color w:val="0B0080"/>
            <w:sz w:val="24"/>
            <w:szCs w:val="24"/>
          </w:rPr>
          <w:t>эффекта Казимира</w:t>
        </w:r>
      </w:hyperlink>
      <w:r>
        <w:rPr>
          <w:rFonts w:ascii="Times New Roman" w:hAnsi="Times New Roman" w:cs="Times New Roman"/>
          <w:color w:val="222222"/>
          <w:sz w:val="24"/>
          <w:szCs w:val="24"/>
        </w:rPr>
        <w:t>.</w:t>
      </w:r>
    </w:p>
    <w:p w:rsidR="00967EC9" w:rsidRDefault="00967EC9" w:rsidP="00967EC9">
      <w:pPr>
        <w:pStyle w:val="a4"/>
        <w:shd w:val="clear" w:color="auto" w:fill="FFFFFF"/>
        <w:spacing w:before="120" w:beforeAutospacing="0" w:after="120" w:afterAutospacing="0"/>
        <w:rPr>
          <w:color w:val="222222"/>
        </w:rPr>
      </w:pPr>
      <w:r>
        <w:rPr>
          <w:color w:val="222222"/>
        </w:rPr>
        <w:t>Часть работ с критикой тёмной энергии основана на том, что было обнаружено, что спектры </w:t>
      </w:r>
      <w:hyperlink r:id="rId644" w:tooltip="Сверхновая типа Ia" w:history="1">
        <w:r>
          <w:rPr>
            <w:rStyle w:val="a3"/>
            <w:rFonts w:eastAsiaTheme="majorEastAsia"/>
            <w:color w:val="0B0080"/>
          </w:rPr>
          <w:t>сверхновых типа Ia</w:t>
        </w:r>
      </w:hyperlink>
      <w:r>
        <w:rPr>
          <w:color w:val="222222"/>
        </w:rPr>
        <w:t>, которых считались одинаковыми, на самом деле различны; кроме того, форма сверхновой типа Ia, которая является относительно редкой сегодня, была гораздо более распространенной ранее в истории вселенной:</w:t>
      </w:r>
    </w:p>
    <w:p w:rsidR="00967EC9" w:rsidRDefault="00967EC9" w:rsidP="00967EC9">
      <w:pPr>
        <w:numPr>
          <w:ilvl w:val="0"/>
          <w:numId w:val="12"/>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В 2015 году команда во главе с исследователями из </w:t>
      </w:r>
      <w:hyperlink r:id="rId645" w:tooltip="Аризонский университет" w:history="1">
        <w:r>
          <w:rPr>
            <w:rStyle w:val="a3"/>
            <w:color w:val="0B0080"/>
            <w:sz w:val="24"/>
            <w:szCs w:val="24"/>
          </w:rPr>
          <w:t>Аризонского университета</w:t>
        </w:r>
      </w:hyperlink>
      <w:r>
        <w:rPr>
          <w:rFonts w:ascii="Times New Roman" w:hAnsi="Times New Roman" w:cs="Times New Roman"/>
          <w:color w:val="222222"/>
          <w:sz w:val="24"/>
          <w:szCs w:val="24"/>
        </w:rPr>
        <w:t> установила что </w:t>
      </w:r>
      <w:hyperlink r:id="rId646" w:tooltip="Сверхновая типа Ia" w:history="1">
        <w:r>
          <w:rPr>
            <w:rStyle w:val="a3"/>
            <w:color w:val="0B0080"/>
            <w:sz w:val="24"/>
            <w:szCs w:val="24"/>
          </w:rPr>
          <w:t>сверхновые типа Ia</w:t>
        </w:r>
      </w:hyperlink>
      <w:r>
        <w:rPr>
          <w:rFonts w:ascii="Times New Roman" w:hAnsi="Times New Roman" w:cs="Times New Roman"/>
          <w:color w:val="222222"/>
          <w:sz w:val="24"/>
          <w:szCs w:val="24"/>
        </w:rPr>
        <w:t> делятся на две группы с разными светимостями, что уменьшило оценку скорости разлетания галактик во вселенной.</w:t>
      </w:r>
    </w:p>
    <w:p w:rsidR="00967EC9" w:rsidRDefault="00967EC9" w:rsidP="00967EC9">
      <w:pPr>
        <w:numPr>
          <w:ilvl w:val="0"/>
          <w:numId w:val="12"/>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В 2016 году Якоб Нильсен выпустил работу, в которой только на основании анализа светимости </w:t>
      </w:r>
      <w:hyperlink r:id="rId647" w:tooltip="Сверхновая типа Ia" w:history="1">
        <w:r>
          <w:rPr>
            <w:rStyle w:val="a3"/>
            <w:color w:val="0B0080"/>
            <w:sz w:val="24"/>
            <w:szCs w:val="24"/>
          </w:rPr>
          <w:t>сверхновых типа Ia</w:t>
        </w:r>
      </w:hyperlink>
      <w:r>
        <w:rPr>
          <w:rFonts w:ascii="Times New Roman" w:hAnsi="Times New Roman" w:cs="Times New Roman"/>
          <w:color w:val="222222"/>
          <w:sz w:val="24"/>
          <w:szCs w:val="24"/>
        </w:rPr>
        <w:t> утверждал что вселенная расширяется не ускорено.</w:t>
      </w:r>
    </w:p>
    <w:p w:rsidR="00967EC9" w:rsidRDefault="00967EC9" w:rsidP="00967EC9">
      <w:pPr>
        <w:numPr>
          <w:ilvl w:val="0"/>
          <w:numId w:val="12"/>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В 2020 году астрономы из </w:t>
      </w:r>
      <w:hyperlink r:id="rId648" w:tooltip="Университет Ёнсе" w:history="1">
        <w:r>
          <w:rPr>
            <w:rStyle w:val="a3"/>
            <w:color w:val="0B0080"/>
            <w:sz w:val="24"/>
            <w:szCs w:val="24"/>
          </w:rPr>
          <w:t>университета Ёнсе</w:t>
        </w:r>
      </w:hyperlink>
      <w:r>
        <w:rPr>
          <w:rFonts w:ascii="Times New Roman" w:hAnsi="Times New Roman" w:cs="Times New Roman"/>
          <w:color w:val="222222"/>
          <w:sz w:val="24"/>
          <w:szCs w:val="24"/>
        </w:rPr>
        <w:t> совместно с коллегами из </w:t>
      </w:r>
      <w:hyperlink r:id="rId649" w:tooltip="Лионский университет" w:history="1">
        <w:r>
          <w:rPr>
            <w:rStyle w:val="a3"/>
            <w:color w:val="0B0080"/>
            <w:sz w:val="24"/>
            <w:szCs w:val="24"/>
          </w:rPr>
          <w:t>Лионского университета</w:t>
        </w:r>
      </w:hyperlink>
      <w:r>
        <w:rPr>
          <w:rFonts w:ascii="Times New Roman" w:hAnsi="Times New Roman" w:cs="Times New Roman"/>
          <w:color w:val="222222"/>
          <w:sz w:val="24"/>
          <w:szCs w:val="24"/>
        </w:rPr>
        <w:t> и </w:t>
      </w:r>
      <w:hyperlink r:id="rId650" w:tooltip="Корейский институт астрономии и космических наук (страница отсутствует)" w:history="1">
        <w:r>
          <w:rPr>
            <w:rStyle w:val="a3"/>
            <w:color w:val="A55858"/>
            <w:sz w:val="24"/>
            <w:szCs w:val="24"/>
          </w:rPr>
          <w:t>KASI</w:t>
        </w:r>
      </w:hyperlink>
      <w:r w:rsidR="007269C0">
        <w:t xml:space="preserve"> </w:t>
      </w:r>
      <w:r>
        <w:rPr>
          <w:rFonts w:ascii="Times New Roman" w:hAnsi="Times New Roman" w:cs="Times New Roman"/>
          <w:color w:val="222222"/>
          <w:sz w:val="24"/>
          <w:szCs w:val="24"/>
        </w:rPr>
        <w:t>завершили анализ, который показал, по мнению исследователей, что само предположение о существовании тёмной энергии было сделано на основе, вероятно, ошибочной оценки светимости «стандартных свечей».Отмечается, что в саму работу авторы свои революционные выводы вставлять не стали, возможно из-за небольшой выборки и рассогласованности других вычисленных астрономами космологических параметров с результатами наблюдений в том числе </w:t>
      </w:r>
      <w:r w:rsidRPr="00967EC9">
        <w:rPr>
          <w:sz w:val="24"/>
          <w:szCs w:val="24"/>
          <w:u w:val="single"/>
        </w:rPr>
        <w:t>космической обсерватории Планк</w:t>
      </w:r>
      <w:r w:rsidRPr="00967EC9">
        <w:rPr>
          <w:rFonts w:ascii="Times New Roman" w:hAnsi="Times New Roman" w:cs="Times New Roman"/>
          <w:color w:val="222222"/>
          <w:sz w:val="24"/>
          <w:szCs w:val="24"/>
          <w:u w:val="single"/>
        </w:rPr>
        <w:t>а</w:t>
      </w:r>
      <w:r>
        <w:rPr>
          <w:rFonts w:ascii="Times New Roman" w:hAnsi="Times New Roman" w:cs="Times New Roman"/>
          <w:color w:val="222222"/>
          <w:sz w:val="24"/>
          <w:szCs w:val="24"/>
        </w:rPr>
        <w:t>.</w:t>
      </w:r>
    </w:p>
    <w:p w:rsidR="00967EC9" w:rsidRDefault="00967EC9" w:rsidP="00967EC9">
      <w:pPr>
        <w:pStyle w:val="a4"/>
        <w:shd w:val="clear" w:color="auto" w:fill="FFFFFF"/>
        <w:spacing w:before="120" w:beforeAutospacing="0" w:after="120" w:afterAutospacing="0"/>
        <w:rPr>
          <w:color w:val="222222"/>
        </w:rPr>
      </w:pPr>
      <w:r>
        <w:rPr>
          <w:color w:val="222222"/>
        </w:rPr>
        <w:lastRenderedPageBreak/>
        <w:t>Существуют различные экспериментальные установки, в задачи которых входит обнаружение тёмной энергии (в основном они занимаются поиском WIMP-частиц и по состоянию на 2018 год не получили никаких положительных результатов):</w:t>
      </w:r>
    </w:p>
    <w:p w:rsidR="00967EC9" w:rsidRDefault="00377C06"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hyperlink r:id="rId651" w:tooltip="SNOLAB" w:history="1">
        <w:r w:rsidR="00967EC9">
          <w:rPr>
            <w:rStyle w:val="a3"/>
            <w:color w:val="0B0080"/>
            <w:sz w:val="24"/>
            <w:szCs w:val="24"/>
          </w:rPr>
          <w:t>SNOLAB</w:t>
        </w:r>
      </w:hyperlink>
      <w:r w:rsidR="00967EC9">
        <w:rPr>
          <w:rFonts w:ascii="Times New Roman" w:hAnsi="Times New Roman" w:cs="Times New Roman"/>
          <w:color w:val="222222"/>
          <w:sz w:val="24"/>
          <w:szCs w:val="24"/>
        </w:rPr>
        <w:t> недалеко от Онтарио в Канаде, планируется также Super</w:t>
      </w:r>
      <w:hyperlink r:id="rId652" w:tooltip="CDMS" w:history="1">
        <w:r w:rsidR="00967EC9">
          <w:rPr>
            <w:rStyle w:val="a3"/>
            <w:color w:val="0B0080"/>
            <w:sz w:val="24"/>
            <w:szCs w:val="24"/>
          </w:rPr>
          <w:t>CDMS</w:t>
        </w:r>
      </w:hyperlink>
      <w:r w:rsidR="00967EC9">
        <w:rPr>
          <w:rFonts w:ascii="Times New Roman" w:hAnsi="Times New Roman" w:cs="Times New Roman"/>
          <w:color w:val="222222"/>
          <w:sz w:val="24"/>
          <w:szCs w:val="24"/>
        </w:rPr>
        <w:t> и </w:t>
      </w:r>
      <w:hyperlink r:id="rId653" w:tooltip="DEAP (страница отсутствует)" w:history="1">
        <w:r w:rsidR="00967EC9">
          <w:rPr>
            <w:rStyle w:val="a3"/>
            <w:color w:val="A55858"/>
            <w:sz w:val="24"/>
            <w:szCs w:val="24"/>
          </w:rPr>
          <w:t>DEAP</w:t>
        </w:r>
      </w:hyperlink>
      <w:r w:rsidR="00967EC9">
        <w:rPr>
          <w:rFonts w:ascii="Times New Roman" w:hAnsi="Times New Roman" w:cs="Times New Roman"/>
          <w:color w:val="222222"/>
          <w:sz w:val="24"/>
          <w:szCs w:val="24"/>
        </w:rPr>
        <w:t>-3600</w:t>
      </w:r>
    </w:p>
    <w:p w:rsidR="00967EC9" w:rsidRDefault="00377C06"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hyperlink r:id="rId654" w:tooltip="LUX-эксперимент (страница отсутствует)" w:history="1">
        <w:r w:rsidR="00967EC9">
          <w:rPr>
            <w:rStyle w:val="a3"/>
            <w:color w:val="A55858"/>
            <w:sz w:val="24"/>
            <w:szCs w:val="24"/>
          </w:rPr>
          <w:t>LUX-эксперимент</w:t>
        </w:r>
      </w:hyperlink>
      <w:r w:rsidR="00967EC9">
        <w:t xml:space="preserve"> </w:t>
      </w:r>
      <w:r w:rsidR="00967EC9">
        <w:rPr>
          <w:rFonts w:ascii="Times New Roman" w:hAnsi="Times New Roman" w:cs="Times New Roman"/>
          <w:color w:val="222222"/>
          <w:sz w:val="24"/>
          <w:szCs w:val="24"/>
        </w:rPr>
        <w:t>в Лиде, Южная Дакота</w:t>
      </w:r>
    </w:p>
    <w:p w:rsidR="00967EC9" w:rsidRDefault="00377C06"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hyperlink r:id="rId655" w:tooltip="EDELWEISS-эксперимент (страница отсутствует)" w:history="1">
        <w:r w:rsidR="00967EC9">
          <w:rPr>
            <w:rStyle w:val="a3"/>
            <w:color w:val="A55858"/>
            <w:sz w:val="24"/>
            <w:szCs w:val="24"/>
          </w:rPr>
          <w:t>EDELWEISS-эксперимент</w:t>
        </w:r>
      </w:hyperlink>
      <w:r w:rsidR="00967EC9">
        <w:rPr>
          <w:rFonts w:ascii="Times New Roman" w:hAnsi="Times New Roman" w:cs="Times New Roman"/>
          <w:color w:val="222222"/>
          <w:sz w:val="24"/>
          <w:szCs w:val="24"/>
        </w:rPr>
        <w:t> во французских Альпах</w:t>
      </w:r>
    </w:p>
    <w:p w:rsidR="00967EC9" w:rsidRDefault="00377C06"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hyperlink r:id="rId656" w:tooltip="PandaX (страница отсутствует)" w:history="1">
        <w:r w:rsidR="00967EC9">
          <w:rPr>
            <w:rStyle w:val="a3"/>
            <w:color w:val="A55858"/>
            <w:sz w:val="24"/>
            <w:szCs w:val="24"/>
          </w:rPr>
          <w:t>PandaX</w:t>
        </w:r>
      </w:hyperlink>
      <w:r w:rsidR="00967EC9">
        <w:t xml:space="preserve"> </w:t>
      </w:r>
      <w:r w:rsidR="00967EC9">
        <w:rPr>
          <w:rFonts w:ascii="Times New Roman" w:hAnsi="Times New Roman" w:cs="Times New Roman"/>
          <w:color w:val="222222"/>
          <w:sz w:val="24"/>
          <w:szCs w:val="24"/>
        </w:rPr>
        <w:t>в подземной лаборатории Цзинь-Пин в Китае</w:t>
      </w:r>
    </w:p>
    <w:p w:rsidR="00967EC9" w:rsidRDefault="00967EC9"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Подземная научная лаборатория </w:t>
      </w:r>
      <w:hyperlink r:id="rId657" w:tooltip="Джадугуда (страница отсутствует)" w:history="1">
        <w:r>
          <w:rPr>
            <w:rStyle w:val="a3"/>
            <w:color w:val="A55858"/>
            <w:sz w:val="24"/>
            <w:szCs w:val="24"/>
          </w:rPr>
          <w:t>Джадугуда</w:t>
        </w:r>
      </w:hyperlink>
      <w:r>
        <w:rPr>
          <w:rFonts w:ascii="Times New Roman" w:hAnsi="Times New Roman" w:cs="Times New Roman"/>
          <w:color w:val="222222"/>
          <w:sz w:val="24"/>
          <w:szCs w:val="24"/>
        </w:rPr>
        <w:t> в Индии</w:t>
      </w:r>
    </w:p>
    <w:p w:rsidR="00967EC9" w:rsidRDefault="00377C06"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hyperlink r:id="rId658" w:anchor="XENON1T" w:tooltip="XENON (эксперимент)" w:history="1">
        <w:r w:rsidR="00967EC9">
          <w:rPr>
            <w:rStyle w:val="a3"/>
            <w:color w:val="0B0080"/>
            <w:sz w:val="24"/>
            <w:szCs w:val="24"/>
          </w:rPr>
          <w:t>XENON1T</w:t>
        </w:r>
      </w:hyperlink>
      <w:r w:rsidR="00967EC9">
        <w:rPr>
          <w:rFonts w:ascii="Times New Roman" w:hAnsi="Times New Roman" w:cs="Times New Roman"/>
          <w:color w:val="222222"/>
          <w:sz w:val="24"/>
          <w:szCs w:val="24"/>
        </w:rPr>
        <w:t> в итальянских Апеннинах</w:t>
      </w:r>
    </w:p>
    <w:p w:rsidR="00967EC9" w:rsidRDefault="00377C06"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hyperlink r:id="rId659" w:tooltip="ADMX (страница отсутствует)" w:history="1">
        <w:r w:rsidR="00967EC9">
          <w:rPr>
            <w:rStyle w:val="a3"/>
            <w:color w:val="A55858"/>
            <w:sz w:val="24"/>
            <w:szCs w:val="24"/>
          </w:rPr>
          <w:t>ADMX</w:t>
        </w:r>
      </w:hyperlink>
      <w:r w:rsidR="00967EC9">
        <w:t xml:space="preserve"> </w:t>
      </w:r>
      <w:r w:rsidR="00967EC9">
        <w:rPr>
          <w:rFonts w:ascii="Times New Roman" w:hAnsi="Times New Roman" w:cs="Times New Roman"/>
          <w:color w:val="222222"/>
          <w:sz w:val="24"/>
          <w:szCs w:val="24"/>
        </w:rPr>
        <w:t>Вашингтонского университета, США (</w:t>
      </w:r>
      <w:hyperlink r:id="rId660" w:tooltip="Аксионы" w:history="1">
        <w:r w:rsidR="00967EC9">
          <w:rPr>
            <w:rStyle w:val="a3"/>
            <w:color w:val="0B0080"/>
            <w:sz w:val="24"/>
            <w:szCs w:val="24"/>
          </w:rPr>
          <w:t>аксионы</w:t>
        </w:r>
      </w:hyperlink>
      <w:r w:rsidR="00967EC9">
        <w:rPr>
          <w:rFonts w:ascii="Times New Roman" w:hAnsi="Times New Roman" w:cs="Times New Roman"/>
          <w:color w:val="222222"/>
          <w:sz w:val="24"/>
          <w:szCs w:val="24"/>
        </w:rPr>
        <w:t>)</w:t>
      </w:r>
    </w:p>
    <w:p w:rsidR="00967EC9" w:rsidRDefault="00967EC9"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BEST, </w:t>
      </w:r>
      <w:hyperlink r:id="rId661" w:tooltip="Баксанская нейтринная обсерватория" w:history="1">
        <w:r>
          <w:rPr>
            <w:rStyle w:val="a3"/>
            <w:color w:val="0B0080"/>
            <w:sz w:val="24"/>
            <w:szCs w:val="24"/>
          </w:rPr>
          <w:t>Баксанская нейтринная обсерватория</w:t>
        </w:r>
      </w:hyperlink>
      <w:r>
        <w:rPr>
          <w:rFonts w:ascii="Times New Roman" w:hAnsi="Times New Roman" w:cs="Times New Roman"/>
          <w:color w:val="222222"/>
          <w:sz w:val="24"/>
          <w:szCs w:val="24"/>
        </w:rPr>
        <w:t>, Россия (</w:t>
      </w:r>
      <w:hyperlink r:id="rId662" w:tooltip="Стерильное нейтрино" w:history="1">
        <w:r>
          <w:rPr>
            <w:rStyle w:val="a3"/>
            <w:color w:val="0B0080"/>
            <w:sz w:val="24"/>
            <w:szCs w:val="24"/>
          </w:rPr>
          <w:t>стерильное нейтрино</w:t>
        </w:r>
      </w:hyperlink>
      <w:r>
        <w:rPr>
          <w:rFonts w:ascii="Times New Roman" w:hAnsi="Times New Roman" w:cs="Times New Roman"/>
          <w:color w:val="222222"/>
          <w:sz w:val="24"/>
          <w:szCs w:val="24"/>
        </w:rPr>
        <w:t>)</w:t>
      </w:r>
    </w:p>
    <w:p w:rsidR="00967EC9" w:rsidRDefault="00967EC9" w:rsidP="00967EC9">
      <w:pPr>
        <w:pStyle w:val="a4"/>
        <w:shd w:val="clear" w:color="auto" w:fill="FFFFFF"/>
        <w:spacing w:before="120" w:beforeAutospacing="0" w:after="120" w:afterAutospacing="0"/>
        <w:rPr>
          <w:color w:val="222222"/>
        </w:rPr>
      </w:pPr>
      <w:r>
        <w:rPr>
          <w:color w:val="222222"/>
        </w:rPr>
        <w:t>Тем не менее, в научном сообществе превалирует мнение, что наличие тёмной энергии является установленным фактом.Хотя нет прямых наблюдений тёмной энергии, наблюдения </w:t>
      </w:r>
      <w:hyperlink r:id="rId663" w:tooltip="Реликтовое излучение" w:history="1">
        <w:r>
          <w:rPr>
            <w:rStyle w:val="a3"/>
            <w:rFonts w:eastAsiaTheme="majorEastAsia"/>
            <w:color w:val="0B0080"/>
          </w:rPr>
          <w:t>реликтового излучения</w:t>
        </w:r>
      </w:hyperlink>
      <w:r>
        <w:rPr>
          <w:color w:val="222222"/>
        </w:rPr>
        <w:t> </w:t>
      </w:r>
      <w:hyperlink r:id="rId664" w:tooltip="Планк (космическая обсерватория)" w:history="1">
        <w:r>
          <w:rPr>
            <w:rStyle w:val="a3"/>
            <w:rFonts w:eastAsiaTheme="majorEastAsia"/>
            <w:color w:val="0B0080"/>
          </w:rPr>
          <w:t>космической обсерваторией Планк</w:t>
        </w:r>
      </w:hyperlink>
    </w:p>
    <w:p w:rsidR="00967EC9" w:rsidRDefault="00967EC9" w:rsidP="00967EC9">
      <w:pPr>
        <w:pStyle w:val="a4"/>
        <w:shd w:val="clear" w:color="auto" w:fill="FFFFFF"/>
        <w:spacing w:before="120" w:beforeAutospacing="0" w:after="120" w:afterAutospacing="0"/>
        <w:rPr>
          <w:color w:val="222222"/>
          <w:vertAlign w:val="superscript"/>
        </w:rPr>
      </w:pPr>
    </w:p>
    <w:p w:rsidR="00967EC9" w:rsidRDefault="00967EC9" w:rsidP="00967EC9">
      <w:pPr>
        <w:spacing w:after="0"/>
        <w:ind w:firstLine="426"/>
        <w:rPr>
          <w:rFonts w:ascii="Times New Roman" w:hAnsi="Times New Roman" w:cs="Times New Roman"/>
          <w:b/>
          <w:bCs/>
          <w:sz w:val="24"/>
          <w:szCs w:val="24"/>
        </w:rPr>
      </w:pPr>
    </w:p>
    <w:p w:rsidR="00967EC9" w:rsidRDefault="00967EC9" w:rsidP="00967EC9">
      <w:pPr>
        <w:rPr>
          <w:rFonts w:ascii="Times New Roman" w:hAnsi="Times New Roman" w:cs="Times New Roman"/>
          <w:b/>
          <w:sz w:val="24"/>
          <w:szCs w:val="24"/>
          <w:u w:val="single"/>
        </w:rPr>
      </w:pPr>
      <w:r>
        <w:rPr>
          <w:rFonts w:ascii="Times New Roman" w:hAnsi="Times New Roman" w:cs="Times New Roman"/>
          <w:b/>
          <w:sz w:val="24"/>
          <w:szCs w:val="24"/>
          <w:u w:val="single"/>
        </w:rPr>
        <w:t>ЗАДАНИЕ</w:t>
      </w:r>
    </w:p>
    <w:p w:rsidR="00967EC9" w:rsidRDefault="00967EC9" w:rsidP="00967EC9">
      <w:pPr>
        <w:rPr>
          <w:rFonts w:ascii="Times New Roman" w:hAnsi="Times New Roman" w:cs="Times New Roman"/>
          <w:b/>
          <w:sz w:val="24"/>
          <w:szCs w:val="24"/>
          <w:u w:val="single"/>
        </w:rPr>
      </w:pPr>
      <w:r>
        <w:rPr>
          <w:rFonts w:ascii="Times New Roman" w:hAnsi="Times New Roman" w:cs="Times New Roman"/>
          <w:b/>
          <w:sz w:val="24"/>
          <w:szCs w:val="24"/>
          <w:u w:val="single"/>
        </w:rPr>
        <w:t>Составьте план-конспект по теме «Темная материя и темная энергия» -обязательное задание (на «3»)</w:t>
      </w:r>
    </w:p>
    <w:p w:rsidR="00967EC9" w:rsidRDefault="00967EC9" w:rsidP="00967EC9">
      <w:pPr>
        <w:rPr>
          <w:rFonts w:ascii="Times New Roman" w:hAnsi="Times New Roman" w:cs="Times New Roman"/>
          <w:b/>
          <w:sz w:val="24"/>
          <w:szCs w:val="24"/>
          <w:u w:val="single"/>
        </w:rPr>
      </w:pPr>
      <w:r>
        <w:rPr>
          <w:rFonts w:ascii="Times New Roman" w:hAnsi="Times New Roman" w:cs="Times New Roman"/>
          <w:b/>
          <w:sz w:val="24"/>
          <w:szCs w:val="24"/>
          <w:u w:val="single"/>
        </w:rPr>
        <w:t>Можно сделать презентацию по данной теме (на «4»).</w:t>
      </w:r>
    </w:p>
    <w:p w:rsidR="00967EC9" w:rsidRDefault="00967EC9" w:rsidP="00967EC9">
      <w:pPr>
        <w:rPr>
          <w:rFonts w:ascii="Times New Roman" w:hAnsi="Times New Roman" w:cs="Times New Roman"/>
          <w:b/>
          <w:sz w:val="24"/>
          <w:szCs w:val="24"/>
          <w:u w:val="single"/>
        </w:rPr>
      </w:pPr>
      <w:r>
        <w:rPr>
          <w:rFonts w:ascii="Times New Roman" w:hAnsi="Times New Roman" w:cs="Times New Roman"/>
          <w:b/>
          <w:sz w:val="24"/>
          <w:szCs w:val="24"/>
          <w:u w:val="single"/>
        </w:rPr>
        <w:t>Можно выбрать эту тему в качестве проекта по физике (на «5»).</w:t>
      </w:r>
    </w:p>
    <w:p w:rsidR="00967EC9" w:rsidRDefault="00967EC9" w:rsidP="00967EC9">
      <w:pPr>
        <w:rPr>
          <w:rFonts w:ascii="Times New Roman" w:hAnsi="Times New Roman" w:cs="Times New Roman"/>
          <w:b/>
          <w:sz w:val="24"/>
          <w:szCs w:val="24"/>
          <w:u w:val="single"/>
        </w:rPr>
      </w:pPr>
    </w:p>
    <w:p w:rsidR="00967EC9" w:rsidRDefault="00967EC9" w:rsidP="00967EC9">
      <w:pPr>
        <w:spacing w:after="0"/>
        <w:ind w:firstLine="426"/>
        <w:rPr>
          <w:rFonts w:ascii="Times New Roman" w:hAnsi="Times New Roman" w:cs="Times New Roman"/>
          <w:sz w:val="24"/>
          <w:szCs w:val="24"/>
        </w:rPr>
      </w:pPr>
      <w:r>
        <w:rPr>
          <w:rFonts w:ascii="Times New Roman" w:hAnsi="Times New Roman" w:cs="Times New Roman"/>
          <w:b/>
          <w:bCs/>
          <w:sz w:val="24"/>
          <w:szCs w:val="24"/>
        </w:rPr>
        <w:t>Литература:</w:t>
      </w:r>
      <w:r>
        <w:rPr>
          <w:rFonts w:ascii="Times New Roman" w:hAnsi="Times New Roman" w:cs="Times New Roman"/>
          <w:sz w:val="24"/>
          <w:szCs w:val="24"/>
        </w:rPr>
        <w:t xml:space="preserve"> А.В. Фирсов Физика для СПО М. Академия 2014</w:t>
      </w:r>
    </w:p>
    <w:p w:rsidR="00967EC9" w:rsidRDefault="00377C06" w:rsidP="00967EC9">
      <w:pPr>
        <w:spacing w:after="0"/>
        <w:ind w:firstLine="426"/>
        <w:rPr>
          <w:rFonts w:ascii="Times New Roman" w:hAnsi="Times New Roman" w:cs="Times New Roman"/>
          <w:b/>
          <w:bCs/>
          <w:sz w:val="24"/>
          <w:szCs w:val="24"/>
        </w:rPr>
      </w:pPr>
      <w:hyperlink r:id="rId665" w:history="1">
        <w:r w:rsidR="00967EC9">
          <w:rPr>
            <w:rStyle w:val="a3"/>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hyperlink>
    </w:p>
    <w:p w:rsidR="00967EC9" w:rsidRDefault="00967EC9" w:rsidP="00967EC9">
      <w:pPr>
        <w:rPr>
          <w:rFonts w:ascii="Times New Roman" w:hAnsi="Times New Roman" w:cs="Times New Roman"/>
          <w:b/>
          <w:sz w:val="24"/>
          <w:szCs w:val="24"/>
          <w:u w:val="single"/>
        </w:rPr>
      </w:pPr>
    </w:p>
    <w:p w:rsidR="00967EC9" w:rsidRDefault="00967EC9" w:rsidP="00967EC9">
      <w:pPr>
        <w:rPr>
          <w:rFonts w:ascii="Times New Roman" w:hAnsi="Times New Roman" w:cs="Times New Roman"/>
          <w:b/>
          <w:sz w:val="24"/>
          <w:szCs w:val="24"/>
          <w:u w:val="single"/>
        </w:rPr>
      </w:pPr>
    </w:p>
    <w:p w:rsidR="00967EC9" w:rsidRDefault="00967EC9" w:rsidP="00967EC9">
      <w:pPr>
        <w:rPr>
          <w:rFonts w:ascii="Times New Roman" w:hAnsi="Times New Roman" w:cs="Times New Roman"/>
          <w:b/>
          <w:sz w:val="24"/>
          <w:szCs w:val="24"/>
          <w:u w:val="single"/>
        </w:rPr>
      </w:pPr>
    </w:p>
    <w:p w:rsidR="00967EC9" w:rsidRDefault="00967EC9" w:rsidP="00967EC9">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Готовую работу отправляйте  на электронную почту </w:t>
      </w:r>
      <w:hyperlink r:id="rId666" w:history="1">
        <w:r>
          <w:rPr>
            <w:rStyle w:val="a3"/>
            <w:rFonts w:ascii="Times New Roman" w:hAnsi="Times New Roman" w:cs="Times New Roman"/>
            <w:b/>
            <w:sz w:val="24"/>
            <w:szCs w:val="24"/>
            <w:lang w:val="en-US"/>
          </w:rPr>
          <w:t>radobenko</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sveta</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yandex</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p>
    <w:p w:rsidR="00967EC9" w:rsidRDefault="00967EC9" w:rsidP="00967EC9">
      <w:pPr>
        <w:spacing w:after="200" w:line="276" w:lineRule="auto"/>
        <w:rPr>
          <w:rFonts w:ascii="Times New Roman" w:hAnsi="Times New Roman" w:cs="Times New Roman"/>
          <w:b/>
          <w:sz w:val="24"/>
          <w:szCs w:val="24"/>
        </w:rPr>
      </w:pPr>
    </w:p>
    <w:p w:rsidR="00967EC9" w:rsidRDefault="00967EC9" w:rsidP="00967EC9">
      <w:pPr>
        <w:spacing w:after="0"/>
        <w:ind w:firstLine="426"/>
      </w:pPr>
    </w:p>
    <w:p w:rsidR="00967EC9" w:rsidRDefault="00967EC9" w:rsidP="00967EC9">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967EC9" w:rsidRDefault="00967EC9" w:rsidP="00967EC9"/>
    <w:p w:rsidR="007D2937" w:rsidRDefault="007D2937"/>
    <w:sectPr w:rsidR="007D2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BF3"/>
    <w:multiLevelType w:val="hybridMultilevel"/>
    <w:tmpl w:val="37D07102"/>
    <w:lvl w:ilvl="0" w:tplc="255C91AE">
      <w:start w:val="3"/>
      <w:numFmt w:val="decimal"/>
      <w:lvlText w:val="%1"/>
      <w:lvlJc w:val="left"/>
      <w:pPr>
        <w:ind w:left="720" w:hanging="360"/>
      </w:pPr>
      <w:rPr>
        <w:rFonts w:hint="default"/>
        <w:b/>
        <w:color w:val="2021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6568E"/>
    <w:multiLevelType w:val="multilevel"/>
    <w:tmpl w:val="7D8A9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43C82"/>
    <w:multiLevelType w:val="hybridMultilevel"/>
    <w:tmpl w:val="53ECF798"/>
    <w:lvl w:ilvl="0" w:tplc="1C2291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9811D6"/>
    <w:multiLevelType w:val="multilevel"/>
    <w:tmpl w:val="00449926"/>
    <w:lvl w:ilvl="0">
      <w:start w:val="1"/>
      <w:numFmt w:val="bullet"/>
      <w:lvlText w:val=""/>
      <w:lvlJc w:val="left"/>
      <w:pPr>
        <w:tabs>
          <w:tab w:val="num" w:pos="5322"/>
        </w:tabs>
        <w:ind w:left="5322" w:hanging="360"/>
      </w:pPr>
      <w:rPr>
        <w:rFonts w:ascii="Symbol" w:hAnsi="Symbol" w:hint="default"/>
        <w:sz w:val="20"/>
      </w:rPr>
    </w:lvl>
    <w:lvl w:ilvl="1">
      <w:start w:val="1"/>
      <w:numFmt w:val="bullet"/>
      <w:lvlText w:val="o"/>
      <w:lvlJc w:val="left"/>
      <w:pPr>
        <w:tabs>
          <w:tab w:val="num" w:pos="6042"/>
        </w:tabs>
        <w:ind w:left="6042" w:hanging="360"/>
      </w:pPr>
      <w:rPr>
        <w:rFonts w:ascii="Courier New" w:hAnsi="Courier New" w:cs="Times New Roman" w:hint="default"/>
        <w:sz w:val="20"/>
      </w:rPr>
    </w:lvl>
    <w:lvl w:ilvl="2">
      <w:start w:val="1"/>
      <w:numFmt w:val="bullet"/>
      <w:lvlText w:val=""/>
      <w:lvlJc w:val="left"/>
      <w:pPr>
        <w:tabs>
          <w:tab w:val="num" w:pos="6762"/>
        </w:tabs>
        <w:ind w:left="6762" w:hanging="360"/>
      </w:pPr>
      <w:rPr>
        <w:rFonts w:ascii="Wingdings" w:hAnsi="Wingdings" w:hint="default"/>
        <w:sz w:val="20"/>
      </w:rPr>
    </w:lvl>
    <w:lvl w:ilvl="3">
      <w:start w:val="1"/>
      <w:numFmt w:val="bullet"/>
      <w:lvlText w:val=""/>
      <w:lvlJc w:val="left"/>
      <w:pPr>
        <w:tabs>
          <w:tab w:val="num" w:pos="7482"/>
        </w:tabs>
        <w:ind w:left="7482" w:hanging="360"/>
      </w:pPr>
      <w:rPr>
        <w:rFonts w:ascii="Wingdings" w:hAnsi="Wingdings" w:hint="default"/>
        <w:sz w:val="20"/>
      </w:rPr>
    </w:lvl>
    <w:lvl w:ilvl="4">
      <w:start w:val="1"/>
      <w:numFmt w:val="bullet"/>
      <w:lvlText w:val=""/>
      <w:lvlJc w:val="left"/>
      <w:pPr>
        <w:tabs>
          <w:tab w:val="num" w:pos="8202"/>
        </w:tabs>
        <w:ind w:left="8202" w:hanging="360"/>
      </w:pPr>
      <w:rPr>
        <w:rFonts w:ascii="Wingdings" w:hAnsi="Wingdings" w:hint="default"/>
        <w:sz w:val="20"/>
      </w:rPr>
    </w:lvl>
    <w:lvl w:ilvl="5">
      <w:start w:val="1"/>
      <w:numFmt w:val="bullet"/>
      <w:lvlText w:val=""/>
      <w:lvlJc w:val="left"/>
      <w:pPr>
        <w:tabs>
          <w:tab w:val="num" w:pos="8922"/>
        </w:tabs>
        <w:ind w:left="8922" w:hanging="360"/>
      </w:pPr>
      <w:rPr>
        <w:rFonts w:ascii="Wingdings" w:hAnsi="Wingdings" w:hint="default"/>
        <w:sz w:val="20"/>
      </w:rPr>
    </w:lvl>
    <w:lvl w:ilvl="6">
      <w:start w:val="1"/>
      <w:numFmt w:val="bullet"/>
      <w:lvlText w:val=""/>
      <w:lvlJc w:val="left"/>
      <w:pPr>
        <w:tabs>
          <w:tab w:val="num" w:pos="9642"/>
        </w:tabs>
        <w:ind w:left="9642" w:hanging="360"/>
      </w:pPr>
      <w:rPr>
        <w:rFonts w:ascii="Wingdings" w:hAnsi="Wingdings" w:hint="default"/>
        <w:sz w:val="20"/>
      </w:rPr>
    </w:lvl>
    <w:lvl w:ilvl="7">
      <w:start w:val="1"/>
      <w:numFmt w:val="bullet"/>
      <w:lvlText w:val=""/>
      <w:lvlJc w:val="left"/>
      <w:pPr>
        <w:tabs>
          <w:tab w:val="num" w:pos="10362"/>
        </w:tabs>
        <w:ind w:left="10362" w:hanging="360"/>
      </w:pPr>
      <w:rPr>
        <w:rFonts w:ascii="Wingdings" w:hAnsi="Wingdings" w:hint="default"/>
        <w:sz w:val="20"/>
      </w:rPr>
    </w:lvl>
    <w:lvl w:ilvl="8">
      <w:start w:val="1"/>
      <w:numFmt w:val="bullet"/>
      <w:lvlText w:val=""/>
      <w:lvlJc w:val="left"/>
      <w:pPr>
        <w:tabs>
          <w:tab w:val="num" w:pos="11082"/>
        </w:tabs>
        <w:ind w:left="11082" w:hanging="360"/>
      </w:pPr>
      <w:rPr>
        <w:rFonts w:ascii="Wingdings" w:hAnsi="Wingdings" w:hint="default"/>
        <w:sz w:val="20"/>
      </w:rPr>
    </w:lvl>
  </w:abstractNum>
  <w:abstractNum w:abstractNumId="4" w15:restartNumberingAfterBreak="0">
    <w:nsid w:val="373520C4"/>
    <w:multiLevelType w:val="multilevel"/>
    <w:tmpl w:val="822C3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B0CEC"/>
    <w:multiLevelType w:val="multilevel"/>
    <w:tmpl w:val="E0E0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7796A"/>
    <w:multiLevelType w:val="hybridMultilevel"/>
    <w:tmpl w:val="3DD22A26"/>
    <w:lvl w:ilvl="0" w:tplc="D0806FE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975C31"/>
    <w:multiLevelType w:val="hybridMultilevel"/>
    <w:tmpl w:val="0500434A"/>
    <w:lvl w:ilvl="0" w:tplc="D1567E7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 w15:restartNumberingAfterBreak="0">
    <w:nsid w:val="54977331"/>
    <w:multiLevelType w:val="hybridMultilevel"/>
    <w:tmpl w:val="0500434A"/>
    <w:lvl w:ilvl="0" w:tplc="D1567E7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15:restartNumberingAfterBreak="0">
    <w:nsid w:val="58F56D4F"/>
    <w:multiLevelType w:val="hybridMultilevel"/>
    <w:tmpl w:val="D416CECE"/>
    <w:lvl w:ilvl="0" w:tplc="F066018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B53E6F"/>
    <w:multiLevelType w:val="multilevel"/>
    <w:tmpl w:val="E6E80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20C57"/>
    <w:multiLevelType w:val="multilevel"/>
    <w:tmpl w:val="0B1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F30F1"/>
    <w:multiLevelType w:val="multilevel"/>
    <w:tmpl w:val="AF2EE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054"/>
        </w:tabs>
        <w:ind w:left="3054"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1"/>
  </w:num>
  <w:num w:numId="10">
    <w:abstractNumId w:val="11"/>
  </w:num>
  <w:num w:numId="11">
    <w:abstractNumId w:val="4"/>
  </w:num>
  <w:num w:numId="12">
    <w:abstractNumId w:val="4"/>
  </w:num>
  <w:num w:numId="13">
    <w:abstractNumId w:val="3"/>
  </w:num>
  <w:num w:numId="14">
    <w:abstractNumId w:val="3"/>
  </w:num>
  <w:num w:numId="15">
    <w:abstractNumId w:val="12"/>
  </w:num>
  <w:num w:numId="16">
    <w:abstractNumId w:val="5"/>
  </w:num>
  <w:num w:numId="17">
    <w:abstractNumId w:val="0"/>
  </w:num>
  <w:num w:numId="18">
    <w:abstractNumId w:val="2"/>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C9"/>
    <w:rsid w:val="000A7238"/>
    <w:rsid w:val="000D4D79"/>
    <w:rsid w:val="000E0B67"/>
    <w:rsid w:val="000E52D2"/>
    <w:rsid w:val="000F218E"/>
    <w:rsid w:val="000F64A9"/>
    <w:rsid w:val="00102050"/>
    <w:rsid w:val="00105822"/>
    <w:rsid w:val="00113470"/>
    <w:rsid w:val="001327D2"/>
    <w:rsid w:val="00157487"/>
    <w:rsid w:val="00160A01"/>
    <w:rsid w:val="001A51BA"/>
    <w:rsid w:val="001B4386"/>
    <w:rsid w:val="001E10AB"/>
    <w:rsid w:val="001F45D8"/>
    <w:rsid w:val="00231520"/>
    <w:rsid w:val="002448BE"/>
    <w:rsid w:val="00260097"/>
    <w:rsid w:val="002660E7"/>
    <w:rsid w:val="0026658C"/>
    <w:rsid w:val="0027005C"/>
    <w:rsid w:val="0027082A"/>
    <w:rsid w:val="00273EF0"/>
    <w:rsid w:val="00277A6E"/>
    <w:rsid w:val="00295035"/>
    <w:rsid w:val="002A3C9B"/>
    <w:rsid w:val="002B14D9"/>
    <w:rsid w:val="002C6163"/>
    <w:rsid w:val="002D52F6"/>
    <w:rsid w:val="002E62C5"/>
    <w:rsid w:val="002F1F82"/>
    <w:rsid w:val="002F7DFF"/>
    <w:rsid w:val="0032106B"/>
    <w:rsid w:val="00321CEA"/>
    <w:rsid w:val="00327F5B"/>
    <w:rsid w:val="00345A4A"/>
    <w:rsid w:val="00347967"/>
    <w:rsid w:val="00362229"/>
    <w:rsid w:val="003651DC"/>
    <w:rsid w:val="0037327B"/>
    <w:rsid w:val="00377C06"/>
    <w:rsid w:val="0038196F"/>
    <w:rsid w:val="003A6384"/>
    <w:rsid w:val="003A782F"/>
    <w:rsid w:val="003B7BE0"/>
    <w:rsid w:val="003C77A4"/>
    <w:rsid w:val="003D64FE"/>
    <w:rsid w:val="003E0B67"/>
    <w:rsid w:val="003F4EDC"/>
    <w:rsid w:val="00402587"/>
    <w:rsid w:val="00411892"/>
    <w:rsid w:val="00415244"/>
    <w:rsid w:val="00421137"/>
    <w:rsid w:val="00446F0D"/>
    <w:rsid w:val="00456EB7"/>
    <w:rsid w:val="0048210E"/>
    <w:rsid w:val="004950B3"/>
    <w:rsid w:val="00496931"/>
    <w:rsid w:val="004A40AA"/>
    <w:rsid w:val="004D2B53"/>
    <w:rsid w:val="004D34D3"/>
    <w:rsid w:val="004E49AC"/>
    <w:rsid w:val="004F770D"/>
    <w:rsid w:val="005133A3"/>
    <w:rsid w:val="0052060B"/>
    <w:rsid w:val="00533342"/>
    <w:rsid w:val="00544EE9"/>
    <w:rsid w:val="005513C3"/>
    <w:rsid w:val="005529BF"/>
    <w:rsid w:val="005870E2"/>
    <w:rsid w:val="005872B5"/>
    <w:rsid w:val="00614E11"/>
    <w:rsid w:val="00617F71"/>
    <w:rsid w:val="00621F32"/>
    <w:rsid w:val="00665805"/>
    <w:rsid w:val="006659AD"/>
    <w:rsid w:val="00667442"/>
    <w:rsid w:val="00673AE2"/>
    <w:rsid w:val="006936FE"/>
    <w:rsid w:val="006951BB"/>
    <w:rsid w:val="0069546B"/>
    <w:rsid w:val="006A1B3C"/>
    <w:rsid w:val="006A6D7F"/>
    <w:rsid w:val="006B33C5"/>
    <w:rsid w:val="006B7E5F"/>
    <w:rsid w:val="006E6342"/>
    <w:rsid w:val="006F1521"/>
    <w:rsid w:val="006F3DDE"/>
    <w:rsid w:val="0070765F"/>
    <w:rsid w:val="00723BBA"/>
    <w:rsid w:val="007262E3"/>
    <w:rsid w:val="007269C0"/>
    <w:rsid w:val="007342B3"/>
    <w:rsid w:val="00744976"/>
    <w:rsid w:val="0078304A"/>
    <w:rsid w:val="007B503C"/>
    <w:rsid w:val="007C3067"/>
    <w:rsid w:val="007D2937"/>
    <w:rsid w:val="008050DB"/>
    <w:rsid w:val="008122D9"/>
    <w:rsid w:val="00825E97"/>
    <w:rsid w:val="008300EB"/>
    <w:rsid w:val="0083102D"/>
    <w:rsid w:val="00857788"/>
    <w:rsid w:val="008815D0"/>
    <w:rsid w:val="00894703"/>
    <w:rsid w:val="008D5D2E"/>
    <w:rsid w:val="008E10FE"/>
    <w:rsid w:val="008E6897"/>
    <w:rsid w:val="00907A76"/>
    <w:rsid w:val="00922C3C"/>
    <w:rsid w:val="00967EC9"/>
    <w:rsid w:val="00977054"/>
    <w:rsid w:val="009C2FEC"/>
    <w:rsid w:val="00A1606D"/>
    <w:rsid w:val="00A17818"/>
    <w:rsid w:val="00A26FAA"/>
    <w:rsid w:val="00A71C1E"/>
    <w:rsid w:val="00A87664"/>
    <w:rsid w:val="00B14D4E"/>
    <w:rsid w:val="00B221A0"/>
    <w:rsid w:val="00B24D91"/>
    <w:rsid w:val="00B34C49"/>
    <w:rsid w:val="00B433F1"/>
    <w:rsid w:val="00B4360E"/>
    <w:rsid w:val="00B43BFE"/>
    <w:rsid w:val="00B54B84"/>
    <w:rsid w:val="00B70205"/>
    <w:rsid w:val="00B7061B"/>
    <w:rsid w:val="00BC1B27"/>
    <w:rsid w:val="00BC58D0"/>
    <w:rsid w:val="00BE3E34"/>
    <w:rsid w:val="00C12FC9"/>
    <w:rsid w:val="00C20D82"/>
    <w:rsid w:val="00C46829"/>
    <w:rsid w:val="00C509CF"/>
    <w:rsid w:val="00C5745D"/>
    <w:rsid w:val="00C61818"/>
    <w:rsid w:val="00C62493"/>
    <w:rsid w:val="00C771DD"/>
    <w:rsid w:val="00C93599"/>
    <w:rsid w:val="00CC4964"/>
    <w:rsid w:val="00CD1325"/>
    <w:rsid w:val="00CD4A97"/>
    <w:rsid w:val="00CE03AA"/>
    <w:rsid w:val="00CE2A5B"/>
    <w:rsid w:val="00D2410A"/>
    <w:rsid w:val="00D2704F"/>
    <w:rsid w:val="00D55333"/>
    <w:rsid w:val="00D776D9"/>
    <w:rsid w:val="00DB32F2"/>
    <w:rsid w:val="00DB6D78"/>
    <w:rsid w:val="00DD12A9"/>
    <w:rsid w:val="00DD39AA"/>
    <w:rsid w:val="00E01F2F"/>
    <w:rsid w:val="00E10CCB"/>
    <w:rsid w:val="00E26B22"/>
    <w:rsid w:val="00E32C79"/>
    <w:rsid w:val="00E41C29"/>
    <w:rsid w:val="00E41D1F"/>
    <w:rsid w:val="00E425FE"/>
    <w:rsid w:val="00E42697"/>
    <w:rsid w:val="00E42C6A"/>
    <w:rsid w:val="00E46223"/>
    <w:rsid w:val="00E72AD6"/>
    <w:rsid w:val="00E8618E"/>
    <w:rsid w:val="00EC0C65"/>
    <w:rsid w:val="00EC66D6"/>
    <w:rsid w:val="00EC792D"/>
    <w:rsid w:val="00EF25DE"/>
    <w:rsid w:val="00F07CD1"/>
    <w:rsid w:val="00F13F20"/>
    <w:rsid w:val="00F1601D"/>
    <w:rsid w:val="00F17AF0"/>
    <w:rsid w:val="00F36CCA"/>
    <w:rsid w:val="00F36EF4"/>
    <w:rsid w:val="00F41236"/>
    <w:rsid w:val="00F66ACD"/>
    <w:rsid w:val="00FB3873"/>
    <w:rsid w:val="00FE7AE0"/>
    <w:rsid w:val="00FF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FE72A-0491-4C88-BF01-287F51D9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EC9"/>
    <w:pPr>
      <w:spacing w:line="252" w:lineRule="auto"/>
    </w:pPr>
  </w:style>
  <w:style w:type="paragraph" w:styleId="2">
    <w:name w:val="heading 2"/>
    <w:basedOn w:val="a"/>
    <w:next w:val="a"/>
    <w:link w:val="20"/>
    <w:uiPriority w:val="9"/>
    <w:unhideWhenUsed/>
    <w:qFormat/>
    <w:rsid w:val="00967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unhideWhenUsed/>
    <w:qFormat/>
    <w:rsid w:val="00967E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67EC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1B4386"/>
    <w:pPr>
      <w:keepNext/>
      <w:keepLines/>
      <w:spacing w:before="40" w:after="0" w:line="259" w:lineRule="auto"/>
      <w:outlineLvl w:val="4"/>
    </w:pPr>
    <w:rPr>
      <w:rFonts w:asciiTheme="majorHAnsi" w:eastAsiaTheme="majorEastAsia" w:hAnsiTheme="majorHAnsi" w:cstheme="majorBidi"/>
      <w:color w:val="2E74B5" w:themeColor="accent1" w:themeShade="BF"/>
    </w:rPr>
  </w:style>
  <w:style w:type="paragraph" w:styleId="6">
    <w:name w:val="heading 6"/>
    <w:basedOn w:val="a"/>
    <w:link w:val="60"/>
    <w:uiPriority w:val="9"/>
    <w:qFormat/>
    <w:rsid w:val="001B438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7EC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67EC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7EC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1B438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1B4386"/>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967EC9"/>
    <w:rPr>
      <w:color w:val="0563C1" w:themeColor="hyperlink"/>
      <w:u w:val="single"/>
    </w:rPr>
  </w:style>
  <w:style w:type="paragraph" w:styleId="a4">
    <w:name w:val="Normal (Web)"/>
    <w:basedOn w:val="a"/>
    <w:uiPriority w:val="99"/>
    <w:unhideWhenUsed/>
    <w:rsid w:val="00967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67EC9"/>
    <w:pPr>
      <w:ind w:left="720"/>
      <w:contextualSpacing/>
    </w:pPr>
  </w:style>
  <w:style w:type="character" w:customStyle="1" w:styleId="mw-headline">
    <w:name w:val="mw-headline"/>
    <w:basedOn w:val="a0"/>
    <w:rsid w:val="00967EC9"/>
  </w:style>
  <w:style w:type="character" w:customStyle="1" w:styleId="mw-editsection-bracket">
    <w:name w:val="mw-editsection-bracket"/>
    <w:basedOn w:val="a0"/>
    <w:rsid w:val="00967EC9"/>
  </w:style>
  <w:style w:type="character" w:customStyle="1" w:styleId="mwe-math-mathml-inline">
    <w:name w:val="mwe-math-mathml-inline"/>
    <w:basedOn w:val="a0"/>
    <w:rsid w:val="00967EC9"/>
  </w:style>
  <w:style w:type="character" w:customStyle="1" w:styleId="iwtooltip">
    <w:name w:val="iw__tooltip"/>
    <w:basedOn w:val="a0"/>
    <w:rsid w:val="00967EC9"/>
  </w:style>
  <w:style w:type="table" w:styleId="a6">
    <w:name w:val="Table Grid"/>
    <w:basedOn w:val="a1"/>
    <w:uiPriority w:val="59"/>
    <w:rsid w:val="00967EC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th-template">
    <w:name w:val="math-template"/>
    <w:basedOn w:val="a0"/>
    <w:rsid w:val="001B4386"/>
  </w:style>
  <w:style w:type="character" w:customStyle="1" w:styleId="nowrap">
    <w:name w:val="nowrap"/>
    <w:basedOn w:val="a0"/>
    <w:rsid w:val="001B4386"/>
  </w:style>
  <w:style w:type="character" w:customStyle="1" w:styleId="mw-editsection">
    <w:name w:val="mw-editsection"/>
    <w:basedOn w:val="a0"/>
    <w:rsid w:val="001B4386"/>
  </w:style>
  <w:style w:type="character" w:customStyle="1" w:styleId="mw-editsection-divider">
    <w:name w:val="mw-editsection-divider"/>
    <w:basedOn w:val="a0"/>
    <w:rsid w:val="001B4386"/>
  </w:style>
  <w:style w:type="paragraph" w:customStyle="1" w:styleId="msonormal0">
    <w:name w:val="msonormal"/>
    <w:basedOn w:val="a"/>
    <w:rsid w:val="001B43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6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1%D0%BE%D0%BB%D0%BD%D0%B5%D1%87%D0%BD%D0%B0%D1%8F_%D1%81%D0%B8%D1%81%D1%82%D0%B5%D0%BC%D0%B0" TargetMode="External"/><Relationship Id="rId299" Type="http://schemas.openxmlformats.org/officeDocument/2006/relationships/hyperlink" Target="https://ru.wikipedia.org/wiki/%D0%A1%D0%B8%D0%BB%D0%B8%D0%BA%D0%B0%D1%82%D1%8B_(%D0%BC%D0%B8%D0%BD%D0%B5%D1%80%D0%B0%D0%BB%D1%8B)" TargetMode="External"/><Relationship Id="rId21" Type="http://schemas.openxmlformats.org/officeDocument/2006/relationships/hyperlink" Target="https://ru.wikipedia.org/wiki/%D0%9A%D1%80%D0%B5%D0%BC%D0%BD%D0%B8%D0%B9" TargetMode="External"/><Relationship Id="rId63" Type="http://schemas.openxmlformats.org/officeDocument/2006/relationships/hyperlink" Target="https://ru.wikipedia.org/wiki/%D0%9F%D0%BB%D0%B0%D0%BD%D0%B5%D1%82%D0%B0%D1%80%D0%BD%D1%8B%D0%B5_%D1%82%D1%83%D0%BC%D0%B0%D0%BD%D0%BD%D0%BE%D1%81%D1%82%D0%B8" TargetMode="External"/><Relationship Id="rId159" Type="http://schemas.openxmlformats.org/officeDocument/2006/relationships/hyperlink" Target="https://ru.wikipedia.org/wiki/%D0%9F%D0%BB%D0%B0%D0%B7%D0%BC%D0%B0" TargetMode="External"/><Relationship Id="rId324" Type="http://schemas.openxmlformats.org/officeDocument/2006/relationships/hyperlink" Target="https://ru.wikipedia.org/wiki/%D0%A2%D0%B5%D0%BA%D1%82%D0%BE%D0%BD%D0%B8%D0%BA%D0%B0_%D0%BF%D0%BB%D0%B8%D1%82" TargetMode="External"/><Relationship Id="rId366" Type="http://schemas.openxmlformats.org/officeDocument/2006/relationships/hyperlink" Target="https://ru.wikipedia.org/wiki/%D0%9D%D0%B5%D0%BC%D0%B5%D0%B7%D0%B8%D0%B4%D0%B0_(%D0%B7%D0%B2%D0%B5%D0%B7%D0%B4%D0%B0)" TargetMode="External"/><Relationship Id="rId531" Type="http://schemas.openxmlformats.org/officeDocument/2006/relationships/hyperlink" Target="https://ru.wikipedia.org/wiki/%D0%98%D1%81%D1%82%D0%BE%D1%80%D0%B8%D1%8F_%D0%B8%D1%81%D1%81%D0%BB%D0%B5%D0%B4%D0%BE%D0%B2%D0%B0%D0%BD%D0%B8%D1%8F_%D0%A1%D0%BE%D0%BB%D0%BD%D0%B5%D1%87%D0%BD%D0%BE%D0%B9_%D1%81%D0%B8%D1%81%D1%82%D0%B5%D0%BC%D1%8B" TargetMode="External"/><Relationship Id="rId573" Type="http://schemas.openxmlformats.org/officeDocument/2006/relationships/hyperlink" Target="https://ru.wikipedia.org/wiki/%D0%A0%D0%B5%D0%BB%D0%B8%D0%BA%D1%82%D0%BE%D0%B2%D0%BE%D0%B5_%D0%B8%D0%B7%D0%BB%D1%83%D1%87%D0%B5%D0%BD%D0%B8%D0%B5" TargetMode="External"/><Relationship Id="rId629" Type="http://schemas.openxmlformats.org/officeDocument/2006/relationships/hyperlink" Target="https://ru.wikipedia.org/wiki/%D0%91%D0%BE%D0%BB%D1%8C%D1%88%D0%BE%D0%B5_%D1%81%D0%B6%D0%B0%D1%82%D0%B8%D0%B5" TargetMode="External"/><Relationship Id="rId170" Type="http://schemas.openxmlformats.org/officeDocument/2006/relationships/hyperlink" Target="https://ru.wikipedia.org/wiki/%D0%93%D0%B0%D0%B7%D0%BE%D0%B2%D1%8B%D0%B5_%D0%B3%D0%B8%D0%B3%D0%B0%D0%BD%D1%82%D1%8B" TargetMode="External"/><Relationship Id="rId226" Type="http://schemas.openxmlformats.org/officeDocument/2006/relationships/hyperlink" Target="https://ru.wikipedia.org/wiki/%D0%9C%D0%B0%D1%80%D1%81" TargetMode="External"/><Relationship Id="rId433" Type="http://schemas.openxmlformats.org/officeDocument/2006/relationships/hyperlink" Target="https://ru.wikipedia.org/wiki/%D0%93%D0%B8%D0%B4%D1%80%D0%B0_(%D1%81%D0%BF%D1%83%D1%82%D0%BD%D0%B8%D0%BA)" TargetMode="External"/><Relationship Id="rId268" Type="http://schemas.openxmlformats.org/officeDocument/2006/relationships/hyperlink" Target="https://ru.wikipedia.org/wiki/%D0%AD%D0%BB%D0%B5%D0%BA%D1%82%D1%80%D0%BE%D0%BC%D0%B0%D0%B3%D0%BD%D0%B8%D1%82%D0%BD%D0%BE%D0%B5_%D0%B8%D0%B7%D0%BB%D1%83%D1%87%D0%B5%D0%BD%D0%B8%D0%B5" TargetMode="External"/><Relationship Id="rId475" Type="http://schemas.openxmlformats.org/officeDocument/2006/relationships/hyperlink" Target="https://commons.wikimedia.org/wiki/File:Kuiper_oort_ru.png?uselang=ru" TargetMode="External"/><Relationship Id="rId640" Type="http://schemas.openxmlformats.org/officeDocument/2006/relationships/hyperlink" Target="https://ru.wikipedia.org/wiki/%D0%A0%D0%B5%D0%BB%D0%B8%D0%BA%D1%82%D0%BE%D0%B2%D0%BE%D0%B5_%D0%B8%D0%B7%D0%BB%D1%83%D1%87%D0%B5%D0%BD%D0%B8%D0%B5" TargetMode="External"/><Relationship Id="rId32" Type="http://schemas.openxmlformats.org/officeDocument/2006/relationships/hyperlink" Target="https://ru.wikipedia.org/wiki/%D0%9A%D0%BE%D0%BD%D0%B2%D0%B5%D0%BA%D1%86%D0%B8%D1%8F" TargetMode="External"/><Relationship Id="rId74" Type="http://schemas.openxmlformats.org/officeDocument/2006/relationships/hyperlink" Target="https://ru.wikipedia.org/wiki/%D0%A7%D1%91%D1%80%D0%BD%D0%B0%D1%8F_%D0%B4%D1%8B%D1%80%D0%B0" TargetMode="External"/><Relationship Id="rId128" Type="http://schemas.openxmlformats.org/officeDocument/2006/relationships/hyperlink" Target="https://ru.wikipedia.org/wiki/%D0%9D%D0%B5%D0%BF%D1%82%D1%83%D0%BD" TargetMode="External"/><Relationship Id="rId335" Type="http://schemas.openxmlformats.org/officeDocument/2006/relationships/hyperlink" Target="https://ru.wikipedia.org/wiki/%D0%A4%D0%BE%D0%B1%D0%BE%D1%81" TargetMode="External"/><Relationship Id="rId377" Type="http://schemas.openxmlformats.org/officeDocument/2006/relationships/hyperlink" Target="https://ru.wikipedia.org/wiki/%D0%92%D0%BE%D0%B4%D0%BE%D1%80%D0%BE%D0%B4" TargetMode="External"/><Relationship Id="rId500" Type="http://schemas.openxmlformats.org/officeDocument/2006/relationships/hyperlink" Target="https://ru.wikipedia.org/wiki/%D0%93%D0%BB%D0%B0%D0%B2%D0%BD%D0%B0%D1%8F_%D0%BF%D0%BE%D1%81%D0%BB%D0%B5%D0%B4%D0%BE%D0%B2%D0%B0%D1%82%D0%B5%D0%BB%D1%8C%D0%BD%D0%BE%D1%81%D1%82%D1%8C" TargetMode="External"/><Relationship Id="rId542" Type="http://schemas.openxmlformats.org/officeDocument/2006/relationships/hyperlink" Target="https://ru.wikipedia.org/wiki/%D0%93%D0%B5%D1%80%D0%BA%D1%83%D0%BB%D0%B5%D1%81_(%D1%81%D0%BE%D0%B7%D0%B2%D0%B5%D0%B7%D0%B4%D0%B8%D0%B5)" TargetMode="External"/><Relationship Id="rId584" Type="http://schemas.openxmlformats.org/officeDocument/2006/relationships/hyperlink" Target="https://ru.wikipedia.org/wiki/%D0%93%D0%B5%D0%BB%D0%B8%D0%B9" TargetMode="External"/><Relationship Id="rId5" Type="http://schemas.openxmlformats.org/officeDocument/2006/relationships/webSettings" Target="webSettings.xml"/><Relationship Id="rId181" Type="http://schemas.openxmlformats.org/officeDocument/2006/relationships/hyperlink" Target="https://ru.wikipedia.org/wiki/%D0%97%D0%B0%D0%BA%D0%BE%D0%BD%D1%8B_%D0%9A%D0%B5%D0%BF%D0%BB%D0%B5%D1%80%D0%B0" TargetMode="External"/><Relationship Id="rId237" Type="http://schemas.openxmlformats.org/officeDocument/2006/relationships/hyperlink" Target="https://ru.wikipedia.org/wiki/%D0%A1%D0%BF%D1%83%D1%82%D0%BD%D0%B8%D0%BA%D0%B8_%D0%A1%D0%B0%D1%82%D1%83%D1%80%D0%BD%D0%B0" TargetMode="External"/><Relationship Id="rId402" Type="http://schemas.openxmlformats.org/officeDocument/2006/relationships/hyperlink" Target="https://ru.wikipedia.org/wiki/%D0%A1%D0%BF%D1%83%D1%82%D0%BD%D0%B8%D0%BA%D0%B8_%D0%9D%D0%B5%D0%BF%D1%82%D1%83%D0%BD%D0%B0" TargetMode="External"/><Relationship Id="rId279" Type="http://schemas.openxmlformats.org/officeDocument/2006/relationships/hyperlink" Target="https://ru.wikipedia.org/wiki/%D0%9C%D0%B5%D1%82%D0%B0%D0%BB%D0%BB%D0%B8%D1%87%D0%BD%D0%BE%D1%81%D1%82%D1%8C" TargetMode="External"/><Relationship Id="rId444" Type="http://schemas.openxmlformats.org/officeDocument/2006/relationships/hyperlink" Target="https://ru.wikipedia.org/wiki/%D0%9A%D0%BB%D0%B0%D1%81%D1%81%D0%B8%D1%87%D0%B5%D1%81%D0%BA%D0%B8%D0%B9_%D0%BE%D0%B1%D1%8A%D0%B5%D0%BA%D1%82_%D0%BF%D0%BE%D1%8F%D1%81%D0%B0_%D0%9A%D0%BE%D0%B9%D0%BF%D0%B5%D1%80%D0%B0" TargetMode="External"/><Relationship Id="rId486" Type="http://schemas.openxmlformats.org/officeDocument/2006/relationships/hyperlink" Target="https://ru.wikipedia.org/wiki/%D0%97%D0%B0%D0%BA%D0%BE%D0%BD_%D1%81%D0%BE%D1%85%D1%80%D0%B0%D0%BD%D0%B5%D0%BD%D0%B8%D1%8F_%D0%BC%D0%BE%D0%BC%D0%B5%D0%BD%D1%82%D0%B0_%D0%B8%D0%BC%D0%BF%D1%83%D0%BB%D1%8C%D1%81%D0%B0" TargetMode="External"/><Relationship Id="rId651" Type="http://schemas.openxmlformats.org/officeDocument/2006/relationships/hyperlink" Target="https://ru.wikipedia.org/wiki/SNOLAB" TargetMode="External"/><Relationship Id="rId43" Type="http://schemas.openxmlformats.org/officeDocument/2006/relationships/hyperlink" Target="https://ru.wikipedia.org/wiki/%D0%9F%D0%B5%D1%80%D0%B5%D0%BC%D0%B5%D0%BD%D0%BD%D0%B0%D1%8F_%D0%B7%D0%B2%D0%B5%D0%B7%D0%B4%D0%B0" TargetMode="External"/><Relationship Id="rId139" Type="http://schemas.openxmlformats.org/officeDocument/2006/relationships/hyperlink" Target="https://ru.wikipedia.org/wiki/%D0%9A%D0%B0%D1%80%D0%BB%D0%B8%D0%BA%D0%BE%D0%B2%D0%B0%D1%8F_%D0%BF%D0%BB%D0%B0%D0%BD%D0%B5%D1%82%D0%B0" TargetMode="External"/><Relationship Id="rId290" Type="http://schemas.openxmlformats.org/officeDocument/2006/relationships/hyperlink" Target="https://ru.wikipedia.org/wiki/%D0%93%D0%B5%D0%BB%D0%B8%D0%BE%D1%81%D1%84%D0%B5%D1%80%D0%BD%D1%8B%D0%B9_%D1%82%D0%BE%D0%BA%D0%BE%D0%B2%D1%8B%D0%B9_%D1%81%D0%BB%D0%BE%D0%B9" TargetMode="External"/><Relationship Id="rId304" Type="http://schemas.openxmlformats.org/officeDocument/2006/relationships/hyperlink" Target="https://ru.wikipedia.org/wiki/%D0%97%D0%B5%D0%BC%D0%BB%D1%8F" TargetMode="External"/><Relationship Id="rId346" Type="http://schemas.openxmlformats.org/officeDocument/2006/relationships/hyperlink" Target="https://ru.wikipedia.org/wiki/%D0%A4%D0%B0%D1%8D%D1%82%D0%BE%D0%BD_(%D0%BF%D0%BB%D0%B0%D0%BD%D0%B5%D1%82%D0%B0)" TargetMode="External"/><Relationship Id="rId388" Type="http://schemas.openxmlformats.org/officeDocument/2006/relationships/hyperlink" Target="https://ru.wikipedia.org/wiki/%D0%A1%D0%BF%D1%83%D1%82%D0%BD%D0%B8%D0%BA%D0%B8_%D0%A1%D0%B0%D1%82%D1%83%D1%80%D0%BD%D0%B0" TargetMode="External"/><Relationship Id="rId511" Type="http://schemas.openxmlformats.org/officeDocument/2006/relationships/hyperlink" Target="https://ru.wikipedia.org/wiki/%D0%9A%D0%BE%D0%BF%D0%B5%D1%80%D0%BD%D0%B8%D0%BA,_%D0%9D%D0%B8%D0%BA%D0%BE%D0%BB%D0%B0%D0%B9" TargetMode="External"/><Relationship Id="rId553" Type="http://schemas.openxmlformats.org/officeDocument/2006/relationships/hyperlink" Target="https://ru.wikipedia.org/wiki/%D0%A1%D0%B8%D1%80%D0%B8%D1%83%D1%81" TargetMode="External"/><Relationship Id="rId609" Type="http://schemas.openxmlformats.org/officeDocument/2006/relationships/hyperlink" Target="https://ru.wikipedia.org/wiki/%D0%9B%D1%8F%D0%BC%D0%B1%D0%B4%D0%B0-CDM_%D0%BC%D0%BE%D0%B4%D0%B5%D0%BB%D1%8C" TargetMode="External"/><Relationship Id="rId85" Type="http://schemas.openxmlformats.org/officeDocument/2006/relationships/hyperlink" Target="https://ru.wikipedia.org/wiki/%D0%92%D1%8B%D1%80%D0%BE%D0%B6%D0%B4%D0%B5%D0%BD%D0%BD%D1%8B%D0%B9_%D0%B3%D0%B0%D0%B7" TargetMode="External"/><Relationship Id="rId150" Type="http://schemas.openxmlformats.org/officeDocument/2006/relationships/hyperlink" Target="https://ru.wikipedia.org/wiki/%D0%9A%D0%B2%D0%B0%D0%B7%D0%B8%D1%81%D0%BF%D1%83%D1%82%D0%BD%D0%B8%D0%BA" TargetMode="External"/><Relationship Id="rId192" Type="http://schemas.openxmlformats.org/officeDocument/2006/relationships/hyperlink" Target="https://ru.wikipedia.org/wiki/%D0%9F%D0%BB%D0%B0%D0%BD%D0%B5%D1%82%D0%B0" TargetMode="External"/><Relationship Id="rId206" Type="http://schemas.openxmlformats.org/officeDocument/2006/relationships/hyperlink" Target="https://ru.wikipedia.org/wiki/%D0%9F%D0%BB%D1%83%D1%82%D0%BE%D0%B8%D0%B4" TargetMode="External"/><Relationship Id="rId413" Type="http://schemas.openxmlformats.org/officeDocument/2006/relationships/image" Target="media/image6.jpeg"/><Relationship Id="rId595" Type="http://schemas.openxmlformats.org/officeDocument/2006/relationships/image" Target="media/image10.png"/><Relationship Id="rId248" Type="http://schemas.openxmlformats.org/officeDocument/2006/relationships/hyperlink" Target="https://ru.wikipedia.org/wiki/%D0%9F%D0%BE%D1%8F%D1%81_%D0%9A%D0%BE%D0%B9%D0%BF%D0%B5%D1%80%D0%B0" TargetMode="External"/><Relationship Id="rId455" Type="http://schemas.openxmlformats.org/officeDocument/2006/relationships/hyperlink" Target="https://ru.wikipedia.org/wiki/%D0%93%D0%B5%D0%BB%D0%B8%D0%BE%D1%81%D1%84%D0%B5%D1%80%D0%B0" TargetMode="External"/><Relationship Id="rId497" Type="http://schemas.openxmlformats.org/officeDocument/2006/relationships/hyperlink" Target="https://ru.wikipedia.org/wiki/%D0%94%D0%B8%D0%B0%D0%B3%D1%80%D0%B0%D0%BC%D0%BC%D0%B0_%D0%93%D0%B5%D1%80%D1%86%D1%88%D0%BF%D1%80%D1%83%D0%BD%D0%B3%D0%B0_%E2%80%94_%D0%A0%D0%B0%D1%81%D1%81%D0%B5%D0%BB%D0%B0" TargetMode="External"/><Relationship Id="rId620" Type="http://schemas.openxmlformats.org/officeDocument/2006/relationships/hyperlink" Target="https://ru.wikipedia.org/wiki/%D0%A1%D0%BA%D0%BE%D1%80%D0%BE%D1%81%D1%82%D1%8C_%D1%81%D0%B2%D0%B5%D1%82%D0%B0" TargetMode="External"/><Relationship Id="rId662" Type="http://schemas.openxmlformats.org/officeDocument/2006/relationships/hyperlink" Target="https://ru.wikipedia.org/wiki/%D0%A1%D1%82%D0%B5%D1%80%D0%B8%D0%BB%D1%8C%D0%BD%D0%BE%D0%B5_%D0%BD%D0%B5%D0%B9%D1%82%D1%80%D0%B8%D0%BD%D0%BE" TargetMode="External"/><Relationship Id="rId12" Type="http://schemas.openxmlformats.org/officeDocument/2006/relationships/hyperlink" Target="https://ru.wikipedia.org/wiki/%D0%9D%D1%83%D0%BA%D0%BB%D0%B5%D0%BE%D1%81%D0%B8%D0%BD%D1%82%D0%B5%D0%B7" TargetMode="External"/><Relationship Id="rId108" Type="http://schemas.openxmlformats.org/officeDocument/2006/relationships/hyperlink" Target="https://ru.wikipedia.org/wiki/%D0%97%D0%B2%D0%B5%D0%B7%D0%B4%D0%B0" TargetMode="External"/><Relationship Id="rId315" Type="http://schemas.openxmlformats.org/officeDocument/2006/relationships/hyperlink" Target="https://ru.wikipedia.org/wiki/%D0%A2%D0%B5%D0%BA%D1%82%D0%BE%D0%BD%D0%B8%D0%BA%D0%B0" TargetMode="External"/><Relationship Id="rId357" Type="http://schemas.openxmlformats.org/officeDocument/2006/relationships/hyperlink" Target="https://ru.wikipedia.org/wiki/%D0%A2%D0%BE%D1%87%D0%BA%D0%B8_%D0%9B%D0%B0%D0%B3%D1%80%D0%B0%D0%BD%D0%B6%D0%B0" TargetMode="External"/><Relationship Id="rId522" Type="http://schemas.openxmlformats.org/officeDocument/2006/relationships/hyperlink" Target="https://ru.wikipedia.org/wiki/%D0%9A%D0%B0%D1%81%D1%81%D0%B8%D0%BD%D0%B8,_%D0%94%D0%B6%D0%BE%D0%B2%D0%B0%D0%BD%D0%BD%D0%B8_%D0%94%D0%BE%D0%BC%D0%B5%D0%BD%D0%B8%D0%BA%D0%BE" TargetMode="External"/><Relationship Id="rId54" Type="http://schemas.openxmlformats.org/officeDocument/2006/relationships/hyperlink" Target="https://ru.wikipedia.org/wiki/%D0%9A%D1%80%D0%B0%D1%81%D0%BD%D1%8B%D0%B9_%D0%BA%D0%B0%D1%80%D0%BB%D0%B8%D0%BA" TargetMode="External"/><Relationship Id="rId96" Type="http://schemas.openxmlformats.org/officeDocument/2006/relationships/hyperlink" Target="https://ru.wikipedia.org/w/index.php?title=%D0%96%D0%B5%D0%BB%D0%B5%D0%B7%D0%BE-56&amp;action=edit&amp;redlink=1" TargetMode="External"/><Relationship Id="rId161" Type="http://schemas.openxmlformats.org/officeDocument/2006/relationships/hyperlink" Target="https://ru.wikipedia.org/wiki/%D0%93%D0%B5%D0%BB%D0%B8%D0%BE%D1%81%D1%84%D0%B5%D1%80%D0%B0" TargetMode="External"/><Relationship Id="rId217" Type="http://schemas.openxmlformats.org/officeDocument/2006/relationships/hyperlink" Target="https://ru.wikipedia.org/wiki/%D0%9C%D0%B5%D1%82%D0%B0%D0%BD" TargetMode="External"/><Relationship Id="rId399" Type="http://schemas.openxmlformats.org/officeDocument/2006/relationships/hyperlink" Target="https://ru.wikipedia.org/wiki/%D0%90%D1%80%D0%B8%D1%8D%D0%BB%D1%8C_(%D1%81%D0%BF%D1%83%D1%82%D0%BD%D0%B8%D0%BA)" TargetMode="External"/><Relationship Id="rId564" Type="http://schemas.openxmlformats.org/officeDocument/2006/relationships/hyperlink" Target="https://ru.wikipedia.org/wiki/%D0%92%D0%B0%D0%BA%D1%83%D1%83%D0%BC" TargetMode="External"/><Relationship Id="rId259" Type="http://schemas.openxmlformats.org/officeDocument/2006/relationships/hyperlink" Target="https://ru.wikipedia.org/wiki/%D0%9E%D0%B1%D0%BB%D0%B0%D0%BA%D0%BE_%D0%9E%D0%BE%D1%80%D1%82%D0%B0" TargetMode="External"/><Relationship Id="rId424" Type="http://schemas.openxmlformats.org/officeDocument/2006/relationships/hyperlink" Target="https://ru.wikipedia.org/wiki/(2060)_%D0%A5%D0%B8%D1%80%D0%BE%D0%BD" TargetMode="External"/><Relationship Id="rId466" Type="http://schemas.openxmlformats.org/officeDocument/2006/relationships/hyperlink" Target="https://ru.wikipedia.org/wiki/%D0%90%D1%81%D1%82%D1%80%D0%BE%D0%BD%D0%BE%D0%BC%D0%B8%D1%87%D0%B5%D1%81%D0%BA%D0%B0%D1%8F_%D0%B5%D0%B4%D0%B8%D0%BD%D0%B8%D1%86%D0%B0" TargetMode="External"/><Relationship Id="rId631" Type="http://schemas.openxmlformats.org/officeDocument/2006/relationships/hyperlink" Target="https://ru.wikipedia.org/wiki/1998_%D0%B3%D0%BE%D0%B4" TargetMode="External"/><Relationship Id="rId23" Type="http://schemas.openxmlformats.org/officeDocument/2006/relationships/hyperlink" Target="https://ru.wikipedia.org/wiki/%D0%96%D0%B5%D0%BB%D0%B5%D0%B7%D0%BE" TargetMode="External"/><Relationship Id="rId119" Type="http://schemas.openxmlformats.org/officeDocument/2006/relationships/hyperlink" Target="https://ru.wikipedia.org/wiki/%D0%9C%D0%B5%D1%80%D0%BA%D1%83%D1%80%D0%B8%D0%B9" TargetMode="External"/><Relationship Id="rId270" Type="http://schemas.openxmlformats.org/officeDocument/2006/relationships/hyperlink" Target="https://ru.wikipedia.org/wiki/%D0%A1%D0%BE%D0%BB%D0%BD%D0%B5%D1%87%D0%BD%D0%B0%D1%8F_%D1%81%D0%B8%D1%81%D1%82%D0%B5%D0%BC%D0%B0" TargetMode="External"/><Relationship Id="rId326" Type="http://schemas.openxmlformats.org/officeDocument/2006/relationships/hyperlink" Target="https://ru.wikipedia.org/wiki/%D0%90%D1%82%D0%BC%D0%BE%D1%81%D1%84%D0%B5%D1%80%D0%B0" TargetMode="External"/><Relationship Id="rId533" Type="http://schemas.openxmlformats.org/officeDocument/2006/relationships/hyperlink" Target="https://ru.wikipedia.org/wiki/%D0%93%D0%B0%D0%BB%D0%B0%D0%BA%D1%82%D0%B8%D0%BA%D0%B0" TargetMode="External"/><Relationship Id="rId65" Type="http://schemas.openxmlformats.org/officeDocument/2006/relationships/hyperlink" Target="https://ru.wikipedia.org/wiki/%D0%97%D0%B5%D0%BC%D0%BB%D1%8F_(%D0%BF%D0%BB%D0%B0%D0%BD%D0%B5%D1%82%D0%B0)" TargetMode="External"/><Relationship Id="rId130" Type="http://schemas.openxmlformats.org/officeDocument/2006/relationships/hyperlink" Target="https://ru.wikipedia.org/wiki/%D0%92%D0%BE%D0%B4%D0%BE%D1%80%D0%BE%D0%B4" TargetMode="External"/><Relationship Id="rId368" Type="http://schemas.openxmlformats.org/officeDocument/2006/relationships/hyperlink" Target="https://commons.wikimedia.org/wiki/File:Gas_planet_size_comparisons.jpg?uselang=ru" TargetMode="External"/><Relationship Id="rId575" Type="http://schemas.openxmlformats.org/officeDocument/2006/relationships/hyperlink" Target="https://ru.wikipedia.org/wiki/%D0%9D%D1%83%D0%BA%D0%BB%D0%B5%D0%BE%D1%81%D0%B8%D0%BD%D1%82%D0%B5%D0%B7" TargetMode="External"/><Relationship Id="rId172" Type="http://schemas.openxmlformats.org/officeDocument/2006/relationships/hyperlink" Target="https://ru.wikipedia.org/wiki/%D0%9F%D0%BE%D1%8F%D1%81_%D0%9A%D0%BE%D0%B9%D0%BF%D0%B5%D1%80%D0%B0" TargetMode="External"/><Relationship Id="rId228" Type="http://schemas.openxmlformats.org/officeDocument/2006/relationships/hyperlink" Target="https://ru.wikipedia.org/wiki/%D0%A4%D0%BE%D0%B1%D0%BE%D1%81" TargetMode="External"/><Relationship Id="rId435" Type="http://schemas.openxmlformats.org/officeDocument/2006/relationships/hyperlink" Target="https://ru.wikipedia.org/wiki/%D0%A1%D1%82%D0%B8%D0%BA%D1%81_(%D1%81%D0%BF%D1%83%D1%82%D0%BD%D0%B8%D0%BA)" TargetMode="External"/><Relationship Id="rId477" Type="http://schemas.openxmlformats.org/officeDocument/2006/relationships/hyperlink" Target="https://ru.wikipedia.org/wiki/%D0%9A%D0%BE%D0%BC%D0%B5%D1%82%D0%B0" TargetMode="External"/><Relationship Id="rId600" Type="http://schemas.openxmlformats.org/officeDocument/2006/relationships/hyperlink" Target="https://ru.wikipedia.org/wiki/%D0%9E%D0%B1%D1%89%D0%B0%D1%8F_%D1%82%D0%B5%D0%BE%D1%80%D0%B8%D1%8F_%D0%BE%D1%82%D0%BD%D0%BE%D1%81%D0%B8%D1%82%D0%B5%D0%BB%D1%8C%D0%BD%D0%BE%D1%81%D1%82%D0%B8" TargetMode="External"/><Relationship Id="rId642" Type="http://schemas.openxmlformats.org/officeDocument/2006/relationships/hyperlink" Target="https://ru.wikipedia.org/wiki/%D0%93%D1%80%D0%B0%D0%B2%D0%B8%D1%82%D0%B0%D1%86%D0%B8%D0%BE%D0%BD%D0%BD%D1%8B%D0%B5_%D0%B2%D0%BE%D0%BB%D0%BD%D1%8B" TargetMode="External"/><Relationship Id="rId281" Type="http://schemas.openxmlformats.org/officeDocument/2006/relationships/hyperlink" Target="https://ru.wikipedia.org/wiki/%D0%90%D0%BA%D0%BA%D1%80%D0%B5%D1%86%D0%B8%D1%8F" TargetMode="External"/><Relationship Id="rId337" Type="http://schemas.openxmlformats.org/officeDocument/2006/relationships/hyperlink" Target="https://ru.wikipedia.org/wiki/%D0%A1%D0%BE%D0%BB%D0%BD%D0%B5%D1%87%D0%BD%D0%B0%D1%8F_%D1%81%D0%B8%D1%81%D1%82%D0%B5%D0%BC%D0%B0" TargetMode="External"/><Relationship Id="rId502" Type="http://schemas.openxmlformats.org/officeDocument/2006/relationships/hyperlink" Target="https://ru.wikipedia.org/wiki/%D0%9A%D1%80%D0%B0%D1%81%D0%BD%D1%8B%D0%B9_%D0%B3%D0%B8%D0%B3%D0%B0%D0%BD%D1%82" TargetMode="External"/><Relationship Id="rId34" Type="http://schemas.openxmlformats.org/officeDocument/2006/relationships/hyperlink" Target="https://ru.wikipedia.org/wiki/%D0%92%D1%8B%D1%80%D0%BE%D0%B6%D0%B4%D0%B5%D0%BD%D0%BD%D1%8B%D0%B9_%D0%B3%D0%B0%D0%B7" TargetMode="External"/><Relationship Id="rId76" Type="http://schemas.openxmlformats.org/officeDocument/2006/relationships/hyperlink" Target="https://ru.wikipedia.org/wiki/%D0%A1%D0%B2%D0%B5%D1%80%D1%85%D0%BD%D0%BE%D0%B2%D0%B0%D1%8F" TargetMode="External"/><Relationship Id="rId141" Type="http://schemas.openxmlformats.org/officeDocument/2006/relationships/hyperlink" Target="https://ru.wikipedia.org/wiki/(2)_%D0%9F%D0%B0%D0%BB%D0%BB%D0%B0%D0%B4%D0%B0" TargetMode="External"/><Relationship Id="rId379" Type="http://schemas.openxmlformats.org/officeDocument/2006/relationships/hyperlink" Target="https://ru.wikipedia.org/wiki/%D0%91%D0%BE%D0%BB%D1%8C%D1%88%D0%BE%D0%B5_%D0%BA%D1%80%D0%B0%D1%81%D0%BD%D0%BE%D0%B5_%D0%BF%D1%8F%D1%82%D0%BD%D0%BE" TargetMode="External"/><Relationship Id="rId544" Type="http://schemas.openxmlformats.org/officeDocument/2006/relationships/hyperlink" Target="https://ru.wikipedia.org/wiki/%D0%AD%D0%B2%D0%BE%D0%BB%D1%8E%D1%86%D0%B8%D1%8F" TargetMode="External"/><Relationship Id="rId586" Type="http://schemas.openxmlformats.org/officeDocument/2006/relationships/hyperlink" Target="https://ru.wikipedia.org/wiki/%D0%9B%D0%B8%D1%82%D0%B8%D0%B9" TargetMode="External"/><Relationship Id="rId7" Type="http://schemas.openxmlformats.org/officeDocument/2006/relationships/hyperlink" Target="https://ru.wikipedia.org/wiki/%D0%9C%D0%B5%D0%B6%D0%B7%D0%B2%D1%91%D0%B7%D0%B4%D0%BD%D1%8B%D0%B9_%D0%B3%D0%B0%D0%B7" TargetMode="External"/><Relationship Id="rId183" Type="http://schemas.openxmlformats.org/officeDocument/2006/relationships/hyperlink" Target="https://ru.wikipedia.org/wiki/%D0%91%D0%BE%D0%BB%D1%8C%D1%88%D0%B0%D1%8F_%D0%BF%D0%BE%D0%BB%D1%83%D0%BE%D1%81%D1%8C" TargetMode="External"/><Relationship Id="rId239" Type="http://schemas.openxmlformats.org/officeDocument/2006/relationships/hyperlink" Target="https://ru.wikipedia.org/wiki/%D0%A3%D1%80%D0%B0%D0%BD_(%D0%BF%D0%BB%D0%B0%D0%BD%D0%B5%D1%82%D0%B0)" TargetMode="External"/><Relationship Id="rId390" Type="http://schemas.openxmlformats.org/officeDocument/2006/relationships/hyperlink" Target="https://ru.wikipedia.org/wiki/%D0%AD%D0%BD%D1%86%D0%B5%D0%BB%D0%B0%D0%B4_(%D1%81%D0%BF%D1%83%D1%82%D0%BD%D0%B8%D0%BA)" TargetMode="External"/><Relationship Id="rId404" Type="http://schemas.openxmlformats.org/officeDocument/2006/relationships/hyperlink" Target="https://ru.wikipedia.org/wiki/%D0%93%D0%B5%D0%B9%D0%B7%D0%B5%D1%80" TargetMode="External"/><Relationship Id="rId446" Type="http://schemas.openxmlformats.org/officeDocument/2006/relationships/hyperlink" Target="https://ru.wikipedia.org/wiki/%D0%AD%D0%BA%D1%81%D1%86%D0%B5%D0%BD%D1%82%D1%80%D0%B8%D1%81%D0%B8%D1%82%D0%B5%D1%82" TargetMode="External"/><Relationship Id="rId611" Type="http://schemas.openxmlformats.org/officeDocument/2006/relationships/hyperlink" Target="https://ru.wikipedia.org/wiki/%D0%9A%D0%B8%D0%BD%D0%B5%D1%82%D0%B8%D1%87%D0%B5%D1%81%D0%BA%D0%B0%D1%8F_%D1%8D%D0%BD%D0%B5%D1%80%D0%B3%D0%B8%D1%8F" TargetMode="External"/><Relationship Id="rId653" Type="http://schemas.openxmlformats.org/officeDocument/2006/relationships/hyperlink" Target="https://ru.wikipedia.org/w/index.php?title=DEAP&amp;action=edit&amp;redlink=1" TargetMode="External"/><Relationship Id="rId250" Type="http://schemas.openxmlformats.org/officeDocument/2006/relationships/hyperlink" Target="https://ru.wikipedia.org/wiki/%D0%A1%D0%BF%D1%83%D1%82%D0%BD%D0%B8%D0%BA%D0%B8_%D0%9F%D0%BB%D1%83%D1%82%D0%BE%D0%BD%D0%B0" TargetMode="External"/><Relationship Id="rId292" Type="http://schemas.openxmlformats.org/officeDocument/2006/relationships/hyperlink" Target="https://ru.wikipedia.org/wiki/%D0%90%D1%82%D0%BC%D0%BE%D1%81%D1%84%D0%B5%D1%80%D0%B0_%D0%97%D0%B5%D0%BC%D0%BB%D0%B8" TargetMode="External"/><Relationship Id="rId306" Type="http://schemas.openxmlformats.org/officeDocument/2006/relationships/hyperlink" Target="https://ru.wikipedia.org/wiki/%D0%A1%D0%BF%D1%83%D1%82%D0%BD%D0%B8%D0%BA%D0%B8_%D0%B2_%D0%A1%D0%BE%D0%BB%D0%BD%D0%B5%D1%87%D0%BD%D0%BE%D0%B9_%D1%81%D0%B8%D1%81%D1%82%D0%B5%D0%BC%D0%B5" TargetMode="External"/><Relationship Id="rId488" Type="http://schemas.openxmlformats.org/officeDocument/2006/relationships/hyperlink" Target="https://ru.wikipedia.org/wiki/%D0%9F%D1%80%D0%BE%D1%82%D0%BE%D0%B7%D0%B2%D0%B5%D0%B7%D0%B4%D0%B0" TargetMode="External"/><Relationship Id="rId45" Type="http://schemas.openxmlformats.org/officeDocument/2006/relationships/hyperlink" Target="https://ru.wikipedia.org/wiki/%D0%92%D0%BE%D0%B4%D0%BE%D1%80%D0%BE%D0%B4" TargetMode="External"/><Relationship Id="rId87" Type="http://schemas.openxmlformats.org/officeDocument/2006/relationships/hyperlink" Target="https://ru.wikipedia.org/wiki/%D0%90%D1%82%D0%BE%D0%BC%D0%BD%D0%BE%D0%B5_%D1%8F%D0%B4%D1%80%D0%BE" TargetMode="External"/><Relationship Id="rId110" Type="http://schemas.openxmlformats.org/officeDocument/2006/relationships/hyperlink" Target="https://ru.wikipedia.org/wiki/%D0%9A%D0%BE%D1%81%D0%BC%D0%B8%D1%87%D0%B5%D1%81%D0%BA%D0%B8%D0%B9_%D0%BE%D0%B1%D1%8A%D0%B5%D0%BA%D1%82" TargetMode="External"/><Relationship Id="rId348" Type="http://schemas.openxmlformats.org/officeDocument/2006/relationships/hyperlink" Target="https://ru.wikipedia.org/wiki/%D0%9C%D0%B0%D0%BB%D1%8B%D0%B5_%D1%82%D0%B5%D0%BB%D0%B0_%D0%A1%D0%BE%D0%BB%D0%BD%D0%B5%D1%87%D0%BD%D0%BE%D0%B9_%D1%81%D0%B8%D1%81%D1%82%D0%B5%D0%BC%D1%8B" TargetMode="External"/><Relationship Id="rId513" Type="http://schemas.openxmlformats.org/officeDocument/2006/relationships/hyperlink" Target="https://ru.wikipedia.org/wiki/%D0%A1%D0%BE%D0%BB%D0%BD%D0%B5%D1%87%D0%BD%D0%B0%D1%8F_%D1%81%D0%B8%D1%81%D1%82%D0%B5%D0%BC%D0%B0" TargetMode="External"/><Relationship Id="rId555" Type="http://schemas.openxmlformats.org/officeDocument/2006/relationships/hyperlink" Target="https://ru.wikipedia.org/wiki/%D0%90%D0%BD%D0%B3%D0%BB%D0%B8%D0%B9%D1%81%D0%BA%D0%B8%D0%B9_%D1%8F%D0%B7%D1%8B%D0%BA" TargetMode="External"/><Relationship Id="rId597" Type="http://schemas.openxmlformats.org/officeDocument/2006/relationships/hyperlink" Target="https://ru.wikipedia.org/wiki/%D0%9A%D0%BE%D1%81%D0%BC%D0%BE%D0%BB%D0%BE%D0%B3%D0%B8%D1%87%D0%B5%D1%81%D0%BA%D0%B0%D1%8F_%D0%BF%D0%BE%D1%81%D1%82%D0%BE%D1%8F%D0%BD%D0%BD%D0%B0%D1%8F" TargetMode="External"/><Relationship Id="rId152" Type="http://schemas.openxmlformats.org/officeDocument/2006/relationships/hyperlink" Target="https://ru.wikipedia.org/wiki/%D0%90%D1%81%D1%82%D0%B5%D1%80%D0%BE%D0%B8%D0%B4%D1%8B,_%D1%81%D0%B1%D0%BB%D0%B8%D0%B6%D0%B0%D1%8E%D1%89%D0%B8%D0%B5%D1%81%D1%8F_%D1%81_%D0%97%D0%B5%D0%BC%D0%BB%D1%91%D0%B9" TargetMode="External"/><Relationship Id="rId194" Type="http://schemas.openxmlformats.org/officeDocument/2006/relationships/hyperlink" Target="https://ru.wikipedia.org/wiki/%D0%9F%D0%BB%D0%B0%D0%BD%D0%B5%D1%82%D0%B5%D0%B7%D0%B8%D0%BC%D0%B0%D0%BB%D1%8C" TargetMode="External"/><Relationship Id="rId208" Type="http://schemas.openxmlformats.org/officeDocument/2006/relationships/hyperlink" Target="https://ru.wikipedia.org/wiki/%D0%9A%D0%BE%D0%BD%D0%B4%D0%B5%D0%BD%D1%81%D0%B0%D1%86%D0%B8%D1%8F" TargetMode="External"/><Relationship Id="rId415" Type="http://schemas.openxmlformats.org/officeDocument/2006/relationships/hyperlink" Target="https://ru.wikipedia.org/wiki/%D0%98%D0%BE%D0%BD%D0%B8%D0%B7%D0%B0%D1%86%D0%B8%D1%8F" TargetMode="External"/><Relationship Id="rId457" Type="http://schemas.openxmlformats.org/officeDocument/2006/relationships/hyperlink" Target="https://ru.wikipedia.org/wiki/%D0%9C%D0%B5%D0%B6%D0%B7%D0%B2%D1%91%D0%B7%D0%B4%D0%BD%D0%B0%D1%8F_%D1%81%D1%80%D0%B5%D0%B4%D0%B0" TargetMode="External"/><Relationship Id="rId622" Type="http://schemas.openxmlformats.org/officeDocument/2006/relationships/hyperlink" Target="https://ru.wikipedia.org/wiki/%D0%97%D0%B5%D0%BC%D0%BB%D1%8F_(%D0%BF%D0%BB%D0%B0%D0%BD%D0%B5%D1%82%D0%B0)" TargetMode="External"/><Relationship Id="rId261" Type="http://schemas.openxmlformats.org/officeDocument/2006/relationships/hyperlink" Target="https://ru.wikipedia.org/wiki/%D0%9C%D0%BD%D0%B5%D0%BC%D0%BE%D0%BD%D0%B8%D0%BA%D0%B0" TargetMode="External"/><Relationship Id="rId499" Type="http://schemas.openxmlformats.org/officeDocument/2006/relationships/hyperlink" Target="https://ru.wikipedia.org/wiki/%D0%93%D0%B5%D0%BB%D0%B8%D0%B9" TargetMode="External"/><Relationship Id="rId664" Type="http://schemas.openxmlformats.org/officeDocument/2006/relationships/hyperlink" Target="https://ru.wikipedia.org/wiki/%D0%9F%D0%BB%D0%B0%D0%BD%D0%BA_(%D0%BA%D0%BE%D1%81%D0%BC%D0%B8%D1%87%D0%B5%D1%81%D0%BA%D0%B0%D1%8F_%D0%BE%D0%B1%D1%81%D0%B5%D1%80%D0%B2%D0%B0%D1%82%D0%BE%D1%80%D0%B8%D1%8F)" TargetMode="External"/><Relationship Id="rId14" Type="http://schemas.openxmlformats.org/officeDocument/2006/relationships/hyperlink" Target="https://ru.wikipedia.org/wiki/%D0%93%D0%B5%D0%BB%D0%B8%D0%B9" TargetMode="External"/><Relationship Id="rId56" Type="http://schemas.openxmlformats.org/officeDocument/2006/relationships/hyperlink" Target="https://ru.wikipedia.org/wiki/%D0%A2%D1%80%D0%B8%D0%BB%D0%BB%D0%B8%D0%BE%D0%BD" TargetMode="External"/><Relationship Id="rId317" Type="http://schemas.openxmlformats.org/officeDocument/2006/relationships/hyperlink" Target="https://ru.wikipedia.org/wiki/%D0%92%D1%83%D0%BB%D0%BA%D0%B0%D0%BD" TargetMode="External"/><Relationship Id="rId359" Type="http://schemas.openxmlformats.org/officeDocument/2006/relationships/hyperlink" Target="https://ru.wikipedia.org/wiki/%D0%9A%D0%B0%D1%80%D0%BB%D0%B8%D0%BA%D0%BE%D0%B2%D0%B0%D1%8F_%D0%BF%D0%BB%D0%B0%D0%BD%D0%B5%D1%82%D0%B0" TargetMode="External"/><Relationship Id="rId524" Type="http://schemas.openxmlformats.org/officeDocument/2006/relationships/hyperlink" Target="https://ru.wikipedia.org/wiki/%D0%A2%D0%BE%D0%BC%D0%B1%D0%BE,_%D0%9A%D0%BB%D0%B0%D0%B9%D0%B4_%D0%A3%D0%B8%D0%BB%D1%8C%D1%8F%D0%BC" TargetMode="External"/><Relationship Id="rId566" Type="http://schemas.openxmlformats.org/officeDocument/2006/relationships/hyperlink" Target="https://ru.wikipedia.org/wiki/%D0%92%D1%80%D0%B5%D0%BC%D1%8F" TargetMode="External"/><Relationship Id="rId98" Type="http://schemas.openxmlformats.org/officeDocument/2006/relationships/hyperlink" Target="https://ru.wikipedia.org/wiki/%D0%9D%D0%B5%D0%B9%D1%82%D1%80%D0%BE%D0%BD%D0%B8%D0%B7%D0%B0%D1%86%D0%B8%D1%8F" TargetMode="External"/><Relationship Id="rId121" Type="http://schemas.openxmlformats.org/officeDocument/2006/relationships/hyperlink" Target="https://ru.wikipedia.org/wiki/%D0%97%D0%B5%D0%BC%D0%BB%D1%8F" TargetMode="External"/><Relationship Id="rId163" Type="http://schemas.openxmlformats.org/officeDocument/2006/relationships/hyperlink" Target="https://ru.wikipedia.org/wiki/%D0%9E%D0%B1%D0%BB%D0%B0%D0%BA%D0%BE_%D0%9E%D0%BE%D1%80%D1%82%D0%B0" TargetMode="External"/><Relationship Id="rId219" Type="http://schemas.openxmlformats.org/officeDocument/2006/relationships/hyperlink" Target="https://ru.wikipedia.org/wiki/%D0%A1%D0%B5%D1%80%D0%BE%D0%B2%D0%BE%D0%B4%D0%BE%D1%80%D0%BE%D0%B4" TargetMode="External"/><Relationship Id="rId370" Type="http://schemas.openxmlformats.org/officeDocument/2006/relationships/hyperlink" Target="https://ru.wikipedia.org/wiki/%D0%AE%D0%BF%D0%B8%D1%82%D0%B5%D1%80" TargetMode="External"/><Relationship Id="rId426" Type="http://schemas.openxmlformats.org/officeDocument/2006/relationships/hyperlink" Target="https://ru.wikipedia.org/wiki/(50000)_%D0%9A%D0%B2%D0%B0%D0%B2%D0%B0%D1%80" TargetMode="External"/><Relationship Id="rId633" Type="http://schemas.openxmlformats.org/officeDocument/2006/relationships/hyperlink" Target="https://ru.wikipedia.org/wiki/%D0%9F%D0%B5%D1%80%D0%BB%D0%BC%D1%83%D1%82%D1%82%D0%B5%D1%80,_%D0%A1%D0%BE%D0%BB" TargetMode="External"/><Relationship Id="rId230" Type="http://schemas.openxmlformats.org/officeDocument/2006/relationships/hyperlink" Target="https://ru.wikipedia.org/wiki/%D0%9F%D0%BE%D1%8F%D1%81_%D0%B0%D1%81%D1%82%D0%B5%D1%80%D0%BE%D0%B8%D0%B4%D0%BE%D0%B2" TargetMode="External"/><Relationship Id="rId468" Type="http://schemas.openxmlformats.org/officeDocument/2006/relationships/hyperlink" Target="https://ru.wikipedia.org/wiki/%D0%92%D0%BE%D1%8F%D0%B4%D0%B6%D0%B5%D1%80" TargetMode="External"/><Relationship Id="rId25" Type="http://schemas.openxmlformats.org/officeDocument/2006/relationships/image" Target="media/image1.png"/><Relationship Id="rId67" Type="http://schemas.openxmlformats.org/officeDocument/2006/relationships/hyperlink" Target="https://ru.wikipedia.org/wiki/%D0%A3%D0%B3%D0%BB%D0%B5%D1%80%D0%BE%D0%B4" TargetMode="External"/><Relationship Id="rId272" Type="http://schemas.openxmlformats.org/officeDocument/2006/relationships/hyperlink" Target="https://ru.wikipedia.org/wiki/%D0%A1%D0%BF%D0%B5%D0%BA%D1%82%D1%80%D0%B0%D0%BB%D1%8C%D0%BD%D1%8B%D0%B5_%D0%BA%D0%BB%D0%B0%D1%81%D1%81%D1%8B_%D0%B7%D0%B2%D1%91%D0%B7%D0%B4" TargetMode="External"/><Relationship Id="rId328" Type="http://schemas.openxmlformats.org/officeDocument/2006/relationships/hyperlink" Target="https://ru.wikipedia.org/wiki/%D0%A1%D0%BE%D0%BB%D0%BD%D0%B5%D1%87%D0%BD%D0%B0%D1%8F_%D1%81%D0%B8%D1%81%D1%82%D0%B5%D0%BC%D0%B0" TargetMode="External"/><Relationship Id="rId535" Type="http://schemas.openxmlformats.org/officeDocument/2006/relationships/hyperlink" Target="https://ru.wikipedia.org/wiki/%D0%A1%D0%B2%D0%B5%D1%82%D0%BE%D0%B2%D0%BE%D0%B9_%D0%B3%D0%BE%D0%B4" TargetMode="External"/><Relationship Id="rId577" Type="http://schemas.openxmlformats.org/officeDocument/2006/relationships/hyperlink" Target="https://ru.wikipedia.org/wiki/%D0%93%D0%B0%D0%BB%D0%B0%D0%BA%D1%82%D0%B8%D0%BA%D0%B0" TargetMode="External"/><Relationship Id="rId132" Type="http://schemas.openxmlformats.org/officeDocument/2006/relationships/hyperlink" Target="https://ru.wikipedia.org/wiki/%D0%9C%D0%B5%D1%82%D0%B0%D0%BD" TargetMode="External"/><Relationship Id="rId174" Type="http://schemas.openxmlformats.org/officeDocument/2006/relationships/hyperlink" Target="https://ru.wikipedia.org/wiki/%D0%A3%D0%B3%D0%BB%D0%BE%D0%B2%D0%B0%D1%8F_%D1%81%D0%BA%D0%BE%D1%80%D0%BE%D1%81%D1%82%D1%8C" TargetMode="External"/><Relationship Id="rId381" Type="http://schemas.openxmlformats.org/officeDocument/2006/relationships/hyperlink" Target="https://ru.wikipedia.org/wiki/%D0%93%D0%B0%D0%BD%D0%B8%D0%BC%D0%B5%D0%B4_(%D1%81%D0%BF%D1%83%D1%82%D0%BD%D0%B8%D0%BA)" TargetMode="External"/><Relationship Id="rId602" Type="http://schemas.openxmlformats.org/officeDocument/2006/relationships/hyperlink" Target="https://ru.wikipedia.org/wiki/%D0%9C%D0%B0%D1%81%D1%81%D0%B0" TargetMode="External"/><Relationship Id="rId241" Type="http://schemas.openxmlformats.org/officeDocument/2006/relationships/hyperlink" Target="https://ru.wikipedia.org/wiki/%D0%9A%D0%BE%D0%BB%D1%8C%D1%86%D0%B0_%D0%A3%D1%80%D0%B0%D0%BD%D0%B0" TargetMode="External"/><Relationship Id="rId437" Type="http://schemas.openxmlformats.org/officeDocument/2006/relationships/hyperlink" Target="https://ru.wikipedia.org/wiki/%D0%A1%D0%BE%D0%BB%D0%BD%D1%86%D0%B5" TargetMode="External"/><Relationship Id="rId479" Type="http://schemas.openxmlformats.org/officeDocument/2006/relationships/hyperlink" Target="https://ru.wikipedia.org/wiki/%D0%A1%D0%B2%D0%B5%D1%82%D0%BE%D0%B2%D0%BE%D0%B9_%D0%B3%D0%BE%D0%B4" TargetMode="External"/><Relationship Id="rId644" Type="http://schemas.openxmlformats.org/officeDocument/2006/relationships/hyperlink" Target="https://ru.wikipedia.org/wiki/%D0%A1%D0%B2%D0%B5%D1%80%D1%85%D0%BD%D0%BE%D0%B2%D0%B0%D1%8F_%D1%82%D0%B8%D0%BF%D0%B0_Ia" TargetMode="External"/><Relationship Id="rId36" Type="http://schemas.openxmlformats.org/officeDocument/2006/relationships/hyperlink" Target="https://ru.wikipedia.org/wiki/%D0%97%D0%B2%D1%91%D0%B7%D0%B4%D1%8B_%D0%A5%D0%B5%D1%80%D0%B1%D0%B8%D0%B3%D0%B0_(Ae/Be)" TargetMode="External"/><Relationship Id="rId283" Type="http://schemas.openxmlformats.org/officeDocument/2006/relationships/hyperlink" Target="https://ru.wikipedia.org/wiki/%D0%A1%D0%BE%D0%BB%D0%BD%D0%B5%D1%87%D0%BD%D1%8B%D0%B9_%D0%B2%D0%B5%D1%82%D0%B5%D1%80" TargetMode="External"/><Relationship Id="rId339" Type="http://schemas.openxmlformats.org/officeDocument/2006/relationships/hyperlink" Target="https://commons.wikimedia.org/wiki/File:InnerSolarSystem_ru.png?uselang=ru" TargetMode="External"/><Relationship Id="rId490" Type="http://schemas.openxmlformats.org/officeDocument/2006/relationships/hyperlink" Target="https://ru.wikipedia.org/wiki/%D0%97%D0%B2%D0%B5%D0%B7%D0%B4%D0%B0_%D1%82%D0%B8%D0%BF%D0%B0_T_%D0%A2%D0%B5%D0%BB%D1%8C%D1%86%D0%B0" TargetMode="External"/><Relationship Id="rId504" Type="http://schemas.openxmlformats.org/officeDocument/2006/relationships/hyperlink" Target="https://ru.wikipedia.org/wiki/%D0%9E%D0%B1%D0%B8%D1%82%D0%B0%D0%B5%D0%BC%D0%B0%D1%8F_%D0%B7%D0%BE%D0%BD%D0%B0" TargetMode="External"/><Relationship Id="rId546" Type="http://schemas.openxmlformats.org/officeDocument/2006/relationships/hyperlink" Target="https://ru.wikipedia.org/wiki/%D0%A1%D0%B2%D0%B5%D1%80%D1%85%D0%BD%D0%BE%D0%B2%D0%B0%D1%8F_%D0%B7%D0%B2%D0%B5%D0%B7%D0%B4%D0%B0" TargetMode="External"/><Relationship Id="rId78" Type="http://schemas.openxmlformats.org/officeDocument/2006/relationships/hyperlink" Target="https://ru.wikipedia.org/wiki/%D0%92%D1%8B%D1%80%D0%BE%D0%B6%D0%B4%D0%B5%D0%BD%D0%BD%D1%8B%D0%B9_%D0%B3%D0%B0%D0%B7" TargetMode="External"/><Relationship Id="rId101" Type="http://schemas.openxmlformats.org/officeDocument/2006/relationships/hyperlink" Target="https://ru.wikipedia.org/wiki/%D0%9D%D0%B5%D0%B9%D1%82%D1%80%D0%BE%D0%BD%D0%BD%D0%B0%D1%8F_%D0%B7%D0%B2%D0%B5%D0%B7%D0%B4%D0%B0" TargetMode="External"/><Relationship Id="rId143" Type="http://schemas.openxmlformats.org/officeDocument/2006/relationships/hyperlink" Target="https://ru.wikipedia.org/wiki/(10)_%D0%93%D0%B8%D0%B3%D0%B5%D1%8F" TargetMode="External"/><Relationship Id="rId185" Type="http://schemas.openxmlformats.org/officeDocument/2006/relationships/hyperlink" Target="https://ru.wikipedia.org/wiki/%D0%9F%D0%B5%D1%80%D0%B8%D0%B3%D0%B5%D0%BB%D0%B8%D0%B9" TargetMode="External"/><Relationship Id="rId350" Type="http://schemas.openxmlformats.org/officeDocument/2006/relationships/hyperlink" Target="https://ru.wikipedia.org/wiki/(10)_%D0%93%D0%B8%D0%B3%D0%B5%D1%8F" TargetMode="External"/><Relationship Id="rId406" Type="http://schemas.openxmlformats.org/officeDocument/2006/relationships/hyperlink" Target="https://ru.wikipedia.org/wiki/%D0%A2%D1%80%D0%BE%D1%8F%D0%BD%D1%81%D0%BA%D0%B8%D0%B5_%D0%B0%D1%81%D1%82%D0%B5%D1%80%D0%BE%D0%B8%D0%B4%D1%8B_%D0%9D%D0%B5%D0%BF%D1%82%D1%83%D0%BD%D0%B0" TargetMode="External"/><Relationship Id="rId588" Type="http://schemas.openxmlformats.org/officeDocument/2006/relationships/hyperlink" Target="https://ru.wikipedia.org/wiki/%D0%97%D0%B2%D0%B5%D0%B7%D0%B4%D0%B0" TargetMode="External"/><Relationship Id="rId9" Type="http://schemas.openxmlformats.org/officeDocument/2006/relationships/hyperlink" Target="https://ru.wikipedia.org/wiki/%D0%93%D1%80%D0%B0%D0%B2%D0%B8%D1%82%D0%B0%D1%86%D0%B8%D1%8F" TargetMode="External"/><Relationship Id="rId210" Type="http://schemas.openxmlformats.org/officeDocument/2006/relationships/hyperlink" Target="https://ru.wikipedia.org/wiki/%D0%A1%D0%B8%D0%BB%D0%B8%D0%BA%D0%B0%D1%82%D1%8B_(%D0%BC%D0%B8%D0%BD%D0%B5%D1%80%D0%B0%D0%BB%D1%8B)" TargetMode="External"/><Relationship Id="rId392" Type="http://schemas.openxmlformats.org/officeDocument/2006/relationships/hyperlink" Target="https://ru.wikipedia.org/wiki/%D0%A1%D0%BE%D0%BB%D0%BD%D0%B5%D1%87%D0%BD%D0%B0%D1%8F_%D1%81%D0%B8%D1%81%D1%82%D0%B5%D0%BC%D0%B0" TargetMode="External"/><Relationship Id="rId448" Type="http://schemas.openxmlformats.org/officeDocument/2006/relationships/hyperlink" Target="https://ru.wikipedia.org/wiki/%D0%A0%D0%B0%D1%81%D1%81%D0%B5%D1%8F%D0%BD%D0%BD%D1%8B%D0%B9_%D0%B4%D0%B8%D1%81%D0%BA" TargetMode="External"/><Relationship Id="rId613" Type="http://schemas.openxmlformats.org/officeDocument/2006/relationships/hyperlink" Target="https://ru.wikipedia.org/w/index.php?title=Baryon_Oscillation_Spectroscopic_Survey&amp;action=edit&amp;redlink=1" TargetMode="External"/><Relationship Id="rId655" Type="http://schemas.openxmlformats.org/officeDocument/2006/relationships/hyperlink" Target="https://ru.wikipedia.org/w/index.php?title=EDELWEISS-%D1%8D%D0%BA%D1%81%D0%BF%D0%B5%D1%80%D0%B8%D0%BC%D0%B5%D0%BD%D1%82&amp;action=edit&amp;redlink=1" TargetMode="External"/><Relationship Id="rId252" Type="http://schemas.openxmlformats.org/officeDocument/2006/relationships/hyperlink" Target="https://ru.wikipedia.org/wiki/%D0%A1%D0%BF%D1%83%D1%82%D0%BD%D0%B8%D0%BA%D0%B8_%D0%A5%D0%B0%D1%83%D0%BC%D0%B5%D0%B0" TargetMode="External"/><Relationship Id="rId294" Type="http://schemas.openxmlformats.org/officeDocument/2006/relationships/hyperlink" Target="https://ru.wikipedia.org/wiki/%D0%9C%D0%B0%D0%B3%D0%BD%D0%B8%D1%82%D0%BD%D1%8B%D0%B9_%D0%BF%D0%BE%D0%BB%D1%8E%D1%81" TargetMode="External"/><Relationship Id="rId308" Type="http://schemas.openxmlformats.org/officeDocument/2006/relationships/hyperlink" Target="https://ru.wikipedia.org/wiki/%D0%9C%D0%B0%D0%BD%D1%82%D0%B8%D1%8F_%D0%97%D0%B5%D0%BC%D0%BB%D0%B8" TargetMode="External"/><Relationship Id="rId515" Type="http://schemas.openxmlformats.org/officeDocument/2006/relationships/hyperlink" Target="https://ru.wikipedia.org/wiki/%D0%A1%D0%BF%D1%83%D1%82%D0%BD%D0%B8%D0%BA%D0%B8_%D0%B2_%D0%A1%D0%BE%D0%BB%D0%BD%D0%B5%D1%87%D0%BD%D0%BE%D0%B9_%D1%81%D0%B8%D1%81%D1%82%D0%B5%D0%BC%D0%B5" TargetMode="External"/><Relationship Id="rId47" Type="http://schemas.openxmlformats.org/officeDocument/2006/relationships/hyperlink" Target="https://ru.wikipedia.org/wiki/%D0%9A%D1%80%D0%B0%D1%81%D0%BD%D1%8B%D0%B9_%D0%BA%D0%B0%D1%80%D0%BB%D0%B8%D0%BA" TargetMode="External"/><Relationship Id="rId89" Type="http://schemas.openxmlformats.org/officeDocument/2006/relationships/hyperlink" Target="https://ru.wikipedia.org/wiki/%D0%9D%D0%B5%D0%B9%D1%82%D1%80%D0%BE%D0%BD" TargetMode="External"/><Relationship Id="rId112" Type="http://schemas.openxmlformats.org/officeDocument/2006/relationships/hyperlink" Target="https://ru.wikipedia.org/wiki/%D0%A1%D0%BE%D0%BB%D0%BD%D0%B5%D1%87%D0%BD%D0%B0%D1%8F_%D0%BC%D0%B0%D1%81%D1%81%D0%B0" TargetMode="External"/><Relationship Id="rId154" Type="http://schemas.openxmlformats.org/officeDocument/2006/relationships/hyperlink" Target="https://ru.wikipedia.org/wiki/%D0%94%D0%B0%D0%BC%D0%BE%D0%BA%D0%BB%D0%BE%D0%B8%D0%B4%D1%8B" TargetMode="External"/><Relationship Id="rId361" Type="http://schemas.openxmlformats.org/officeDocument/2006/relationships/hyperlink" Target="https://ru.wikipedia.org/wiki/%D0%92%D0%BE%D0%B4%D0%B0" TargetMode="External"/><Relationship Id="rId557" Type="http://schemas.openxmlformats.org/officeDocument/2006/relationships/hyperlink" Target="https://ru.wikipedia.org/wiki/%D0%93%D0%B8%D0%BF%D0%BE%D1%82%D0%B5%D0%B7%D0%B0" TargetMode="External"/><Relationship Id="rId599" Type="http://schemas.openxmlformats.org/officeDocument/2006/relationships/hyperlink" Target="https://ru.wikipedia.org/wiki/%D0%9C%D0%BE%D0%B4%D0%B5%D0%BB%D1%8C_%D0%9B%D1%8F%D0%BC%D0%B1%D0%B4%D0%B0-CDM" TargetMode="External"/><Relationship Id="rId196" Type="http://schemas.openxmlformats.org/officeDocument/2006/relationships/hyperlink" Target="https://ru.wikipedia.org/wiki/%D0%90%D1%81%D1%82%D1%80%D0%BE%D0%BD%D0%BE%D0%BC%D0%B8%D1%87%D0%B5%D1%81%D0%BA%D0%B8%D0%B9_%D0%BE%D0%B1%D1%8A%D0%B5%D0%BA%D1%82" TargetMode="External"/><Relationship Id="rId417" Type="http://schemas.openxmlformats.org/officeDocument/2006/relationships/hyperlink" Target="https://ru.wikipedia.org/wiki/C/1995_O1_(%D0%A5%D0%B5%D0%B9%D0%BB%D0%B0_%E2%80%94_%D0%91%D0%BE%D0%BF%D0%BF%D0%B0)" TargetMode="External"/><Relationship Id="rId459" Type="http://schemas.openxmlformats.org/officeDocument/2006/relationships/hyperlink" Target="https://ru.wikipedia.org/wiki/%D0%A1%D0%BE%D0%BB%D0%BD%D0%B5%D1%87%D0%BD%D1%8B%D0%B9_%D0%B2%D0%B5%D1%82%D0%B5%D1%80" TargetMode="External"/><Relationship Id="rId624" Type="http://schemas.openxmlformats.org/officeDocument/2006/relationships/hyperlink" Target="https://ru.wikipedia.org/wiki/%D0%9C%D0%BB%D0%B5%D1%87%D0%BD%D1%8B%D0%B9_%D0%9F%D1%83%D1%82%D1%8C" TargetMode="External"/><Relationship Id="rId666" Type="http://schemas.openxmlformats.org/officeDocument/2006/relationships/hyperlink" Target="mailto:radobenko.sveta@yandex.ru" TargetMode="External"/><Relationship Id="rId16" Type="http://schemas.openxmlformats.org/officeDocument/2006/relationships/hyperlink" Target="https://ru.wikipedia.org/wiki/%D0%93%D0%B5%D0%BB%D0%B8%D0%B9" TargetMode="External"/><Relationship Id="rId221" Type="http://schemas.openxmlformats.org/officeDocument/2006/relationships/hyperlink" Target="https://ru.wikipedia.org/wiki/%D0%9F%D0%BB%D0%B0%D0%BD%D0%B5%D1%82%D1%8B_%D0%B7%D0%B5%D0%BC%D0%BD%D0%BE%D0%B9_%D0%B3%D1%80%D1%83%D0%BF%D0%BF%D1%8B" TargetMode="External"/><Relationship Id="rId263" Type="http://schemas.openxmlformats.org/officeDocument/2006/relationships/image" Target="media/image2.jpeg"/><Relationship Id="rId319" Type="http://schemas.openxmlformats.org/officeDocument/2006/relationships/hyperlink" Target="https://ru.wikipedia.org/wiki/%D0%A1%D0%BE%D0%BB%D0%BD%D0%B5%D1%87%D0%BD%D0%B0%D1%8F_%D1%81%D0%B8%D1%81%D1%82%D0%B5%D0%BC%D0%B0" TargetMode="External"/><Relationship Id="rId470" Type="http://schemas.openxmlformats.org/officeDocument/2006/relationships/hyperlink" Target="https://ru.wikipedia.org/wiki/%D0%93%D0%BE%D0%BB%D0%BE%D0%B2%D0%BD%D0%B0%D1%8F_%D1%83%D0%B4%D0%B0%D1%80%D0%BD%D0%B0%D1%8F_%D0%B2%D0%BE%D0%BB%D0%BD%D0%B0" TargetMode="External"/><Relationship Id="rId526" Type="http://schemas.openxmlformats.org/officeDocument/2006/relationships/hyperlink" Target="https://ru.wikipedia.org/wiki/%D0%A2%D1%80%D0%B0%D0%BD%D1%81%D0%BD%D0%B5%D0%BF%D1%82%D1%83%D0%BD%D0%BE%D0%B2%D1%8B%D0%B9_%D0%BE%D0%B1%D1%8A%D0%B5%D0%BA%D1%82" TargetMode="External"/><Relationship Id="rId58" Type="http://schemas.openxmlformats.org/officeDocument/2006/relationships/hyperlink" Target="https://ru.wikipedia.org/wiki/%D0%9A%D1%80%D0%B0%D1%81%D0%BD%D1%8B%D0%B9_%D0%B3%D0%B8%D0%B3%D0%B0%D0%BD%D1%82" TargetMode="External"/><Relationship Id="rId123" Type="http://schemas.openxmlformats.org/officeDocument/2006/relationships/hyperlink" Target="https://ru.wikipedia.org/wiki/%D0%A1%D0%B8%D0%BB%D0%B8%D0%BA%D0%B0%D1%82%D1%8B_(%D0%BC%D0%B8%D0%BD%D0%B5%D1%80%D0%B0%D0%BB%D1%8B)" TargetMode="External"/><Relationship Id="rId330" Type="http://schemas.openxmlformats.org/officeDocument/2006/relationships/hyperlink" Target="https://ru.wikipedia.org/wiki/%D0%9C%D0%B0%D1%80%D1%81" TargetMode="External"/><Relationship Id="rId568" Type="http://schemas.openxmlformats.org/officeDocument/2006/relationships/hyperlink" Target="https://ru.wikipedia.org/wiki/%D0%A0%D0%B5%D0%BB%D0%B8%D0%BA%D1%82%D0%BE%D0%B2%D0%BE%D0%B5_%D0%B8%D0%B7%D0%BB%D1%83%D1%87%D0%B5%D0%BD%D0%B8%D0%B5" TargetMode="External"/><Relationship Id="rId165" Type="http://schemas.openxmlformats.org/officeDocument/2006/relationships/hyperlink" Target="https://ru.wikipedia.org/wiki/%D0%9C%D0%BB%D0%B5%D1%87%D0%BD%D1%8B%D0%B9_%D0%9F%D1%83%D1%82%D1%8C" TargetMode="External"/><Relationship Id="rId372" Type="http://schemas.openxmlformats.org/officeDocument/2006/relationships/hyperlink" Target="https://ru.wikipedia.org/wiki/%D0%A3%D1%80%D0%B0%D0%BD_(%D0%BF%D0%BB%D0%B0%D0%BD%D0%B5%D1%82%D0%B0)" TargetMode="External"/><Relationship Id="rId428" Type="http://schemas.openxmlformats.org/officeDocument/2006/relationships/hyperlink" Target="https://ru.wikipedia.org/wiki/(90482)_%D0%9E%D1%80%D0%BA" TargetMode="External"/><Relationship Id="rId635" Type="http://schemas.openxmlformats.org/officeDocument/2006/relationships/hyperlink" Target="https://ru.wikipedia.org/wiki/%D0%A0%D0%B8%D1%81%D1%81,_%D0%90%D0%B4%D0%B0%D0%BC" TargetMode="External"/><Relationship Id="rId232" Type="http://schemas.openxmlformats.org/officeDocument/2006/relationships/hyperlink" Target="https://ru.wikipedia.org/wiki/%D0%9F%D0%BB%D0%B0%D0%BD%D0%B5%D1%82%D1%8B-%D0%B3%D0%B8%D0%B3%D0%B0%D0%BD%D1%82%D1%8B" TargetMode="External"/><Relationship Id="rId274" Type="http://schemas.openxmlformats.org/officeDocument/2006/relationships/hyperlink" Target="https://ru.wikipedia.org/wiki/%D0%93%D0%BB%D0%B0%D0%B2%D0%BD%D0%B0%D1%8F_%D0%BF%D0%BE%D1%81%D0%BB%D0%B5%D0%B4%D0%BE%D0%B2%D0%B0%D1%82%D0%B5%D0%BB%D1%8C%D0%BD%D0%BE%D1%81%D1%82%D1%8C" TargetMode="External"/><Relationship Id="rId481" Type="http://schemas.openxmlformats.org/officeDocument/2006/relationships/hyperlink" Target="https://ru.wikipedia.org/wiki/%D0%9F%D1%80%D0%B8%D0%BB%D0%B8%D0%B2%D0%BD%D1%8B%D0%B5_%D1%81%D0%B8%D0%BB%D1%8B" TargetMode="External"/><Relationship Id="rId27" Type="http://schemas.openxmlformats.org/officeDocument/2006/relationships/hyperlink" Target="https://ru.wikipedia.org/wiki/%D0%90%D1%81%D1%82%D1%80%D0%BE%D1%84%D0%B8%D0%B7%D0%B8%D0%BA%D0%B0" TargetMode="External"/><Relationship Id="rId69" Type="http://schemas.openxmlformats.org/officeDocument/2006/relationships/hyperlink" Target="https://ru.wikipedia.org/wiki/%D0%97%D0%B2%D1%91%D0%B7%D0%B4%D0%BD%D1%8B%D0%B9_%D0%B2%D0%B5%D1%82%D0%B5%D1%80" TargetMode="External"/><Relationship Id="rId134" Type="http://schemas.openxmlformats.org/officeDocument/2006/relationships/hyperlink" Target="https://ru.wikipedia.org/wiki/%D0%9A%D0%B0%D1%80%D0%BB%D0%B8%D0%BA%D0%BE%D0%B2%D0%B0%D1%8F_%D0%BF%D0%BB%D0%B0%D0%BD%D0%B5%D1%82%D0%B0" TargetMode="External"/><Relationship Id="rId537" Type="http://schemas.openxmlformats.org/officeDocument/2006/relationships/hyperlink" Target="https://ru.wikipedia.org/wiki/%D0%93%D0%B0%D0%BB%D0%B0%D0%BA%D1%82%D0%B8%D1%87%D0%B5%D1%81%D0%BA%D0%B8%D0%B9_%D1%80%D1%83%D0%BA%D0%B0%D0%B2" TargetMode="External"/><Relationship Id="rId579" Type="http://schemas.openxmlformats.org/officeDocument/2006/relationships/hyperlink" Target="https://ru.wikipedia.org/wiki/%D0%97%D0%B0%D0%BA%D0%BE%D0%BD_%D0%A5%D0%B0%D0%B1%D0%B1%D0%BB%D0%B0" TargetMode="External"/><Relationship Id="rId80" Type="http://schemas.openxmlformats.org/officeDocument/2006/relationships/hyperlink" Target="https://ru.wikipedia.org/wiki/%D0%93%D1%80%D0%B0%D0%B2%D0%B8%D1%82%D0%B0%D1%86%D0%B8%D1%8F" TargetMode="External"/><Relationship Id="rId176" Type="http://schemas.openxmlformats.org/officeDocument/2006/relationships/hyperlink" Target="https://ru.wikipedia.org/wiki/%D0%9D%D0%B5%D0%BF%D1%82%D1%83%D0%BD" TargetMode="External"/><Relationship Id="rId341" Type="http://schemas.openxmlformats.org/officeDocument/2006/relationships/hyperlink" Target="https://ru.wikipedia.org/wiki/%D0%9F%D0%BE%D1%8F%D1%81_%D0%B0%D1%81%D1%82%D0%B5%D1%80%D0%BE%D0%B8%D0%B4%D0%BE%D0%B2" TargetMode="External"/><Relationship Id="rId383" Type="http://schemas.openxmlformats.org/officeDocument/2006/relationships/hyperlink" Target="https://ru.wikipedia.org/wiki/%D0%98%D0%BE_(%D1%81%D0%BF%D1%83%D1%82%D0%BD%D0%B8%D0%BA)" TargetMode="External"/><Relationship Id="rId439" Type="http://schemas.openxmlformats.org/officeDocument/2006/relationships/hyperlink" Target="https://ru.wikipedia.org/wiki/%D0%9F%D0%BE%D1%8F%D1%81_%D0%9A%D0%BE%D0%B9%D0%BF%D0%B5%D1%80%D0%B0" TargetMode="External"/><Relationship Id="rId590" Type="http://schemas.openxmlformats.org/officeDocument/2006/relationships/hyperlink" Target="https://ru.wikipedia.org/wiki/%D0%93%D0%B0%D0%BB%D0%B0%D0%BA%D1%82%D0%B8%D0%BA%D0%B0" TargetMode="External"/><Relationship Id="rId604" Type="http://schemas.openxmlformats.org/officeDocument/2006/relationships/hyperlink" Target="https://ru.wikipedia.org/wiki/%D0%90%D0%BD%D1%82%D0%B8%D0%B3%D1%80%D0%B0%D0%B2%D0%B8%D1%82%D0%B0%D1%86%D0%B8%D1%8F" TargetMode="External"/><Relationship Id="rId646" Type="http://schemas.openxmlformats.org/officeDocument/2006/relationships/hyperlink" Target="https://ru.wikipedia.org/wiki/%D0%A1%D0%B2%D0%B5%D1%80%D1%85%D0%BD%D0%BE%D0%B2%D0%B0%D1%8F_%D1%82%D0%B8%D0%BF%D0%B0_Ia" TargetMode="External"/><Relationship Id="rId201" Type="http://schemas.openxmlformats.org/officeDocument/2006/relationships/hyperlink" Target="https://ru.wikipedia.org/wiki/%D0%9C%D0%B0%D0%BA%D0%B5%D0%BC%D0%B0%D0%BA%D0%B5" TargetMode="External"/><Relationship Id="rId243" Type="http://schemas.openxmlformats.org/officeDocument/2006/relationships/hyperlink" Target="https://ru.wikipedia.org/wiki/%D0%A1%D0%BF%D1%83%D1%82%D0%BD%D0%B8%D0%BA%D0%B8_%D0%9D%D0%B5%D0%BF%D1%82%D1%83%D0%BD%D0%B0" TargetMode="External"/><Relationship Id="rId285" Type="http://schemas.openxmlformats.org/officeDocument/2006/relationships/hyperlink" Target="https://ru.wikipedia.org/wiki/%D0%A1%D0%BE%D0%BB%D0%BD%D0%B5%D1%87%D0%BD%D0%B0%D1%8F_%D0%B0%D0%BA%D1%82%D0%B8%D0%B2%D0%BD%D0%BE%D1%81%D1%82%D1%8C" TargetMode="External"/><Relationship Id="rId450" Type="http://schemas.openxmlformats.org/officeDocument/2006/relationships/hyperlink" Target="https://ru.wikipedia.org/wiki/%D0%93%D1%80%D0%B0%D0%B2%D0%B8%D1%82%D0%B0%D1%86%D0%B8%D1%8F" TargetMode="External"/><Relationship Id="rId506" Type="http://schemas.openxmlformats.org/officeDocument/2006/relationships/hyperlink" Target="https://ru.wikipedia.org/wiki/%D0%91%D0%B5%D0%BB%D1%8B%D0%B9_%D0%BA%D0%B0%D1%80%D0%BB%D0%B8%D0%BA" TargetMode="External"/><Relationship Id="rId38" Type="http://schemas.openxmlformats.org/officeDocument/2006/relationships/hyperlink" Target="https://ru.wikipedia.org/wiki/%D0%97%D0%B2%D0%B5%D0%B7%D0%B4%D0%B0_%D1%82%D0%B8%D0%BF%D0%B0_T_%D0%A2%D0%B5%D0%BB%D1%8C%D1%86%D0%B0" TargetMode="External"/><Relationship Id="rId103" Type="http://schemas.openxmlformats.org/officeDocument/2006/relationships/hyperlink" Target="https://ru.wikipedia.org/wiki/%D0%9E%D0%B1%D1%89%D0%B0%D1%8F_%D1%82%D0%B5%D0%BE%D1%80%D0%B8%D1%8F_%D0%BE%D1%82%D0%BD%D0%BE%D1%81%D0%B8%D1%82%D0%B5%D0%BB%D1%8C%D0%BD%D0%BE%D1%81%D1%82%D0%B8" TargetMode="External"/><Relationship Id="rId310" Type="http://schemas.openxmlformats.org/officeDocument/2006/relationships/hyperlink" Target="https://ru.wikipedia.org/wiki/%D0%96%D0%B5%D0%BB%D0%B5%D0%B7%D0%BE" TargetMode="External"/><Relationship Id="rId492" Type="http://schemas.openxmlformats.org/officeDocument/2006/relationships/hyperlink" Target="https://ru.wikipedia.org/wiki/%D0%90%D0%BA%D0%BA%D1%80%D0%B5%D1%86%D0%B8%D1%8F" TargetMode="External"/><Relationship Id="rId548" Type="http://schemas.openxmlformats.org/officeDocument/2006/relationships/hyperlink" Target="https://ru.wikipedia.org/wiki/%D0%91%D0%BE%D0%BB%D1%8C%D1%88%D0%BE%D0%B5_%D0%9C%D0%B0%D0%B3%D0%B5%D0%BB%D0%BB%D0%B0%D0%BD%D0%BE%D0%B2%D0%BE_%D0%BE%D0%B1%D0%BB%D0%B0%D0%BA%D0%BE" TargetMode="External"/><Relationship Id="rId91" Type="http://schemas.openxmlformats.org/officeDocument/2006/relationships/hyperlink" Target="https://ru.wikipedia.org/wiki/%D0%92%D1%8B%D1%80%D0%BE%D0%B6%D0%B4%D0%B5%D0%BD%D0%BD%D1%8B%D0%B9_%D0%B3%D0%B0%D0%B7" TargetMode="External"/><Relationship Id="rId145" Type="http://schemas.openxmlformats.org/officeDocument/2006/relationships/hyperlink" Target="https://ru.wikipedia.org/wiki/%D0%9B%D1%91%D0%B4" TargetMode="External"/><Relationship Id="rId187" Type="http://schemas.openxmlformats.org/officeDocument/2006/relationships/hyperlink" Target="https://ru.wikipedia.org/wiki/%D0%A1%D0%BF%D1%83%D1%82%D0%BD%D0%B8%D0%BA%D0%B8_%D0%B2_%D0%A1%D0%BE%D0%BB%D0%BD%D0%B5%D1%87%D0%BD%D0%BE%D0%B9_%D1%81%D0%B8%D1%81%D1%82%D0%B5%D0%BC%D0%B5" TargetMode="External"/><Relationship Id="rId352" Type="http://schemas.openxmlformats.org/officeDocument/2006/relationships/hyperlink" Target="https://ru.wikipedia.org/wiki/%D0%90%D1%81%D1%82%D1%80%D0%BE%D0%BD%D0%BE%D0%BC%D0%B8%D1%87%D0%B5%D1%81%D0%BA%D0%B8%D0%B9_%D0%BE%D0%B1%D1%8A%D0%B5%D0%BA%D1%82" TargetMode="External"/><Relationship Id="rId394" Type="http://schemas.openxmlformats.org/officeDocument/2006/relationships/hyperlink" Target="https://ru.wikipedia.org/wiki/%D0%A1%D0%BE%D0%BB%D0%BD%D0%B5%D1%87%D0%BD%D0%B0%D1%8F_%D1%81%D0%B8%D1%81%D1%82%D0%B5%D0%BC%D0%B0" TargetMode="External"/><Relationship Id="rId408" Type="http://schemas.openxmlformats.org/officeDocument/2006/relationships/hyperlink" Target="https://ru.wikipedia.org/wiki/%D0%91%D1%80%D0%B0%D1%83%D0%BD,_%D0%9C%D0%B0%D0%B9%D0%BA%D0%BB_(%D0%B0%D1%81%D1%82%D1%80%D0%BE%D0%BD%D0%BE%D0%BC)" TargetMode="External"/><Relationship Id="rId615" Type="http://schemas.openxmlformats.org/officeDocument/2006/relationships/hyperlink" Target="https://ru.wikipedia.org/wiki/%D0%A2%D1%91%D0%BC%D0%BD%D0%B0%D1%8F_%D0%BC%D0%B0%D1%82%D0%B5%D1%80%D0%B8%D1%8F" TargetMode="External"/><Relationship Id="rId212" Type="http://schemas.openxmlformats.org/officeDocument/2006/relationships/hyperlink" Target="https://ru.wikipedia.org/wiki/%D0%9D%D0%B0%D1%81%D1%8B%D1%89%D0%B5%D0%BD%D0%BD%D1%8B%D0%B9_%D0%BF%D0%B0%D1%80" TargetMode="External"/><Relationship Id="rId254" Type="http://schemas.openxmlformats.org/officeDocument/2006/relationships/hyperlink" Target="https://ru.wikipedia.org/wiki/S/2015_(136472)_1" TargetMode="External"/><Relationship Id="rId657" Type="http://schemas.openxmlformats.org/officeDocument/2006/relationships/hyperlink" Target="https://ru.wikipedia.org/w/index.php?title=%D0%94%D0%B6%D0%B0%D0%B4%D1%83%D0%B3%D1%83%D0%B4%D0%B0&amp;action=edit&amp;redlink=1" TargetMode="External"/><Relationship Id="rId49" Type="http://schemas.openxmlformats.org/officeDocument/2006/relationships/hyperlink" Target="https://ru.wikipedia.org/wiki/%D0%92%D0%BE%D0%B7%D1%80%D0%B0%D1%81%D1%82_%D0%92%D1%81%D0%B5%D0%BB%D0%B5%D0%BD%D0%BD%D0%BE%D0%B9" TargetMode="External"/><Relationship Id="rId114" Type="http://schemas.openxmlformats.org/officeDocument/2006/relationships/hyperlink" Target="https://ru.wikipedia.org/wiki/%D0%9E%D1%80%D0%B1%D0%B8%D1%82%D0%B0" TargetMode="External"/><Relationship Id="rId296" Type="http://schemas.openxmlformats.org/officeDocument/2006/relationships/hyperlink" Target="https://ru.wikipedia.org/wiki/%D0%9A%D0%BE%D1%81%D0%BC%D0%B8%D1%87%D0%B5%D1%81%D0%BA%D0%B0%D1%8F_%D0%BF%D1%8B%D0%BB%D1%8C" TargetMode="External"/><Relationship Id="rId461" Type="http://schemas.openxmlformats.org/officeDocument/2006/relationships/hyperlink" Target="https://ru.wikipedia.org/wiki/%D0%93%D0%B5%D0%BB%D0%B8%D0%B9" TargetMode="External"/><Relationship Id="rId517" Type="http://schemas.openxmlformats.org/officeDocument/2006/relationships/hyperlink" Target="https://ru.wikipedia.org/wiki/%D0%97%D0%B0%D0%BA%D0%BE%D0%BD%D1%8B_%D0%9A%D0%B5%D0%BF%D0%BB%D0%B5%D1%80%D0%B0" TargetMode="External"/><Relationship Id="rId559" Type="http://schemas.openxmlformats.org/officeDocument/2006/relationships/hyperlink" Target="https://ru.wikipedia.org/wiki/%D0%92%D1%81%D0%B5%D0%BB%D0%B5%D0%BD%D0%BD%D0%B0%D1%8F" TargetMode="External"/><Relationship Id="rId60" Type="http://schemas.openxmlformats.org/officeDocument/2006/relationships/hyperlink" Target="https://ru.wikipedia.org/wiki/%D0%93%D0%B5%D0%BB%D0%B8%D0%B9" TargetMode="External"/><Relationship Id="rId156" Type="http://schemas.openxmlformats.org/officeDocument/2006/relationships/hyperlink" Target="https://ru.wikipedia.org/wiki/%D0%9C%D0%B5%D1%82%D0%B5%D0%BE%D1%80%D0%BE%D0%B8%D0%B4" TargetMode="External"/><Relationship Id="rId198" Type="http://schemas.openxmlformats.org/officeDocument/2006/relationships/hyperlink" Target="https://ru.wikipedia.org/wiki/%D0%A6%D0%B5%D1%80%D0%B5%D1%80%D0%B0" TargetMode="External"/><Relationship Id="rId321" Type="http://schemas.openxmlformats.org/officeDocument/2006/relationships/hyperlink" Target="https://ru.wikipedia.org/wiki/%D0%9F%D0%B0%D1%80%D0%BD%D0%B8%D0%BA%D0%BE%D0%B2%D1%8B%D0%B9_%D1%8D%D1%84%D1%84%D0%B5%D0%BA%D1%82" TargetMode="External"/><Relationship Id="rId363" Type="http://schemas.openxmlformats.org/officeDocument/2006/relationships/hyperlink" Target="https://ru.wikipedia.org/wiki/%D0%9C%D0%B5%D1%82%D0%B0%D0%BD" TargetMode="External"/><Relationship Id="rId419" Type="http://schemas.openxmlformats.org/officeDocument/2006/relationships/hyperlink" Target="https://ru.wikipedia.org/wiki/%D0%9F%D0%BE%D1%8F%D1%81_%D0%9A%D0%BE%D0%B9%D0%BF%D0%B5%D1%80%D0%B0" TargetMode="External"/><Relationship Id="rId570" Type="http://schemas.openxmlformats.org/officeDocument/2006/relationships/hyperlink" Target="https://ru.wikipedia.org/wiki/%D0%9F%D0%BB%D0%B0%D0%BD%D0%BA_(%D0%BA%D0%BE%D1%81%D0%BC%D0%B8%D1%87%D0%B5%D1%81%D0%BA%D0%B0%D1%8F_%D0%BE%D0%B1%D1%81%D0%B5%D1%80%D0%B2%D0%B0%D1%82%D0%BE%D1%80%D0%B8%D1%8F)" TargetMode="External"/><Relationship Id="rId626" Type="http://schemas.openxmlformats.org/officeDocument/2006/relationships/hyperlink" Target="https://ru.wikipedia.org/wiki/%D0%A2%D0%B5%D0%BF%D0%BB%D0%BE%D0%B2%D0%B0%D1%8F_%D1%81%D0%BC%D0%B5%D1%80%D1%82%D1%8C" TargetMode="External"/><Relationship Id="rId223" Type="http://schemas.openxmlformats.org/officeDocument/2006/relationships/hyperlink" Target="https://ru.wikipedia.org/wiki/%D0%92%D0%B5%D0%BD%D0%B5%D1%80%D0%B0" TargetMode="External"/><Relationship Id="rId430" Type="http://schemas.openxmlformats.org/officeDocument/2006/relationships/hyperlink" Target="https://ru.wikipedia.org/wiki/%D0%A5%D0%B0%D1%80%D0%BE%D0%BD_(%D1%81%D0%BF%D1%83%D1%82%D0%BD%D0%B8%D0%BA)" TargetMode="External"/><Relationship Id="rId668" Type="http://schemas.openxmlformats.org/officeDocument/2006/relationships/theme" Target="theme/theme1.xml"/><Relationship Id="rId18" Type="http://schemas.openxmlformats.org/officeDocument/2006/relationships/hyperlink" Target="https://ru.wikipedia.org/wiki/%D0%A3%D0%B3%D0%BB%D0%B5%D1%80%D0%BE%D0%B4" TargetMode="External"/><Relationship Id="rId39" Type="http://schemas.openxmlformats.org/officeDocument/2006/relationships/hyperlink" Target="https://ru.wikipedia.org/wiki/%D0%A1%D0%BF%D0%B5%D0%BA%D1%82%D1%80%D0%B0%D0%BB%D1%8C%D0%BD%D1%8B%D0%B9_%D0%BA%D0%BB%D0%B0%D1%81%D1%81" TargetMode="External"/><Relationship Id="rId265" Type="http://schemas.openxmlformats.org/officeDocument/2006/relationships/hyperlink" Target="https://ru.wikipedia.org/wiki/%D0%A2%D0%B5%D1%80%D0%BC%D0%BE%D1%8F%D0%B4%D0%B5%D1%80%D0%BD%D0%B0%D1%8F_%D1%80%D0%B5%D0%B0%D0%BA%D1%86%D0%B8%D1%8F" TargetMode="External"/><Relationship Id="rId286" Type="http://schemas.openxmlformats.org/officeDocument/2006/relationships/hyperlink" Target="https://ru.wikipedia.org/wiki/%D0%A1%D0%BE%D0%BB%D0%BD%D0%B5%D1%87%D0%BD%D0%B0%D1%8F_%D0%B2%D1%81%D0%BF%D1%8B%D1%88%D0%BA%D0%B0" TargetMode="External"/><Relationship Id="rId451" Type="http://schemas.openxmlformats.org/officeDocument/2006/relationships/hyperlink" Target="https://ru.wikipedia.org/wiki/%D0%9C%D0%B5%D0%B6%D0%B7%D0%B2%D1%91%D0%B7%D0%B4%D0%BD%D0%B0%D1%8F_%D1%81%D1%80%D0%B5%D0%B4%D0%B0" TargetMode="External"/><Relationship Id="rId472" Type="http://schemas.openxmlformats.org/officeDocument/2006/relationships/hyperlink" Target="https://ru.wikipedia.org/wiki/%D0%92%D0%BE%D1%8F%D0%B4%D0%B6%D0%B5%D1%80" TargetMode="External"/><Relationship Id="rId493" Type="http://schemas.openxmlformats.org/officeDocument/2006/relationships/hyperlink" Target="https://ru.wikipedia.org/wiki/%D0%92%D0%BE%D0%B4%D0%BE%D1%80%D0%BE%D0%B4" TargetMode="External"/><Relationship Id="rId507" Type="http://schemas.openxmlformats.org/officeDocument/2006/relationships/hyperlink" Target="https://ru.wikipedia.org/wiki/%D0%98%D1%81%D1%82%D0%BE%D1%80%D0%B8%D1%8F_%D0%B8%D1%81%D1%81%D0%BB%D0%B5%D0%B4%D0%BE%D0%B2%D0%B0%D0%BD%D0%B8%D1%8F_%D0%A1%D0%BE%D0%BB%D0%BD%D0%B5%D1%87%D0%BD%D0%BE%D0%B9_%D1%81%D0%B8%D1%81%D1%82%D0%B5%D0%BC%D1%8B" TargetMode="External"/><Relationship Id="rId528" Type="http://schemas.openxmlformats.org/officeDocument/2006/relationships/hyperlink" Target="https://ru.wikipedia.org/wiki/%D0%A1%D0%BE%D0%BB%D0%BD%D0%B5%D1%87%D0%BD%D0%B0%D1%8F_%D1%81%D0%B8%D1%81%D1%82%D0%B5%D0%BC%D0%B0" TargetMode="External"/><Relationship Id="rId549" Type="http://schemas.openxmlformats.org/officeDocument/2006/relationships/hyperlink" Target="https://ru.wikipedia.org/wiki/%D0%98%D1%81%D1%82%D0%BE%D1%80%D0%B8%D1%8F_%D0%B8%D1%81%D1%81%D0%BB%D0%B5%D0%B4%D0%BE%D0%B2%D0%B0%D0%BD%D0%B8%D1%8F_%D0%A1%D0%BE%D0%BB%D0%BD%D0%B5%D1%87%D0%BD%D0%BE%D0%B9_%D1%81%D0%B8%D1%81%D1%82%D0%B5%D0%BC%D1%8B" TargetMode="External"/><Relationship Id="rId50" Type="http://schemas.openxmlformats.org/officeDocument/2006/relationships/hyperlink" Target="https://ru.wikipedia.org/wiki/%D0%93%D0%B5%D0%BB%D0%B8%D0%B9" TargetMode="External"/><Relationship Id="rId104" Type="http://schemas.openxmlformats.org/officeDocument/2006/relationships/hyperlink" Target="https://ru.wikipedia.org/wiki/%D0%A7%D1%91%D1%80%D0%BD%D0%B0%D1%8F_%D0%B4%D1%8B%D1%80%D0%B0" TargetMode="External"/><Relationship Id="rId125" Type="http://schemas.openxmlformats.org/officeDocument/2006/relationships/hyperlink" Target="https://ru.wikipedia.org/wiki/%D0%AE%D0%BF%D0%B8%D1%82%D0%B5%D1%80" TargetMode="External"/><Relationship Id="rId146" Type="http://schemas.openxmlformats.org/officeDocument/2006/relationships/hyperlink" Target="https://ru.wikipedia.org/wiki/%D0%92%D0%BE%D0%B4%D0%B0" TargetMode="External"/><Relationship Id="rId167" Type="http://schemas.openxmlformats.org/officeDocument/2006/relationships/hyperlink" Target="https://ru.wikipedia.org/wiki/%D0%97%D0%B2%D0%B5%D0%B7%D0%B4%D0%B0" TargetMode="External"/><Relationship Id="rId188" Type="http://schemas.openxmlformats.org/officeDocument/2006/relationships/hyperlink" Target="https://ru.wikipedia.org/wiki/%D0%93%D0%B0%D0%B7%D0%BE%D0%B2%D1%8B%D0%B5_%D0%B3%D0%B8%D0%B3%D0%B0%D0%BD%D1%82%D1%8B" TargetMode="External"/><Relationship Id="rId311" Type="http://schemas.openxmlformats.org/officeDocument/2006/relationships/hyperlink" Target="https://ru.wikipedia.org/wiki/%D0%9D%D0%B8%D0%BA%D0%B5%D0%BB%D1%8C" TargetMode="External"/><Relationship Id="rId332" Type="http://schemas.openxmlformats.org/officeDocument/2006/relationships/hyperlink" Target="https://ru.wikipedia.org/wiki/%D0%91%D0%B0%D1%80_(%D0%B5%D0%B4%D0%B8%D0%BD%D0%B8%D1%86%D0%B0_%D0%B8%D0%B7%D0%BC%D0%B5%D1%80%D0%B5%D0%BD%D0%B8%D1%8F)" TargetMode="External"/><Relationship Id="rId353" Type="http://schemas.openxmlformats.org/officeDocument/2006/relationships/hyperlink" Target="https://ru.wikipedia.org/wiki/%D0%9C%D0%B5%D1%82%D0%B5%D0%BE%D1%80%D0%BE%D0%B8%D0%B4" TargetMode="External"/><Relationship Id="rId374" Type="http://schemas.openxmlformats.org/officeDocument/2006/relationships/hyperlink" Target="https://ru.wikipedia.org/wiki/%D0%93%D0%B0%D0%B7%D0%BE%D0%B2%D0%B0%D1%8F_%D0%BF%D0%BB%D0%B0%D0%BD%D0%B5%D1%82%D0%B0" TargetMode="External"/><Relationship Id="rId395" Type="http://schemas.openxmlformats.org/officeDocument/2006/relationships/hyperlink" Target="https://ru.wikipedia.org/wiki/%D0%A1%D0%BF%D1%83%D1%82%D0%BD%D0%B8%D0%BA%D0%B8_%D0%A3%D1%80%D0%B0%D0%BD%D0%B0" TargetMode="External"/><Relationship Id="rId409" Type="http://schemas.openxmlformats.org/officeDocument/2006/relationships/hyperlink" Target="https://ru.wikipedia.org/wiki/%D0%91%D0%B0%D1%82%D1%8B%D0%B3%D0%B8%D0%BD,_%D0%9A%D0%BE%D0%BD%D1%81%D1%82%D0%B0%D0%BD%D1%82%D0%B8%D0%BD" TargetMode="External"/><Relationship Id="rId560" Type="http://schemas.openxmlformats.org/officeDocument/2006/relationships/hyperlink" Target="https://ru.wikipedia.org/wiki/%D0%A3%D1%81%D0%BA%D0%BE%D1%80%D1%8F%D1%8E%D1%89%D0%B0%D1%8F%D1%81%D1%8F_%D0%92%D1%81%D0%B5%D0%BB%D0%B5%D0%BD%D0%BD%D0%B0%D1%8F" TargetMode="External"/><Relationship Id="rId581" Type="http://schemas.openxmlformats.org/officeDocument/2006/relationships/hyperlink" Target="https://ru.wikipedia.org/wiki/%D0%A1%D0%BA%D1%80%D1%8B%D1%82%D0%B0%D1%8F_%D0%BC%D0%B0%D1%81%D1%81%D0%B0" TargetMode="External"/><Relationship Id="rId71" Type="http://schemas.openxmlformats.org/officeDocument/2006/relationships/hyperlink" Target="https://ru.wikipedia.org/wiki/%D0%9D%D0%B5%D0%B9%D1%82%D1%80%D0%BE%D0%BD%D0%BD%D0%B0%D1%8F_%D0%B7%D0%B2%D0%B5%D0%B7%D0%B4%D0%B0" TargetMode="External"/><Relationship Id="rId92" Type="http://schemas.openxmlformats.org/officeDocument/2006/relationships/hyperlink" Target="https://ru.wikipedia.org/wiki/%D0%A1%D0%B2%D0%B5%D1%80%D1%85%D0%B3%D0%B8%D0%B3%D0%B0%D0%BD%D1%82" TargetMode="External"/><Relationship Id="rId213" Type="http://schemas.openxmlformats.org/officeDocument/2006/relationships/hyperlink" Target="https://ru.wikipedia.org/wiki/%D0%92%D0%BE%D0%B4%D0%BE%D1%80%D0%BE%D0%B4" TargetMode="External"/><Relationship Id="rId234" Type="http://schemas.openxmlformats.org/officeDocument/2006/relationships/hyperlink" Target="https://ru.wikipedia.org/wiki/%D0%A1%D0%BF%D1%83%D1%82%D0%BD%D0%B8%D0%BA%D0%B8_%D0%AE%D0%BF%D0%B8%D1%82%D0%B5%D1%80%D0%B0" TargetMode="External"/><Relationship Id="rId420" Type="http://schemas.openxmlformats.org/officeDocument/2006/relationships/hyperlink" Target="https://commons.wikimedia.org/wiki/File:Outersolarsystem_objectpositions_labels_comp-ru.png?uselang=ru" TargetMode="External"/><Relationship Id="rId616" Type="http://schemas.openxmlformats.org/officeDocument/2006/relationships/hyperlink" Target="https://ru.wikipedia.org/wiki/%D0%91%D0%B0%D1%80%D0%B8%D0%BE%D0%BD" TargetMode="External"/><Relationship Id="rId637" Type="http://schemas.openxmlformats.org/officeDocument/2006/relationships/hyperlink" Target="https://ru.wikipedia.org/wiki/%D0%9D%D0%BE%D0%B1%D0%B5%D0%BB%D0%B5%D0%B2%D1%81%D0%BA%D0%B0%D1%8F_%D0%BF%D1%80%D0%B5%D0%BC%D0%B8%D1%8F_%D0%BF%D0%BE_%D1%84%D0%B8%D0%B7%D0%B8%D0%BA%D0%B5" TargetMode="External"/><Relationship Id="rId658" Type="http://schemas.openxmlformats.org/officeDocument/2006/relationships/hyperlink" Target="https://ru.wikipedia.org/wiki/XENON_(%D1%8D%D0%BA%D1%81%D0%BF%D0%B5%D1%80%D0%B8%D0%BC%D0%B5%D0%BD%D1%82)" TargetMode="External"/><Relationship Id="rId2" Type="http://schemas.openxmlformats.org/officeDocument/2006/relationships/numbering" Target="numbering.xml"/><Relationship Id="rId29" Type="http://schemas.openxmlformats.org/officeDocument/2006/relationships/hyperlink" Target="https://ru.wikipedia.org/wiki/%D0%92%D1%8B%D1%87%D0%B8%D1%81%D0%BB%D0%B8%D1%82%D0%B5%D0%BB%D1%8C%D0%BD%D0%B0%D1%8F_%D1%82%D0%B5%D1%85%D0%BD%D0%B8%D0%BA%D0%B0" TargetMode="External"/><Relationship Id="rId255" Type="http://schemas.openxmlformats.org/officeDocument/2006/relationships/hyperlink" Target="https://ru.wikipedia.org/wiki/%D0%A0%D0%B0%D1%81%D1%81%D0%B5%D1%8F%D0%BD%D0%BD%D1%8B%D0%B9_%D0%B4%D0%B8%D1%81%D0%BA" TargetMode="External"/><Relationship Id="rId276" Type="http://schemas.openxmlformats.org/officeDocument/2006/relationships/hyperlink" Target="https://ru.wikipedia.org/wiki/%D0%97%D0%B2%D1%91%D0%B7%D0%B4%D0%BD%D0%BE%D0%B5_%D0%BD%D0%B0%D1%81%D0%B5%D0%BB%D0%B5%D0%BD%D0%B8%D0%B5" TargetMode="External"/><Relationship Id="rId297" Type="http://schemas.openxmlformats.org/officeDocument/2006/relationships/hyperlink" Target="https://ru.wikipedia.org/wiki/%D0%97%D0%BE%D0%B4%D0%B8%D0%B0%D0%BA%D0%B0%D0%BB%D1%8C%D0%BD%D1%8B%D0%B9_%D1%81%D0%B2%D0%B5%D1%82" TargetMode="External"/><Relationship Id="rId441" Type="http://schemas.openxmlformats.org/officeDocument/2006/relationships/hyperlink" Target="https://ru.wikipedia.org/wiki/%D0%9A%D0%B0%D1%80%D0%BB%D0%B8%D0%BA%D0%BE%D0%B2%D0%B0%D1%8F_%D0%BF%D0%BB%D0%B0%D0%BD%D0%B5%D1%82%D0%B0" TargetMode="External"/><Relationship Id="rId462" Type="http://schemas.openxmlformats.org/officeDocument/2006/relationships/hyperlink" Target="https://ru.wikipedia.org/wiki/%D0%9F%D0%BB%D0%B0%D0%B7%D0%BC%D0%B0" TargetMode="External"/><Relationship Id="rId483" Type="http://schemas.openxmlformats.org/officeDocument/2006/relationships/hyperlink" Target="https://ru.wikipedia.org/wiki/%D0%9F%D0%BB%D0%B0%D0%BD%D0%B5%D1%82%D0%B0_X" TargetMode="External"/><Relationship Id="rId518" Type="http://schemas.openxmlformats.org/officeDocument/2006/relationships/hyperlink" Target="https://ru.wikipedia.org/wiki/XVII_%D0%B2%D0%B5%D0%BA" TargetMode="External"/><Relationship Id="rId539" Type="http://schemas.openxmlformats.org/officeDocument/2006/relationships/hyperlink" Target="https://commons.wikimedia.org/wiki/File:Milky_Way_Spiral_Arm_Russian.svg?uselang=ru" TargetMode="External"/><Relationship Id="rId40" Type="http://schemas.openxmlformats.org/officeDocument/2006/relationships/hyperlink" Target="https://ru.wikipedia.org/wiki/%D0%9A%D0%B5%D0%BB%D1%8C%D0%B2%D0%B8%D0%BD" TargetMode="External"/><Relationship Id="rId115" Type="http://schemas.openxmlformats.org/officeDocument/2006/relationships/hyperlink" Target="https://ru.wikipedia.org/wiki/%D0%AD%D0%BA%D0%BB%D0%B8%D0%BF%D1%82%D0%B8%D0%BA%D0%B0" TargetMode="External"/><Relationship Id="rId136" Type="http://schemas.openxmlformats.org/officeDocument/2006/relationships/hyperlink" Target="https://ru.wikipedia.org/wiki/%D0%9A%D0%BE%D0%BB%D1%8C%D1%86%D0%B0_%D0%BF%D0%BB%D0%B0%D0%BD%D0%B5%D1%82" TargetMode="External"/><Relationship Id="rId157" Type="http://schemas.openxmlformats.org/officeDocument/2006/relationships/hyperlink" Target="https://ru.wikipedia.org/wiki/%D0%9A%D0%BE%D1%81%D0%BC%D0%B8%D1%87%D0%B5%D1%81%D0%BA%D0%B0%D1%8F_%D0%BF%D1%8B%D0%BB%D1%8C" TargetMode="External"/><Relationship Id="rId178" Type="http://schemas.openxmlformats.org/officeDocument/2006/relationships/hyperlink" Target="https://ru.wikipedia.org/wiki/%D0%A3%D1%80%D0%B0%D0%BD_(%D0%BF%D0%BB%D0%B0%D0%BD%D0%B5%D1%82%D0%B0)" TargetMode="External"/><Relationship Id="rId301" Type="http://schemas.openxmlformats.org/officeDocument/2006/relationships/image" Target="media/image3.jpeg"/><Relationship Id="rId322" Type="http://schemas.openxmlformats.org/officeDocument/2006/relationships/hyperlink" Target="https://ru.wikipedia.org/wiki/%D0%A1%D0%BE%D0%BB%D0%BD%D0%B5%D1%87%D0%BD%D0%B0%D1%8F_%D1%81%D0%B8%D1%81%D1%82%D0%B5%D0%BC%D0%B0" TargetMode="External"/><Relationship Id="rId343" Type="http://schemas.openxmlformats.org/officeDocument/2006/relationships/hyperlink" Target="https://ru.wikipedia.org/wiki/%D0%90%D1%81%D1%82%D0%B5%D1%80%D0%BE%D0%B8%D0%B4" TargetMode="External"/><Relationship Id="rId364" Type="http://schemas.openxmlformats.org/officeDocument/2006/relationships/hyperlink" Target="https://ru.wikipedia.org/wiki/%D0%A2%D1%8E%D1%85%D0%B5_(%D0%B3%D0%B8%D0%BF%D0%BE%D1%82%D0%B5%D1%82%D0%B8%D1%87%D0%B5%D1%81%D0%BA%D0%B0%D1%8F_%D0%BF%D0%BB%D0%B0%D0%BD%D0%B5%D1%82%D0%B0)" TargetMode="External"/><Relationship Id="rId550" Type="http://schemas.openxmlformats.org/officeDocument/2006/relationships/hyperlink" Target="https://ru.wikipedia.org/wiki/%D0%9C%D0%B5%D1%81%D1%82%D0%BD%D0%BE%D0%B5_%D0%BC%D0%B5%D0%B6%D0%B7%D0%B2%D1%91%D0%B7%D0%B4%D0%BD%D0%BE%D0%B5_%D0%BE%D0%B1%D0%BB%D0%B0%D0%BA%D0%BE" TargetMode="External"/><Relationship Id="rId61" Type="http://schemas.openxmlformats.org/officeDocument/2006/relationships/hyperlink" Target="https://ru.wikipedia.org/wiki/%D0%9A%D0%B8%D1%81%D0%BB%D0%BE%D1%80%D0%BE%D0%B4" TargetMode="External"/><Relationship Id="rId82" Type="http://schemas.openxmlformats.org/officeDocument/2006/relationships/hyperlink" Target="https://ru.wikipedia.org/wiki/%D0%91%D0%B5%D0%BB%D1%8B%D0%B9_%D0%BA%D0%B0%D1%80%D0%BB%D0%B8%D0%BA" TargetMode="External"/><Relationship Id="rId199" Type="http://schemas.openxmlformats.org/officeDocument/2006/relationships/hyperlink" Target="https://ru.wikipedia.org/wiki/%D0%9F%D0%BB%D1%83%D1%82%D0%BE%D0%BD" TargetMode="External"/><Relationship Id="rId203" Type="http://schemas.openxmlformats.org/officeDocument/2006/relationships/hyperlink" Target="https://ru.wikipedia.org/wiki/(90377)_%D0%A1%D0%B5%D0%B4%D0%BD%D0%B0" TargetMode="External"/><Relationship Id="rId385" Type="http://schemas.openxmlformats.org/officeDocument/2006/relationships/hyperlink" Target="https://ru.wikipedia.org/wiki/%D0%A1%D0%B0%D1%82%D1%83%D1%80%D0%BD" TargetMode="External"/><Relationship Id="rId571" Type="http://schemas.openxmlformats.org/officeDocument/2006/relationships/hyperlink" Target="https://ru.wikipedia.org/wiki/%D0%9C%D0%B0%D1%81%D1%81%D0%B0-%D1%8D%D0%BD%D0%B5%D1%80%D0%B3%D0%B8%D1%8F" TargetMode="External"/><Relationship Id="rId592" Type="http://schemas.openxmlformats.org/officeDocument/2006/relationships/hyperlink" Target="https://ru.wikipedia.org/wiki/%D0%A4%D0%BE%D1%80%D0%BC%D0%B0_%D0%92%D1%81%D0%B5%D0%BB%D0%B5%D0%BD%D0%BD%D0%BE%D0%B9" TargetMode="External"/><Relationship Id="rId606" Type="http://schemas.openxmlformats.org/officeDocument/2006/relationships/hyperlink" Target="https://ru.wikipedia.org/wiki/%D0%9A%D0%B2%D0%B0%D0%BD%D1%82%D0%BE%D0%B2%D0%B0%D1%8F_%D1%82%D0%B5%D0%BE%D1%80%D0%B8%D1%8F_%D0%BF%D0%BE%D0%BB%D1%8F" TargetMode="External"/><Relationship Id="rId627" Type="http://schemas.openxmlformats.org/officeDocument/2006/relationships/hyperlink" Target="https://ru.wikipedia.org/wiki/%D0%A4%D1%83%D0%BD%D0%B4%D0%B0%D0%BC%D0%B5%D0%BD%D1%82%D0%B0%D0%BB%D1%8C%D0%BD%D1%8B%D0%B5_%D0%B2%D0%B7%D0%B0%D0%B8%D0%BC%D0%BE%D0%B4%D0%B5%D0%B9%D1%81%D1%82%D0%B2%D0%B8%D1%8F" TargetMode="External"/><Relationship Id="rId648" Type="http://schemas.openxmlformats.org/officeDocument/2006/relationships/hyperlink" Target="https://ru.wikipedia.org/wiki/%D0%A3%D0%BD%D0%B8%D0%B2%D0%B5%D1%80%D1%81%D0%B8%D1%82%D0%B5%D1%82_%D0%81%D0%BD%D1%81%D0%B5" TargetMode="External"/><Relationship Id="rId19" Type="http://schemas.openxmlformats.org/officeDocument/2006/relationships/hyperlink" Target="https://ru.wikipedia.org/wiki/%D0%9A%D0%B8%D1%81%D0%BB%D0%BE%D1%80%D0%BE%D0%B4" TargetMode="External"/><Relationship Id="rId224" Type="http://schemas.openxmlformats.org/officeDocument/2006/relationships/hyperlink" Target="https://ru.wikipedia.org/wiki/%D0%97%D0%B5%D0%BC%D0%BB%D1%8F" TargetMode="External"/><Relationship Id="rId245" Type="http://schemas.openxmlformats.org/officeDocument/2006/relationships/hyperlink" Target="https://ru.wikipedia.org/wiki/%D0%A2%D1%80%D0%B0%D0%BD%D1%81%D0%BD%D0%B5%D0%BF%D1%82%D1%83%D0%BD%D0%BE%D0%B2%D1%8B%D0%B9_%D0%BE%D0%B1%D1%8A%D0%B5%D0%BA%D1%82" TargetMode="External"/><Relationship Id="rId266" Type="http://schemas.openxmlformats.org/officeDocument/2006/relationships/hyperlink" Target="https://ru.wikipedia.org/wiki/%D0%A1%D0%BE%D0%BB%D0%BD%D0%B5%D1%87%D0%BD%D0%B0%D1%8F_%D1%81%D0%B8%D1%81%D1%82%D0%B5%D0%BC%D0%B0" TargetMode="External"/><Relationship Id="rId287" Type="http://schemas.openxmlformats.org/officeDocument/2006/relationships/hyperlink" Target="https://ru.wikipedia.org/wiki/%D0%9A%D0%BE%D1%80%D0%BE%D0%BD%D0%B0%D0%BB%D1%8C%D0%BD%D1%8B%D0%B5_%D0%B2%D1%8B%D0%B1%D1%80%D0%BE%D1%81%D1%8B_%D0%BC%D0%B0%D1%81%D1%81%D1%8B" TargetMode="External"/><Relationship Id="rId410" Type="http://schemas.openxmlformats.org/officeDocument/2006/relationships/hyperlink" Target="https://ru.wikipedia.org/wiki/%D0%9D%D0%B5%D0%BF%D1%82%D1%83%D0%BD" TargetMode="External"/><Relationship Id="rId431" Type="http://schemas.openxmlformats.org/officeDocument/2006/relationships/hyperlink" Target="https://ru.wikipedia.org/wiki/%D0%A6%D0%B5%D0%BD%D1%82%D1%80_%D0%BC%D0%B0%D1%81%D1%81" TargetMode="External"/><Relationship Id="rId452" Type="http://schemas.openxmlformats.org/officeDocument/2006/relationships/hyperlink" Target="https://ru.wikipedia.org/wiki/%D0%A1%D0%BE%D0%BB%D0%BD%D0%B5%D1%87%D0%BD%D0%B0%D1%8F_%D1%81%D0%B8%D1%81%D1%82%D0%B5%D0%BC%D0%B0" TargetMode="External"/><Relationship Id="rId473" Type="http://schemas.openxmlformats.org/officeDocument/2006/relationships/hyperlink" Target="https://ru.wikipedia.org/wiki/%D0%9C%D0%B0%D0%B3%D0%BD%D0%B8%D1%82%D0%BD%D0%BE%D0%B5_%D0%BF%D0%BE%D0%BB%D0%B5" TargetMode="External"/><Relationship Id="rId494" Type="http://schemas.openxmlformats.org/officeDocument/2006/relationships/hyperlink" Target="https://ru.wikipedia.org/wiki/%D0%A2%D0%B5%D1%80%D0%BC%D0%BE%D1%8F%D0%B4%D0%B5%D1%80%D0%BD%D0%B0%D1%8F_%D1%80%D0%B5%D0%B0%D0%BA%D1%86%D0%B8%D1%8F" TargetMode="External"/><Relationship Id="rId508" Type="http://schemas.openxmlformats.org/officeDocument/2006/relationships/hyperlink" Target="https://ru.wikipedia.org/wiki/%D0%94%D0%B2%D0%B8%D0%B6%D0%B5%D0%BD%D0%B8%D0%B5_%D0%A1%D0%BE%D0%BB%D0%BD%D1%86%D0%B0_%D0%B8_%D0%BF%D0%BB%D0%B0%D0%BD%D0%B5%D1%82_%D0%BF%D0%BE_%D0%BD%D0%B5%D0%B1%D0%B5%D1%81%D0%BD%D0%BE%D0%B9_%D1%81%D1%84%D0%B5%D1%80%D0%B5" TargetMode="External"/><Relationship Id="rId529" Type="http://schemas.openxmlformats.org/officeDocument/2006/relationships/hyperlink" Target="https://ru.wikipedia.org/wiki/%D0%A1%D0%BE%D0%BB%D0%BD%D0%B5%D1%87%D0%BD%D0%B0%D1%8F_%D1%81%D0%B8%D1%81%D1%82%D0%B5%D0%BC%D0%B0" TargetMode="External"/><Relationship Id="rId30" Type="http://schemas.openxmlformats.org/officeDocument/2006/relationships/hyperlink" Target="https://ru.wikipedia.org/wiki/%D0%93%D0%BE%D0%BB%D1%83%D0%B1%D0%BE%D0%B9_%D1%81%D0%B2%D0%B5%D1%80%D1%85%D0%B3%D0%B8%D0%B3%D0%B0%D0%BD%D1%82" TargetMode="External"/><Relationship Id="rId105" Type="http://schemas.openxmlformats.org/officeDocument/2006/relationships/hyperlink" Target="https://obuchalka.org/20180622101330/istoriya-dlya-professii-i-specialnostei-tehnicheskogo-estestvenno-nauchnogo-socialno-ekonomicheskogo-profilei-chast-1-artemov-v-v-lubchenkov-u-n-2012.html" TargetMode="External"/><Relationship Id="rId126" Type="http://schemas.openxmlformats.org/officeDocument/2006/relationships/hyperlink" Target="https://ru.wikipedia.org/wiki/%D0%A1%D0%B0%D1%82%D1%83%D1%80%D0%BD" TargetMode="External"/><Relationship Id="rId147" Type="http://schemas.openxmlformats.org/officeDocument/2006/relationships/hyperlink" Target="https://ru.wikipedia.org/wiki/%D0%90%D0%BC%D0%BC%D0%B8%D0%B0%D0%BA" TargetMode="External"/><Relationship Id="rId168" Type="http://schemas.openxmlformats.org/officeDocument/2006/relationships/hyperlink" Target="https://ru.wikipedia.org/wiki/%D0%A1%D0%BF%D0%B5%D0%BA%D1%82%D1%80%D0%B0%D0%BB%D1%8C%D0%BD%D1%8B%D0%B5_%D0%BA%D0%BB%D0%B0%D1%81%D1%81%D1%8B_%D0%B7%D0%B2%D1%91%D0%B7%D0%B4" TargetMode="External"/><Relationship Id="rId312" Type="http://schemas.openxmlformats.org/officeDocument/2006/relationships/hyperlink" Target="https://ru.wikipedia.org/wiki/%D0%AF%D0%B4%D1%80%D0%BE_%D0%97%D0%B5%D0%BC%D0%BB%D0%B8" TargetMode="External"/><Relationship Id="rId333" Type="http://schemas.openxmlformats.org/officeDocument/2006/relationships/hyperlink" Target="https://ru.wikipedia.org/wiki/%D0%9E%D0%BB%D0%B8%D0%BC%D0%BF_(%D0%9C%D0%B0%D1%80%D1%81)" TargetMode="External"/><Relationship Id="rId354" Type="http://schemas.openxmlformats.org/officeDocument/2006/relationships/hyperlink" Target="https://ru.wikipedia.org/wiki/%D0%9A%D0%BE%D1%81%D0%BC%D0%B8%D1%87%D0%B5%D1%81%D0%BA%D0%B0%D1%8F_%D0%BF%D1%8B%D0%BB%D1%8C" TargetMode="External"/><Relationship Id="rId540" Type="http://schemas.openxmlformats.org/officeDocument/2006/relationships/image" Target="media/image9.png"/><Relationship Id="rId51" Type="http://schemas.openxmlformats.org/officeDocument/2006/relationships/hyperlink" Target="https://ru.wikipedia.org/wiki/%D0%97%D0%B2%D1%91%D0%B7%D0%B4%D0%BD%D1%8B%D0%B9_%D0%B2%D0%B5%D1%82%D0%B5%D1%80" TargetMode="External"/><Relationship Id="rId72" Type="http://schemas.openxmlformats.org/officeDocument/2006/relationships/hyperlink" Target="https://ru.wikipedia.org/wiki/%D0%9F%D1%83%D0%BB%D1%8C%D1%81%D0%B0%D1%80" TargetMode="External"/><Relationship Id="rId93" Type="http://schemas.openxmlformats.org/officeDocument/2006/relationships/hyperlink" Target="https://ru.wikipedia.org/wiki/%D0%9F%D0%B5%D1%80%D0%B8%D0%BE%D0%B4%D0%B8%D1%87%D0%B5%D1%81%D0%BA%D0%B0%D1%8F_%D1%81%D0%B8%D1%81%D1%82%D0%B5%D0%BC%D0%B0_%D1%8D%D0%BB%D0%B5%D0%BC%D0%B5%D0%BD%D1%82%D0%BE%D0%B2" TargetMode="External"/><Relationship Id="rId189" Type="http://schemas.openxmlformats.org/officeDocument/2006/relationships/hyperlink" Target="https://ru.wikipedia.org/wiki/%D0%9A%D0%BE%D0%BB%D1%8C%D1%86%D0%B0_%D0%BF%D0%BB%D0%B0%D0%BD%D0%B5%D1%82" TargetMode="External"/><Relationship Id="rId375" Type="http://schemas.openxmlformats.org/officeDocument/2006/relationships/hyperlink" Target="https://ru.wikipedia.org/wiki/%D0%9A%D0%BE%D0%BB%D1%8C%D1%86%D0%B0_%D0%BF%D0%BB%D0%B0%D0%BD%D0%B5%D1%82" TargetMode="External"/><Relationship Id="rId396" Type="http://schemas.openxmlformats.org/officeDocument/2006/relationships/hyperlink" Target="https://ru.wikipedia.org/wiki/%D0%A2%D0%B8%D1%82%D0%B0%D0%BD%D0%B8%D1%8F_(%D1%81%D0%BF%D1%83%D1%82%D0%BD%D0%B8%D0%BA)" TargetMode="External"/><Relationship Id="rId561" Type="http://schemas.openxmlformats.org/officeDocument/2006/relationships/hyperlink" Target="https://ru.wikipedia.org/wiki/%D0%9A%D0%BE%D1%81%D0%BC%D0%BE%D0%BB%D0%BE%D0%B3%D0%B8%D1%87%D0%B5%D1%81%D0%BA%D0%B0%D1%8F_%D0%BA%D0%BE%D0%BD%D1%81%D1%82%D0%B0%D0%BD%D1%82%D0%B0" TargetMode="External"/><Relationship Id="rId582" Type="http://schemas.openxmlformats.org/officeDocument/2006/relationships/hyperlink" Target="https://ru.wikipedia.org/wiki/%D0%9D%D1%83%D0%BA%D0%BB%D0%B5%D0%BE%D1%81%D0%B8%D0%BD%D1%82%D0%B5%D0%B7" TargetMode="External"/><Relationship Id="rId617" Type="http://schemas.openxmlformats.org/officeDocument/2006/relationships/hyperlink" Target="https://ru.wikipedia.org/wiki/%D0%93%D0%B0%D0%BB%D0%B0%D0%BA%D1%82%D0%B8%D0%BA%D0%B0" TargetMode="External"/><Relationship Id="rId638" Type="http://schemas.openxmlformats.org/officeDocument/2006/relationships/hyperlink" Target="https://ru.wikipedia.org/wiki/%D0%94%D0%B0%D1%80%D0%B5%D0%BC%D1%81%D0%BA%D0%B8%D0%B9_%D1%83%D0%BD%D0%B8%D0%B2%D0%B5%D1%80%D1%81%D0%B8%D1%82%D0%B5%D1%82" TargetMode="External"/><Relationship Id="rId659" Type="http://schemas.openxmlformats.org/officeDocument/2006/relationships/hyperlink" Target="https://ru.wikipedia.org/w/index.php?title=ADMX&amp;action=edit&amp;redlink=1" TargetMode="External"/><Relationship Id="rId3" Type="http://schemas.openxmlformats.org/officeDocument/2006/relationships/styles" Target="styles.xml"/><Relationship Id="rId214" Type="http://schemas.openxmlformats.org/officeDocument/2006/relationships/hyperlink" Target="https://ru.wikipedia.org/wiki/%D0%93%D0%B5%D0%BB%D0%B8%D0%B9" TargetMode="External"/><Relationship Id="rId235" Type="http://schemas.openxmlformats.org/officeDocument/2006/relationships/hyperlink" Target="https://ru.wikipedia.org/wiki/%D0%9A%D0%BE%D0%BB%D1%8C%D1%86%D0%B0_%D0%AE%D0%BF%D0%B8%D1%82%D0%B5%D1%80%D0%B0" TargetMode="External"/><Relationship Id="rId256" Type="http://schemas.openxmlformats.org/officeDocument/2006/relationships/hyperlink" Target="https://ru.wikipedia.org/wiki/%D0%AD%D1%80%D0%B8%D0%B4%D0%B0" TargetMode="External"/><Relationship Id="rId277" Type="http://schemas.openxmlformats.org/officeDocument/2006/relationships/hyperlink" Target="https://ru.wikipedia.org/wiki/%D0%92%D0%BE%D0%B4%D0%BE%D1%80%D0%BE%D0%B4" TargetMode="External"/><Relationship Id="rId298" Type="http://schemas.openxmlformats.org/officeDocument/2006/relationships/hyperlink" Target="https://ru.wikipedia.org/wiki/%D0%9F%D0%BE%D1%8F%D1%81_%D0%9A%D0%BE%D0%B9%D0%BF%D0%B5%D1%80%D0%B0" TargetMode="External"/><Relationship Id="rId400" Type="http://schemas.openxmlformats.org/officeDocument/2006/relationships/hyperlink" Target="https://ru.wikipedia.org/wiki/%D0%9C%D0%B8%D1%80%D0%B0%D0%BD%D0%B4%D0%B0_(%D1%81%D0%BF%D1%83%D1%82%D0%BD%D0%B8%D0%BA)" TargetMode="External"/><Relationship Id="rId421" Type="http://schemas.openxmlformats.org/officeDocument/2006/relationships/image" Target="media/image7.png"/><Relationship Id="rId442" Type="http://schemas.openxmlformats.org/officeDocument/2006/relationships/hyperlink" Target="https://ru.wikipedia.org/wiki/%D0%9A%D0%B0%D1%80%D0%BB%D0%B8%D0%BA%D0%BE%D0%B2%D0%B0%D1%8F_%D0%BF%D0%BB%D0%B0%D0%BD%D0%B5%D1%82%D0%B0" TargetMode="External"/><Relationship Id="rId463" Type="http://schemas.openxmlformats.org/officeDocument/2006/relationships/hyperlink" Target="https://ru.wikipedia.org/wiki/%D0%A1%D0%BE%D0%BB%D0%BD%D0%B5%D1%87%D0%BD%D0%B0%D1%8F_%D0%BA%D0%BE%D1%80%D0%BE%D0%BD%D0%B0" TargetMode="External"/><Relationship Id="rId484" Type="http://schemas.openxmlformats.org/officeDocument/2006/relationships/hyperlink" Target="https://ru.wikipedia.org/wiki/%D0%93%D0%B8%D0%BF%D0%BE%D1%82%D0%B5%D0%B7%D0%B0_%D0%BE_%D0%BF%D1%8F%D1%82%D0%BE%D0%BC_%D0%B3%D0%B0%D0%B7%D0%BE%D0%B2%D0%BE%D0%BC_%D0%B3%D0%B8%D0%B3%D0%B0%D0%BD%D1%82%D0%B5" TargetMode="External"/><Relationship Id="rId519" Type="http://schemas.openxmlformats.org/officeDocument/2006/relationships/hyperlink" Target="https://ru.wikipedia.org/wiki/%D0%9A%D0%BB%D0%B0%D1%81%D1%81%D0%B8%D1%87%D0%B5%D1%81%D0%BA%D0%B0%D1%8F_%D1%82%D0%B5%D0%BE%D1%80%D0%B8%D1%8F_%D1%82%D1%8F%D0%B3%D0%BE%D1%82%D0%B5%D0%BD%D0%B8%D1%8F_%D0%9D%D1%8C%D1%8E%D1%82%D0%BE%D0%BD%D0%B0" TargetMode="External"/><Relationship Id="rId116" Type="http://schemas.openxmlformats.org/officeDocument/2006/relationships/hyperlink" Target="https://ru.wikipedia.org/wiki/%D0%9C%D0%BE%D0%BC%D0%B5%D0%BD%D1%82_%D0%B8%D0%BC%D0%BF%D1%83%D0%BB%D1%8C%D1%81%D0%B0" TargetMode="External"/><Relationship Id="rId137" Type="http://schemas.openxmlformats.org/officeDocument/2006/relationships/hyperlink" Target="https://ru.wikipedia.org/wiki/%D0%9C%D0%B0%D0%BB%D1%8B%D0%B5_%D1%82%D0%B5%D0%BB%D0%B0_%D0%A1%D0%BE%D0%BB%D0%BD%D0%B5%D1%87%D0%BD%D0%BE%D0%B9_%D1%81%D0%B8%D1%81%D1%82%D0%B5%D0%BC%D1%8B" TargetMode="External"/><Relationship Id="rId158" Type="http://schemas.openxmlformats.org/officeDocument/2006/relationships/hyperlink" Target="https://ru.wikipedia.org/wiki/%D0%A1%D0%BE%D0%BB%D0%BD%D0%B5%D1%87%D0%BD%D1%8B%D0%B9_%D0%B2%D0%B5%D1%82%D0%B5%D1%80" TargetMode="External"/><Relationship Id="rId302" Type="http://schemas.openxmlformats.org/officeDocument/2006/relationships/hyperlink" Target="https://ru.wikipedia.org/wiki/%D0%9C%D0%B5%D1%80%D0%BA%D1%83%D1%80%D0%B8%D0%B9" TargetMode="External"/><Relationship Id="rId323" Type="http://schemas.openxmlformats.org/officeDocument/2006/relationships/hyperlink" Target="https://ru.wikipedia.org/wiki/%D0%97%D0%B5%D0%BC%D0%BB%D1%8F" TargetMode="External"/><Relationship Id="rId344" Type="http://schemas.openxmlformats.org/officeDocument/2006/relationships/hyperlink" Target="https://ru.wikipedia.org/wiki/%D0%9C%D0%B0%D0%BB%D1%8B%D0%B5_%D1%82%D0%B5%D0%BB%D0%B0_%D0%A1%D0%BE%D0%BB%D0%BD%D0%B5%D1%87%D0%BD%D0%BE%D0%B9_%D1%81%D0%B8%D1%81%D1%82%D0%B5%D0%BC%D1%8B" TargetMode="External"/><Relationship Id="rId530" Type="http://schemas.openxmlformats.org/officeDocument/2006/relationships/hyperlink" Target="https://ru.wikipedia.org/wiki/%D0%A1%D0%BE%D0%BB%D0%BD%D0%B5%D1%87%D0%BD%D0%B0%D1%8F_%D1%81%D0%B8%D1%81%D1%82%D0%B5%D0%BC%D0%B0" TargetMode="External"/><Relationship Id="rId20" Type="http://schemas.openxmlformats.org/officeDocument/2006/relationships/hyperlink" Target="https://ru.wikipedia.org/wiki/%D0%9A%D0%B8%D1%81%D0%BB%D0%BE%D1%80%D0%BE%D0%B4" TargetMode="External"/><Relationship Id="rId41" Type="http://schemas.openxmlformats.org/officeDocument/2006/relationships/hyperlink" Target="https://ru.wikipedia.org/wiki/%D0%93%D0%B5%D0%BB%D0%B8%D0%B9" TargetMode="External"/><Relationship Id="rId62" Type="http://schemas.openxmlformats.org/officeDocument/2006/relationships/hyperlink" Target="https://ru.wikipedia.org/wiki/%D0%A3%D0%B3%D0%BB%D0%B5%D1%80%D0%BE%D0%B4" TargetMode="External"/><Relationship Id="rId83" Type="http://schemas.openxmlformats.org/officeDocument/2006/relationships/hyperlink" Target="https://ru.wikipedia.org/wiki/%D0%A7%D1%91%D1%80%D0%BD%D1%8B%D0%B9_%D0%BA%D0%B0%D1%80%D0%BB%D0%B8%D0%BA" TargetMode="External"/><Relationship Id="rId179" Type="http://schemas.openxmlformats.org/officeDocument/2006/relationships/hyperlink" Target="https://ru.wikipedia.org/wiki/%D0%90%D1%81%D1%82%D1%80%D0%BE%D0%BD%D0%BE%D0%BC%D0%B8%D1%87%D0%B5%D1%81%D0%BA%D0%B0%D1%8F_%D0%B5%D0%B4%D0%B8%D0%BD%D0%B8%D1%86%D0%B0" TargetMode="External"/><Relationship Id="rId365" Type="http://schemas.openxmlformats.org/officeDocument/2006/relationships/hyperlink" Target="https://ru.wikipedia.org/wiki/%D0%9F%D0%BB%D0%B0%D0%BD%D0%B5%D1%82%D0%B0_X" TargetMode="External"/><Relationship Id="rId386" Type="http://schemas.openxmlformats.org/officeDocument/2006/relationships/hyperlink" Target="https://ru.wikipedia.org/wiki/%D0%9A%D0%BE%D0%BB%D1%8C%D1%86%D0%B0_%D0%A1%D0%B0%D1%82%D1%83%D1%80%D0%BD%D0%B0" TargetMode="External"/><Relationship Id="rId551" Type="http://schemas.openxmlformats.org/officeDocument/2006/relationships/hyperlink" Target="https://ru.wikipedia.org/wiki/%D0%A1%D0%BF%D0%B8%D1%81%D0%BE%D0%BA_%D0%B1%D0%BB%D0%B8%D0%B6%D0%B0%D0%B9%D1%88%D0%B8%D1%85_%D0%B7%D0%B2%D1%91%D0%B7%D0%B4" TargetMode="External"/><Relationship Id="rId572" Type="http://schemas.openxmlformats.org/officeDocument/2006/relationships/hyperlink" Target="https://ru.wikipedia.org/wiki/%D0%A2%D1%91%D0%BC%D0%BD%D0%B0%D1%8F_%D0%BC%D0%B0%D1%82%D0%B5%D1%80%D0%B8%D1%8F" TargetMode="External"/><Relationship Id="rId593" Type="http://schemas.openxmlformats.org/officeDocument/2006/relationships/hyperlink" Target="https://ru.wikipedia.org/wiki/WMAP" TargetMode="External"/><Relationship Id="rId607" Type="http://schemas.openxmlformats.org/officeDocument/2006/relationships/hyperlink" Target="https://ru.wikipedia.org/wiki/%D0%92%D0%B0%D0%BA%D1%83%D1%83%D0%BC%D0%BD%D1%8B%D0%B5_%D1%84%D0%BB%D1%83%D0%BA%D1%82%D1%83%D0%B0%D1%86%D0%B8%D0%B8" TargetMode="External"/><Relationship Id="rId628" Type="http://schemas.openxmlformats.org/officeDocument/2006/relationships/hyperlink" Target="https://ru.wikipedia.org/wiki/%D0%91%D0%BE%D0%BB%D1%8C%D1%88%D0%BE%D0%B9_%D1%80%D0%B0%D0%B7%D1%80%D1%8B%D0%B2" TargetMode="External"/><Relationship Id="rId649" Type="http://schemas.openxmlformats.org/officeDocument/2006/relationships/hyperlink" Target="https://ru.wikipedia.org/wiki/%D0%9B%D0%B8%D0%BE%D0%BD%D1%81%D0%BA%D0%B8%D0%B9_%D1%83%D0%BD%D0%B8%D0%B2%D0%B5%D1%80%D1%81%D0%B8%D1%82%D0%B5%D1%82" TargetMode="External"/><Relationship Id="rId190" Type="http://schemas.openxmlformats.org/officeDocument/2006/relationships/hyperlink" Target="https://ru.wikipedia.org/wiki/%D0%9D%D0%B8%D0%B6%D0%BD%D0%B8%D0%B5_%D0%BF%D0%BB%D0%B0%D0%BD%D0%B5%D1%82%D1%8B" TargetMode="External"/><Relationship Id="rId204" Type="http://schemas.openxmlformats.org/officeDocument/2006/relationships/hyperlink" Target="https://ru.wikipedia.org/wiki/(90482)_%D0%9E%D1%80%D0%BA" TargetMode="External"/><Relationship Id="rId225" Type="http://schemas.openxmlformats.org/officeDocument/2006/relationships/hyperlink" Target="https://ru.wikipedia.org/wiki/%D0%9B%D1%83%D0%BD%D0%B0" TargetMode="External"/><Relationship Id="rId246" Type="http://schemas.openxmlformats.org/officeDocument/2006/relationships/hyperlink" Target="https://ru.wikipedia.org/wiki/%D0%9A%D0%BE%D0%BC%D0%B5%D1%82%D0%B0" TargetMode="External"/><Relationship Id="rId267" Type="http://schemas.openxmlformats.org/officeDocument/2006/relationships/hyperlink" Target="https://ru.wikipedia.org/wiki/%D0%9A%D0%BE%D1%81%D0%BC%D0%B8%D1%87%D0%B5%D1%81%D0%BA%D0%BE%D0%B5_%D0%BF%D1%80%D0%BE%D1%81%D1%82%D1%80%D0%B0%D0%BD%D1%81%D1%82%D0%B2%D0%BE" TargetMode="External"/><Relationship Id="rId288" Type="http://schemas.openxmlformats.org/officeDocument/2006/relationships/hyperlink" Target="https://ru.wikipedia.org/wiki/%D0%9A%D0%BE%D1%81%D0%BC%D0%B8%D1%87%D0%B5%D1%81%D0%BA%D0%B0%D1%8F_%D0%BF%D0%BE%D0%B3%D0%BE%D0%B4%D0%B0" TargetMode="External"/><Relationship Id="rId411" Type="http://schemas.openxmlformats.org/officeDocument/2006/relationships/hyperlink" Target="https://ru.wikipedia.org/wiki/%D0%9A%D0%BE%D0%BC%D0%B5%D1%82%D0%B0" TargetMode="External"/><Relationship Id="rId432" Type="http://schemas.openxmlformats.org/officeDocument/2006/relationships/hyperlink" Target="https://ru.wikipedia.org/wiki/%D0%9D%D0%B8%D0%BA%D1%82%D0%B0_(%D1%81%D0%BF%D1%83%D1%82%D0%BD%D0%B8%D0%BA)" TargetMode="External"/><Relationship Id="rId453" Type="http://schemas.openxmlformats.org/officeDocument/2006/relationships/hyperlink" Target="https://ru.wikipedia.org/wiki/%D0%A1%D1%84%D0%B5%D1%80%D0%B0_%D0%A5%D0%B8%D0%BB%D0%BB%D0%B0" TargetMode="External"/><Relationship Id="rId474" Type="http://schemas.openxmlformats.org/officeDocument/2006/relationships/hyperlink" Target="https://ru.wikipedia.org/wiki/%D0%9E%D0%B1%D0%BB%D0%B0%D0%BA%D0%BE_%D0%9E%D0%BE%D1%80%D1%82%D0%B0" TargetMode="External"/><Relationship Id="rId509" Type="http://schemas.openxmlformats.org/officeDocument/2006/relationships/hyperlink" Target="https://ru.wikipedia.org/wiki/%D0%93%D0%B5%D0%BE%D1%86%D0%B5%D0%BD%D1%82%D1%80%D0%B8%D1%87%D0%B5%D1%81%D0%BA%D0%B0%D1%8F_%D1%81%D0%B8%D1%81%D1%82%D0%B5%D0%BC%D0%B0_%D0%BC%D0%B8%D1%80%D0%B0" TargetMode="External"/><Relationship Id="rId660" Type="http://schemas.openxmlformats.org/officeDocument/2006/relationships/hyperlink" Target="https://ru.wikipedia.org/wiki/%D0%90%D0%BA%D1%81%D0%B8%D0%BE%D0%BD%D1%8B" TargetMode="External"/><Relationship Id="rId106" Type="http://schemas.openxmlformats.org/officeDocument/2006/relationships/hyperlink" Target="mailto:radobenko.sveta@yandex.ru" TargetMode="External"/><Relationship Id="rId127" Type="http://schemas.openxmlformats.org/officeDocument/2006/relationships/hyperlink" Target="https://ru.wikipedia.org/wiki/%D0%A3%D1%80%D0%B0%D0%BD_(%D0%BF%D0%BB%D0%B0%D0%BD%D0%B5%D1%82%D0%B0)" TargetMode="External"/><Relationship Id="rId313" Type="http://schemas.openxmlformats.org/officeDocument/2006/relationships/hyperlink" Target="https://ru.wikipedia.org/wiki/%D0%90%D1%82%D0%BC%D0%BE%D1%81%D1%84%D0%B5%D1%80%D0%B0" TargetMode="External"/><Relationship Id="rId495" Type="http://schemas.openxmlformats.org/officeDocument/2006/relationships/hyperlink" Target="https://ru.wikipedia.org/wiki/%D0%93%D0%B8%D0%B4%D1%80%D0%BE%D1%81%D1%82%D0%B0%D1%82%D0%B8%D1%87%D0%B5%D1%81%D0%BA%D0%BE%D0%B5_%D1%80%D0%B0%D0%B2%D0%BD%D0%BE%D0%B2%D0%B5%D1%81%D0%B8%D0%B5" TargetMode="External"/><Relationship Id="rId10" Type="http://schemas.openxmlformats.org/officeDocument/2006/relationships/hyperlink" Target="https://ru.wikipedia.org/wiki/%D0%A2%D0%B5%D0%BF%D0%BB%D0%BE" TargetMode="External"/><Relationship Id="rId31" Type="http://schemas.openxmlformats.org/officeDocument/2006/relationships/hyperlink" Target="https://ru.wikipedia.org/wiki/%D0%97%D0%B2%D1%91%D0%B7%D0%B4%D0%BD%D0%B0%D1%8F_%D0%B0%D1%81%D1%81%D0%BE%D1%86%D0%B8%D0%B0%D1%86%D0%B8%D1%8F" TargetMode="External"/><Relationship Id="rId52" Type="http://schemas.openxmlformats.org/officeDocument/2006/relationships/hyperlink" Target="https://ru.wikipedia.org/wiki/%D0%9F%D0%BB%D0%B0%D0%BD%D0%B5%D1%82%D0%B0%D1%80%D0%BD%D0%B0%D1%8F_%D1%82%D1%83%D0%BC%D0%B0%D0%BD%D0%BD%D0%BE%D1%81%D1%82%D1%8C" TargetMode="External"/><Relationship Id="rId73" Type="http://schemas.openxmlformats.org/officeDocument/2006/relationships/hyperlink" Target="https://ru.wikipedia.org/wiki/%D0%9F%D1%80%D0%B5%D0%B4%D0%B5%D0%BB_%D0%A7%D0%B0%D0%BD%D0%B4%D1%80%D0%B0%D1%81%D0%B5%D0%BA%D0%B0%D1%80%D0%B0" TargetMode="External"/><Relationship Id="rId94" Type="http://schemas.openxmlformats.org/officeDocument/2006/relationships/hyperlink" Target="https://ru.wikipedia.org/wiki/%D0%9A%D1%80%D0%B5%D0%BC%D0%BD%D0%B8%D0%B9" TargetMode="External"/><Relationship Id="rId148" Type="http://schemas.openxmlformats.org/officeDocument/2006/relationships/hyperlink" Target="https://ru.wikipedia.org/wiki/%D0%9C%D0%B5%D1%82%D0%B0%D0%BD" TargetMode="External"/><Relationship Id="rId169" Type="http://schemas.openxmlformats.org/officeDocument/2006/relationships/hyperlink" Target="https://ru.wikipedia.org/wiki/%D0%96%D1%91%D0%BB%D1%82%D1%8B%D0%B9_%D0%BA%D0%B0%D1%80%D0%BB%D0%B8%D0%BA" TargetMode="External"/><Relationship Id="rId334" Type="http://schemas.openxmlformats.org/officeDocument/2006/relationships/hyperlink" Target="https://ru.wikipedia.org/wiki/%D0%93%D0%B5%D0%BC%D0%B0%D1%82%D0%B8%D1%82" TargetMode="External"/><Relationship Id="rId355" Type="http://schemas.openxmlformats.org/officeDocument/2006/relationships/hyperlink" Target="https://ru.wikipedia.org/wiki/%D0%A1%D0%BE%D0%BB%D0%BD%D0%B5%D1%87%D0%BD%D0%B0%D1%8F_%D1%81%D0%B8%D1%81%D1%82%D0%B5%D0%BC%D0%B0" TargetMode="External"/><Relationship Id="rId376" Type="http://schemas.openxmlformats.org/officeDocument/2006/relationships/hyperlink" Target="https://ru.wikipedia.org/wiki/%D0%AE%D0%BF%D0%B8%D1%82%D0%B5%D1%80" TargetMode="External"/><Relationship Id="rId397" Type="http://schemas.openxmlformats.org/officeDocument/2006/relationships/hyperlink" Target="https://ru.wikipedia.org/wiki/%D0%9E%D0%B1%D0%B5%D1%80%D0%BE%D0%BD_(%D1%81%D0%BF%D1%83%D1%82%D0%BD%D0%B8%D0%BA)" TargetMode="External"/><Relationship Id="rId520" Type="http://schemas.openxmlformats.org/officeDocument/2006/relationships/hyperlink" Target="https://ru.wikipedia.org/wiki/%D0%93%D0%B0%D0%BB%D0%B8%D0%BB%D0%B5%D0%B9,_%D0%93%D0%B0%D0%BB%D0%B8%D0%BB%D0%B5%D0%BE" TargetMode="External"/><Relationship Id="rId541" Type="http://schemas.openxmlformats.org/officeDocument/2006/relationships/hyperlink" Target="https://ru.wikipedia.org/wiki/%D0%90%D0%BF%D0%B5%D0%BA%D1%81_(%D0%B0%D1%81%D1%82%D1%80%D0%BE%D0%BD%D0%BE%D0%BC%D0%B8%D1%8F)" TargetMode="External"/><Relationship Id="rId562" Type="http://schemas.openxmlformats.org/officeDocument/2006/relationships/hyperlink" Target="https://ru.wikipedia.org/wiki/%D0%9F%D0%BB%D0%BE%D1%82%D0%BD%D0%BE%D1%81%D1%82%D1%8C_%D1%8D%D0%BD%D0%B5%D1%80%D0%B3%D0%B8%D0%B8" TargetMode="External"/><Relationship Id="rId583" Type="http://schemas.openxmlformats.org/officeDocument/2006/relationships/hyperlink" Target="https://ru.wikipedia.org/wiki/%D0%91%D0%BE%D0%BB%D1%8C%D1%88%D0%BE%D0%B9_%D0%92%D0%B7%D1%80%D1%8B%D0%B2" TargetMode="External"/><Relationship Id="rId618" Type="http://schemas.openxmlformats.org/officeDocument/2006/relationships/hyperlink" Target="https://ru.wikipedia.org/wiki/%D0%A1%D0%B2%D0%B5%D1%80%D1%85%D1%81%D0%BA%D0%BE%D0%BF%D0%BB%D0%B5%D0%BD%D0%B8%D0%B5_%D0%94%D0%B5%D0%B2%D1%8B" TargetMode="External"/><Relationship Id="rId639" Type="http://schemas.openxmlformats.org/officeDocument/2006/relationships/hyperlink" Target="https://ru.wikipedia.org/wiki/WMAP" TargetMode="External"/><Relationship Id="rId4" Type="http://schemas.openxmlformats.org/officeDocument/2006/relationships/settings" Target="settings.xml"/><Relationship Id="rId180" Type="http://schemas.openxmlformats.org/officeDocument/2006/relationships/hyperlink" Target="https://ru.wikipedia.org/wiki/%D0%9F%D1%80%D0%B0%D0%B2%D0%B8%D0%BB%D0%BE_%D0%A2%D0%B8%D1%86%D0%B8%D1%83%D1%81%D0%B0_%E2%80%94_%D0%91%D0%BE%D0%B4%D0%B5" TargetMode="External"/><Relationship Id="rId215" Type="http://schemas.openxmlformats.org/officeDocument/2006/relationships/hyperlink" Target="https://ru.wikipedia.org/wiki/%D0%9D%D0%B5%D0%BE%D0%BD" TargetMode="External"/><Relationship Id="rId236" Type="http://schemas.openxmlformats.org/officeDocument/2006/relationships/hyperlink" Target="https://ru.wikipedia.org/wiki/%D0%A1%D0%B0%D1%82%D1%83%D1%80%D0%BD" TargetMode="External"/><Relationship Id="rId257" Type="http://schemas.openxmlformats.org/officeDocument/2006/relationships/hyperlink" Target="https://ru.wikipedia.org/wiki/%D0%94%D0%B8%D1%81%D0%BD%D0%BE%D0%BC%D0%B8%D1%8F_(%D1%81%D0%BF%D1%83%D1%82%D0%BD%D0%B8%D0%BA)" TargetMode="External"/><Relationship Id="rId278" Type="http://schemas.openxmlformats.org/officeDocument/2006/relationships/hyperlink" Target="https://ru.wikipedia.org/wiki/%D0%93%D0%B5%D0%BB%D0%B8%D0%B9" TargetMode="External"/><Relationship Id="rId401" Type="http://schemas.openxmlformats.org/officeDocument/2006/relationships/hyperlink" Target="https://ru.wikipedia.org/wiki/%D0%9D%D0%B5%D0%BF%D1%82%D1%83%D0%BD" TargetMode="External"/><Relationship Id="rId422" Type="http://schemas.openxmlformats.org/officeDocument/2006/relationships/hyperlink" Target="https://ru.wikipedia.org/wiki/%D0%9A%D0%B5%D0%BD%D1%82%D0%B0%D0%B2%D1%80%D1%8B_(%D0%B0%D1%81%D1%82%D0%B5%D1%80%D0%BE%D0%B8%D0%B4%D1%8B)" TargetMode="External"/><Relationship Id="rId443" Type="http://schemas.openxmlformats.org/officeDocument/2006/relationships/hyperlink" Target="https://ru.wikipedia.org/wiki/%D0%A1%D0%BF%D1%83%D1%82%D0%BD%D0%B8%D0%BA%D0%B8_%D0%A5%D0%B0%D1%83%D0%BC%D0%B5%D0%B0" TargetMode="External"/><Relationship Id="rId464" Type="http://schemas.openxmlformats.org/officeDocument/2006/relationships/hyperlink" Target="https://ru.wikipedia.org/wiki/%D0%9C%D0%B0%D0%B3%D0%BD%D0%B8%D1%82%D0%BE%D0%B3%D0%B8%D0%B4%D1%80%D0%BE%D0%B4%D0%B8%D0%BD%D0%B0%D0%BC%D0%B8%D1%87%D0%B5%D1%81%D0%BA%D0%B8%D0%B5_%D0%B2%D0%BE%D0%BB%D0%BD%D1%8B" TargetMode="External"/><Relationship Id="rId650" Type="http://schemas.openxmlformats.org/officeDocument/2006/relationships/hyperlink" Target="https://ru.wikipedia.org/w/index.php?title=%D0%9A%D0%BE%D1%80%D0%B5%D0%B9%D1%81%D0%BA%D0%B8%D0%B9_%D0%B8%D0%BD%D1%81%D1%82%D0%B8%D1%82%D1%83%D1%82_%D0%B0%D1%81%D1%82%D1%80%D0%BE%D0%BD%D0%BE%D0%BC%D0%B8%D0%B8_%D0%B8_%D0%BA%D0%BE%D1%81%D0%BC%D0%B8%D1%87%D0%B5%D1%81%D0%BA%D0%B8%D1%85_%D0%BD%D0%B0%D1%83%D0%BA&amp;action=edit&amp;redlink=1" TargetMode="External"/><Relationship Id="rId303" Type="http://schemas.openxmlformats.org/officeDocument/2006/relationships/hyperlink" Target="https://ru.wikipedia.org/wiki/%D0%92%D0%B5%D0%BD%D0%B5%D1%80%D0%B0" TargetMode="External"/><Relationship Id="rId485" Type="http://schemas.openxmlformats.org/officeDocument/2006/relationships/hyperlink" Target="https://ru.wikipedia.org/wiki/%D0%9C%D0%BE%D0%BB%D0%B5%D0%BA%D1%83%D0%BB%D1%8F%D1%80%D0%BD%D0%BE%D0%B5_%D0%BE%D0%B1%D0%BB%D0%B0%D0%BA%D0%BE" TargetMode="External"/><Relationship Id="rId42" Type="http://schemas.openxmlformats.org/officeDocument/2006/relationships/hyperlink" Target="https://ru.wikipedia.org/wiki/%D0%9A%D1%80%D0%B0%D1%81%D0%BD%D1%8B%D0%B9_%D0%B3%D0%B8%D0%B3%D0%B0%D0%BD%D1%82" TargetMode="External"/><Relationship Id="rId84" Type="http://schemas.openxmlformats.org/officeDocument/2006/relationships/hyperlink" Target="https://ru.wikipedia.org/wiki/%D0%A1%D0%BE%D0%BB%D0%BD%D1%86%D0%B5" TargetMode="External"/><Relationship Id="rId138" Type="http://schemas.openxmlformats.org/officeDocument/2006/relationships/hyperlink" Target="https://ru.wikipedia.org/wiki/%D0%9F%D0%BE%D1%8F%D1%81_%D0%B0%D1%81%D1%82%D0%B5%D1%80%D0%BE%D0%B8%D0%B4%D0%BE%D0%B2" TargetMode="External"/><Relationship Id="rId345" Type="http://schemas.openxmlformats.org/officeDocument/2006/relationships/hyperlink" Target="https://ru.wikipedia.org/wiki/%D0%93%D0%B8%D0%BF%D0%BE%D1%82%D0%B5%D0%B7%D1%8B_%D0%BE_%D1%81%D1%83%D1%89%D0%B5%D1%81%D1%82%D0%B2%D0%BE%D0%B2%D0%B0%D0%BD%D0%B8%D0%B8_%D0%BF%D0%BB%D0%B0%D0%BD%D0%B5%D1%82%D1%8B_%D0%BC%D0%B5%D0%B6%D0%B4%D1%83_%D0%9C%D0%B0%D1%80%D1%81%D0%BE%D0%BC_%D0%B8_%D0%AE%D0%BF%D0%B8%D1%82%D0%B5%D1%80%D0%BE%D0%BC" TargetMode="External"/><Relationship Id="rId387" Type="http://schemas.openxmlformats.org/officeDocument/2006/relationships/hyperlink" Target="https://ru.wikipedia.org/wiki/%D0%91%D0%B5%D0%BD%D0%B7%D0%B8%D0%BD" TargetMode="External"/><Relationship Id="rId510" Type="http://schemas.openxmlformats.org/officeDocument/2006/relationships/hyperlink" Target="https://ru.wikipedia.org/wiki/%D0%9A%D0%BB%D0%B0%D0%B2%D0%B4%D0%B8%D0%B9_%D0%9F%D1%82%D0%BE%D0%BB%D0%B5%D0%BC%D0%B5%D0%B9" TargetMode="External"/><Relationship Id="rId552" Type="http://schemas.openxmlformats.org/officeDocument/2006/relationships/hyperlink" Target="https://ru.wikipedia.org/wiki/%D0%90%D0%BB%D1%8C%D1%84%D0%B0_%D0%A6%D0%B5%D0%BD%D1%82%D0%B0%D0%B2%D1%80%D0%B0" TargetMode="External"/><Relationship Id="rId594" Type="http://schemas.openxmlformats.org/officeDocument/2006/relationships/hyperlink" Target="https://commons.wikimedia.org/wiki/File:BigB.svg?uselang=ru" TargetMode="External"/><Relationship Id="rId608" Type="http://schemas.openxmlformats.org/officeDocument/2006/relationships/hyperlink" Target="https://ru.wikipedia.org/wiki/%D0%91%D1%80%D0%B8%D1%82%D0%B2%D0%B0_%D0%9E%D0%BA%D0%BA%D0%B0%D0%BC%D0%B0" TargetMode="External"/><Relationship Id="rId191" Type="http://schemas.openxmlformats.org/officeDocument/2006/relationships/hyperlink" Target="https://ru.wikipedia.org/wiki/%D0%92%D0%B5%D1%80%D1%85%D0%BD%D0%B8%D0%B5_%D0%BF%D0%BB%D0%B0%D0%BD%D0%B5%D1%82%D1%8B" TargetMode="External"/><Relationship Id="rId205" Type="http://schemas.openxmlformats.org/officeDocument/2006/relationships/hyperlink" Target="https://ru.wikipedia.org/wiki/(50000)_%D0%9A%D0%B2%D0%B0%D0%B2%D0%B0%D1%80" TargetMode="External"/><Relationship Id="rId247" Type="http://schemas.openxmlformats.org/officeDocument/2006/relationships/hyperlink" Target="https://ru.wikipedia.org/wiki/%D0%9A%D0%B5%D0%BD%D1%82%D0%B0%D0%B2%D1%80%D1%8B_(%D0%B0%D1%81%D1%82%D0%B5%D1%80%D0%BE%D0%B8%D0%B4%D1%8B)" TargetMode="External"/><Relationship Id="rId412" Type="http://schemas.openxmlformats.org/officeDocument/2006/relationships/hyperlink" Target="https://commons.wikimedia.org/wiki/File:Comet_c1995o1.jpg?uselang=ru" TargetMode="External"/><Relationship Id="rId107" Type="http://schemas.openxmlformats.org/officeDocument/2006/relationships/hyperlink" Target="https://ru.wikipedia.org/wiki/%D0%9F%D0%BB%D0%B0%D0%BD%D0%B5%D1%82%D0%BD%D0%B0%D1%8F_%D1%81%D0%B8%D1%81%D1%82%D0%B5%D0%BC%D0%B0" TargetMode="External"/><Relationship Id="rId289" Type="http://schemas.openxmlformats.org/officeDocument/2006/relationships/hyperlink" Target="https://ru.wikipedia.org/wiki/%D0%A1%D0%BE%D0%BB%D0%BD%D0%B5%D1%87%D0%BD%D0%B0%D1%8F_%D1%81%D0%B8%D1%81%D1%82%D0%B5%D0%BC%D0%B0" TargetMode="External"/><Relationship Id="rId454" Type="http://schemas.openxmlformats.org/officeDocument/2006/relationships/hyperlink" Target="https://ru.wikipedia.org/wiki/%D0%A1%D0%BE%D0%BB%D0%BD%D0%B5%D1%87%D0%BD%D0%B0%D1%8F_%D1%81%D0%B8%D1%81%D1%82%D0%B5%D0%BC%D0%B0" TargetMode="External"/><Relationship Id="rId496" Type="http://schemas.openxmlformats.org/officeDocument/2006/relationships/hyperlink" Target="https://ru.wikipedia.org/wiki/%D0%93%D0%BB%D0%B0%D0%B2%D0%BD%D0%B0%D1%8F_%D0%BF%D0%BE%D1%81%D0%BB%D0%B5%D0%B4%D0%BE%D0%B2%D0%B0%D1%82%D0%B5%D0%BB%D1%8C%D0%BD%D0%BE%D1%81%D1%82%D1%8C" TargetMode="External"/><Relationship Id="rId661" Type="http://schemas.openxmlformats.org/officeDocument/2006/relationships/hyperlink" Target="https://ru.wikipedia.org/wiki/%D0%91%D0%B0%D0%BA%D1%81%D0%B0%D0%BD%D1%81%D0%BA%D0%B0%D1%8F_%D0%BD%D0%B5%D0%B9%D1%82%D1%80%D0%B8%D0%BD%D0%BD%D0%B0%D1%8F_%D0%BE%D0%B1%D1%81%D0%B5%D1%80%D0%B2%D0%B0%D1%82%D0%BE%D1%80%D0%B8%D1%8F" TargetMode="External"/><Relationship Id="rId11" Type="http://schemas.openxmlformats.org/officeDocument/2006/relationships/hyperlink" Target="https://ru.wikipedia.org/wiki/%D0%9A%D0%B5%D0%BB%D1%8C%D0%B2%D0%B8%D0%BD" TargetMode="External"/><Relationship Id="rId53" Type="http://schemas.openxmlformats.org/officeDocument/2006/relationships/hyperlink" Target="https://ru.wikipedia.org/wiki/%D0%9A%D0%BE%D1%80%D0%B8%D1%87%D0%BD%D0%B5%D0%B2%D1%8B%D0%B9_%D0%BA%D0%B0%D1%80%D0%BB%D0%B8%D0%BA" TargetMode="External"/><Relationship Id="rId149" Type="http://schemas.openxmlformats.org/officeDocument/2006/relationships/hyperlink" Target="https://ru.wikipedia.org/wiki/%D0%9F%D0%BB%D1%83%D1%82%D0%BE%D0%BD" TargetMode="External"/><Relationship Id="rId314" Type="http://schemas.openxmlformats.org/officeDocument/2006/relationships/hyperlink" Target="https://ru.wikipedia.org/wiki/%D0%A3%D0%B4%D0%B0%D1%80%D0%BD%D1%8B%D0%B9_%D0%BA%D1%80%D0%B0%D1%82%D0%B5%D1%80" TargetMode="External"/><Relationship Id="rId356" Type="http://schemas.openxmlformats.org/officeDocument/2006/relationships/hyperlink" Target="https://ru.wikipedia.org/wiki/%D0%A2%D1%80%D0%BE%D1%8F%D0%BD%D1%81%D0%BA%D0%B8%D0%B5_%D0%B0%D1%81%D1%82%D0%B5%D1%80%D0%BE%D0%B8%D0%B4%D1%8B_%D0%AE%D0%BF%D0%B8%D1%82%D0%B5%D1%80%D0%B0" TargetMode="External"/><Relationship Id="rId398" Type="http://schemas.openxmlformats.org/officeDocument/2006/relationships/hyperlink" Target="https://ru.wikipedia.org/wiki/%D0%A3%D0%BC%D0%B1%D1%80%D0%B8%D1%8D%D0%BB%D1%8C_(%D1%81%D0%BF%D1%83%D1%82%D0%BD%D0%B8%D0%BA)" TargetMode="External"/><Relationship Id="rId521" Type="http://schemas.openxmlformats.org/officeDocument/2006/relationships/hyperlink" Target="https://ru.wikipedia.org/wiki/%D0%93%D1%8E%D0%B9%D0%B3%D0%B5%D0%BD%D1%81,_%D0%A5%D1%80%D0%B8%D1%81%D1%82%D0%B8%D0%B0%D0%BD" TargetMode="External"/><Relationship Id="rId563" Type="http://schemas.openxmlformats.org/officeDocument/2006/relationships/hyperlink" Target="https://ru.wikipedia.org/wiki/%D0%9F%D1%80%D0%BE%D1%81%D1%82%D1%80%D0%B0%D0%BD%D1%81%D1%82%D0%B2%D0%BE_%D0%B2_%D1%84%D0%B8%D0%B7%D0%B8%D0%BA%D0%B5" TargetMode="External"/><Relationship Id="rId619" Type="http://schemas.openxmlformats.org/officeDocument/2006/relationships/hyperlink" Target="https://ru.wikipedia.org/wiki/%D0%93%D0%BE%D1%80%D0%B8%D0%B7%D0%BE%D0%BD%D1%82_%D1%81%D0%BE%D0%B1%D1%8B%D1%82%D0%B8%D0%B9" TargetMode="External"/><Relationship Id="rId95" Type="http://schemas.openxmlformats.org/officeDocument/2006/relationships/hyperlink" Target="https://ru.wikipedia.org/w/index.php?title=%D0%96%D0%B5%D0%BB%D0%B5%D0%B7%D0%BE-56&amp;action=edit&amp;redlink=1" TargetMode="External"/><Relationship Id="rId160" Type="http://schemas.openxmlformats.org/officeDocument/2006/relationships/hyperlink" Target="https://ru.wikipedia.org/wiki/%D0%9C%D0%B5%D0%B6%D0%B7%D0%B2%D1%91%D0%B7%D0%B4%D0%BD%D0%B0%D1%8F_%D1%81%D1%80%D0%B5%D0%B4%D0%B0" TargetMode="External"/><Relationship Id="rId216" Type="http://schemas.openxmlformats.org/officeDocument/2006/relationships/hyperlink" Target="https://ru.wikipedia.org/wiki/%D0%92%D0%BE%D0%B4%D0%B0" TargetMode="External"/><Relationship Id="rId423" Type="http://schemas.openxmlformats.org/officeDocument/2006/relationships/hyperlink" Target="https://ru.wikipedia.org/wiki/(10199)_%D0%A5%D0%B0%D1%80%D0%B8%D0%BA%D0%BB%D0%BE" TargetMode="External"/><Relationship Id="rId258" Type="http://schemas.openxmlformats.org/officeDocument/2006/relationships/hyperlink" Target="https://ru.wikipedia.org/wiki/%D0%93%D0%B5%D0%BB%D0%B8%D0%BE%D1%81%D1%84%D0%B5%D1%80%D0%B0" TargetMode="External"/><Relationship Id="rId465" Type="http://schemas.openxmlformats.org/officeDocument/2006/relationships/hyperlink" Target="https://ru.wikipedia.org/wiki/%D0%A2%D1%83%D1%80%D0%B1%D1%83%D0%BB%D0%B5%D0%BD%D1%82%D0%BD%D0%BE%D1%81%D1%82%D1%8C" TargetMode="External"/><Relationship Id="rId630" Type="http://schemas.openxmlformats.org/officeDocument/2006/relationships/hyperlink" Target="https://ru.wikipedia.org/wiki/%D0%91%D0%BE%D0%BB%D1%8C%D1%88%D0%BE%D0%B9_%D0%92%D0%B7%D1%80%D1%8B%D0%B2" TargetMode="External"/><Relationship Id="rId22" Type="http://schemas.openxmlformats.org/officeDocument/2006/relationships/hyperlink" Target="https://ru.wikipedia.org/wiki/%D0%9A%D1%80%D0%B5%D0%BC%D0%BD%D0%B8%D0%B9" TargetMode="External"/><Relationship Id="rId64" Type="http://schemas.openxmlformats.org/officeDocument/2006/relationships/hyperlink" Target="https://ru.wikipedia.org/wiki/%D0%91%D0%B5%D0%BB%D1%8B%D0%B9_%D0%BA%D0%B0%D1%80%D0%BB%D0%B8%D0%BA" TargetMode="External"/><Relationship Id="rId118" Type="http://schemas.openxmlformats.org/officeDocument/2006/relationships/hyperlink" Target="https://ru.wikipedia.org/wiki/%D0%9F%D0%BB%D0%B0%D0%BD%D0%B5%D1%82%D1%8B_%D0%B7%D0%B5%D0%BC%D0%BD%D0%BE%D0%B9_%D0%B3%D1%80%D1%83%D0%BF%D0%BF%D1%8B" TargetMode="External"/><Relationship Id="rId325" Type="http://schemas.openxmlformats.org/officeDocument/2006/relationships/hyperlink" Target="https://ru.wikipedia.org/wiki/%D0%93%D0%B8%D0%B4%D1%80%D0%BE%D1%81%D1%84%D0%B5%D1%80%D0%B0" TargetMode="External"/><Relationship Id="rId367" Type="http://schemas.openxmlformats.org/officeDocument/2006/relationships/hyperlink" Target="https://ru.wikipedia.org/wiki/%D0%9F%D0%BB%D0%B0%D0%BD%D0%B5%D1%82%D1%8B-%D0%B3%D0%B8%D0%B3%D0%B0%D0%BD%D1%82%D1%8B" TargetMode="External"/><Relationship Id="rId532" Type="http://schemas.openxmlformats.org/officeDocument/2006/relationships/hyperlink" Target="https://ru.wikipedia.org/wiki/%D0%9C%D0%BB%D0%B5%D1%87%D0%BD%D1%8B%D0%B9_%D0%9F%D1%83%D1%82%D1%8C" TargetMode="External"/><Relationship Id="rId574" Type="http://schemas.openxmlformats.org/officeDocument/2006/relationships/hyperlink" Target="https://ru.wikipedia.org/wiki/%D0%93%D1%80%D0%B0%D0%B2%D0%B8%D1%82%D0%B0%D1%86%D0%B8%D0%BE%D0%BD%D0%BD%D0%BE%D0%B5_%D0%BB%D0%B8%D0%BD%D0%B7%D0%B8%D1%80%D0%BE%D0%B2%D0%B0%D0%BD%D0%B8%D0%B5" TargetMode="External"/><Relationship Id="rId171" Type="http://schemas.openxmlformats.org/officeDocument/2006/relationships/hyperlink" Target="https://ru.wikipedia.org/wiki/%D0%AD%D0%BA%D0%BB%D0%B8%D0%BF%D1%82%D0%B8%D0%BA%D0%B0" TargetMode="External"/><Relationship Id="rId227" Type="http://schemas.openxmlformats.org/officeDocument/2006/relationships/hyperlink" Target="https://ru.wikipedia.org/wiki/%D0%A1%D0%BF%D1%83%D1%82%D0%BD%D0%B8%D0%BA%D0%B8_%D0%9C%D0%B0%D1%80%D1%81%D0%B0" TargetMode="External"/><Relationship Id="rId269" Type="http://schemas.openxmlformats.org/officeDocument/2006/relationships/hyperlink" Target="https://ru.wikipedia.org/wiki/%D0%92%D0%B8%D0%B4%D0%B8%D0%BC%D0%BE%D0%B5_%D0%B8%D0%B7%D0%BB%D1%83%D1%87%D0%B5%D0%BD%D0%B8%D0%B5" TargetMode="External"/><Relationship Id="rId434" Type="http://schemas.openxmlformats.org/officeDocument/2006/relationships/hyperlink" Target="https://ru.wikipedia.org/wiki/%D0%9A%D0%B5%D1%80%D0%B1%D0%B5%D1%80_(%D1%81%D0%BF%D1%83%D1%82%D0%BD%D0%B8%D0%BA)" TargetMode="External"/><Relationship Id="rId476" Type="http://schemas.openxmlformats.org/officeDocument/2006/relationships/image" Target="media/image8.png"/><Relationship Id="rId641" Type="http://schemas.openxmlformats.org/officeDocument/2006/relationships/hyperlink" Target="https://ru.wikipedia.org/wiki/%D0%93%D0%BE%D1%80%D1%8C%D0%BA%D0%B0%D0%B2%D1%8B%D0%B9,_%D0%9D%D0%B8%D0%BA%D0%BE%D0%BB%D0%B0%D0%B9_%D0%9D%D0%B8%D0%BA%D0%BE%D0%BB%D0%B0%D0%B5%D0%B2%D0%B8%D1%87" TargetMode="External"/><Relationship Id="rId33" Type="http://schemas.openxmlformats.org/officeDocument/2006/relationships/hyperlink" Target="https://ru.wikipedia.org/wiki/%D0%97%D0%B2%D0%B5%D0%B7%D0%B4%D0%B0_%D1%82%D0%B8%D0%BF%D0%B0_T_%D0%A2%D0%B5%D0%BB%D1%8C%D1%86%D0%B0" TargetMode="External"/><Relationship Id="rId129" Type="http://schemas.openxmlformats.org/officeDocument/2006/relationships/hyperlink" Target="https://ru.wikipedia.org/wiki/%D0%9F%D0%BB%D0%B0%D0%BD%D0%B5%D1%82%D1%8B_%D0%B7%D0%B5%D0%BC%D0%BD%D0%BE%D0%B9_%D0%B3%D1%80%D1%83%D0%BF%D0%BF%D1%8B" TargetMode="External"/><Relationship Id="rId280" Type="http://schemas.openxmlformats.org/officeDocument/2006/relationships/hyperlink" Target="https://ru.wikipedia.org/wiki/%D0%9F%D0%BB%D0%B0%D0%BD%D0%B5%D1%82%D0%BD%D0%B0%D1%8F_%D1%81%D0%B8%D1%81%D1%82%D0%B5%D0%BC%D0%B0" TargetMode="External"/><Relationship Id="rId336" Type="http://schemas.openxmlformats.org/officeDocument/2006/relationships/hyperlink" Target="https://ru.wikipedia.org/wiki/%D0%94%D0%B5%D0%B9%D0%BC%D0%BE%D1%81" TargetMode="External"/><Relationship Id="rId501" Type="http://schemas.openxmlformats.org/officeDocument/2006/relationships/hyperlink" Target="https://ru.wikipedia.org/wiki/%D0%A1%D1%83%D0%B1%D0%B3%D0%B8%D0%B3%D0%B0%D0%BD%D1%82" TargetMode="External"/><Relationship Id="rId543" Type="http://schemas.openxmlformats.org/officeDocument/2006/relationships/hyperlink" Target="https://ru.wikipedia.org/wiki/%D0%92%D0%B5%D0%B3%D0%B0" TargetMode="External"/><Relationship Id="rId75" Type="http://schemas.openxmlformats.org/officeDocument/2006/relationships/hyperlink" Target="https://ru.wikipedia.org/wiki/%D0%9F%D1%80%D0%B5%D0%B4%D0%B5%D0%BB_%D0%9E%D0%BF%D0%BF%D0%B5%D0%BD%D0%B3%D0%B5%D0%B9%D0%BC%D0%B5%D1%80%D0%B0_%E2%80%94_%D0%92%D0%BE%D0%BB%D0%BA%D0%BE%D0%B2%D0%B0" TargetMode="External"/><Relationship Id="rId140" Type="http://schemas.openxmlformats.org/officeDocument/2006/relationships/hyperlink" Target="https://ru.wikipedia.org/wiki/%D0%A6%D0%B5%D1%80%D0%B5%D1%80%D0%B0" TargetMode="External"/><Relationship Id="rId182" Type="http://schemas.openxmlformats.org/officeDocument/2006/relationships/hyperlink" Target="https://ru.wikipedia.org/wiki/%D0%AD%D0%BB%D0%BB%D0%B8%D0%BF%D1%81" TargetMode="External"/><Relationship Id="rId378" Type="http://schemas.openxmlformats.org/officeDocument/2006/relationships/hyperlink" Target="https://ru.wikipedia.org/wiki/%D0%93%D0%B5%D0%BB%D0%B8%D0%B9" TargetMode="External"/><Relationship Id="rId403" Type="http://schemas.openxmlformats.org/officeDocument/2006/relationships/hyperlink" Target="https://ru.wikipedia.org/wiki/%D0%A2%D1%80%D0%B8%D1%82%D0%BE%D0%BD_(%D1%81%D0%BF%D1%83%D1%82%D0%BD%D0%B8%D0%BA)" TargetMode="External"/><Relationship Id="rId585" Type="http://schemas.openxmlformats.org/officeDocument/2006/relationships/hyperlink" Target="https://ru.wikipedia.org/wiki/%D0%94%D0%B5%D0%B9%D1%82%D0%B5%D1%80%D0%B8%D0%B9" TargetMode="External"/><Relationship Id="rId6" Type="http://schemas.openxmlformats.org/officeDocument/2006/relationships/hyperlink" Target="https://ru.wikipedia.org/wiki/%D0%97%D0%B2%D0%B5%D0%B7%D0%B4%D0%B0" TargetMode="External"/><Relationship Id="rId238" Type="http://schemas.openxmlformats.org/officeDocument/2006/relationships/hyperlink" Target="https://ru.wikipedia.org/wiki/%D0%9A%D0%BE%D0%BB%D1%8C%D1%86%D0%B0_%D0%A1%D0%B0%D1%82%D1%83%D1%80%D0%BD%D0%B0" TargetMode="External"/><Relationship Id="rId445" Type="http://schemas.openxmlformats.org/officeDocument/2006/relationships/hyperlink" Target="https://ru.wikipedia.org/wiki/%D0%A1%D0%BE%D0%BB%D0%BD%D0%B5%D1%87%D0%BD%D0%B0%D1%8F_%D1%81%D0%B8%D1%81%D1%82%D0%B5%D0%BC%D0%B0" TargetMode="External"/><Relationship Id="rId487" Type="http://schemas.openxmlformats.org/officeDocument/2006/relationships/hyperlink" Target="https://ru.wikipedia.org/wiki/%D0%9F%D1%80%D0%BE%D1%82%D0%BE%D0%BF%D0%BB%D0%B0%D0%BD%D0%B5%D1%82%D0%BD%D1%8B%D0%B9_%D0%B4%D0%B8%D1%81%D0%BA" TargetMode="External"/><Relationship Id="rId610" Type="http://schemas.openxmlformats.org/officeDocument/2006/relationships/hyperlink" Target="https://ru.wikipedia.org/wiki/%D0%A4%D0%B0%D0%BD%D1%82%D0%BE%D0%BC%D0%BD%D0%B0%D1%8F_%D1%8D%D0%BD%D0%B5%D1%80%D0%B3%D0%B8%D1%8F" TargetMode="External"/><Relationship Id="rId652" Type="http://schemas.openxmlformats.org/officeDocument/2006/relationships/hyperlink" Target="https://ru.wikipedia.org/wiki/CDMS" TargetMode="External"/><Relationship Id="rId291" Type="http://schemas.openxmlformats.org/officeDocument/2006/relationships/hyperlink" Target="https://ru.wikipedia.org/wiki/%D0%9C%D0%B0%D0%B3%D0%BD%D0%B8%D1%82%D0%BD%D0%BE%D0%B5_%D0%BF%D0%BE%D0%BB%D0%B5_%D0%97%D0%B5%D0%BC%D0%BB%D0%B8" TargetMode="External"/><Relationship Id="rId305" Type="http://schemas.openxmlformats.org/officeDocument/2006/relationships/hyperlink" Target="https://ru.wikipedia.org/wiki/%D0%9C%D0%B0%D1%80%D1%81" TargetMode="External"/><Relationship Id="rId347" Type="http://schemas.openxmlformats.org/officeDocument/2006/relationships/hyperlink" Target="https://ru.wikipedia.org/wiki/%D0%9F%D0%BB%D0%B0%D0%BD%D0%B5%D1%82%D0%BE%D0%B7%D0%B8%D0%BC%D0%B0%D0%BB%D1%8C" TargetMode="External"/><Relationship Id="rId512" Type="http://schemas.openxmlformats.org/officeDocument/2006/relationships/hyperlink" Target="https://ru.wikipedia.org/wiki/%D0%93%D0%B5%D0%BB%D0%B8%D0%BE%D1%86%D0%B5%D0%BD%D1%82%D1%80%D0%B8%D1%87%D0%B5%D1%81%D0%BA%D0%B0%D1%8F_%D1%81%D0%B8%D1%81%D1%82%D0%B5%D0%BC%D0%B0_%D0%BC%D0%B8%D1%80%D0%B0" TargetMode="External"/><Relationship Id="rId44" Type="http://schemas.openxmlformats.org/officeDocument/2006/relationships/hyperlink" Target="https://ru.wikipedia.org/wiki/%D0%9A%D1%80%D0%B0%D1%81%D0%BD%D1%8B%D0%B9_%D0%BA%D0%B0%D1%80%D0%BB%D0%B8%D0%BA" TargetMode="External"/><Relationship Id="rId86" Type="http://schemas.openxmlformats.org/officeDocument/2006/relationships/hyperlink" Target="https://ru.wikipedia.org/wiki/%D0%AD%D0%BB%D0%B5%D0%BA%D1%82%D1%80%D0%BE%D0%BD" TargetMode="External"/><Relationship Id="rId151" Type="http://schemas.openxmlformats.org/officeDocument/2006/relationships/hyperlink" Target="https://ru.wikipedia.org/wiki/%D0%A2%D1%80%D0%BE%D1%8F%D0%BD%D1%81%D0%BA%D0%B8%D0%B5_%D0%B0%D1%81%D1%82%D0%B5%D1%80%D0%BE%D0%B8%D0%B4%D1%8B" TargetMode="External"/><Relationship Id="rId389" Type="http://schemas.openxmlformats.org/officeDocument/2006/relationships/hyperlink" Target="https://ru.wikipedia.org/wiki/%D0%A2%D0%B8%D1%82%D0%B0%D0%BD_(%D1%81%D0%BF%D1%83%D1%82%D0%BD%D0%B8%D0%BA)" TargetMode="External"/><Relationship Id="rId554" Type="http://schemas.openxmlformats.org/officeDocument/2006/relationships/hyperlink" Target="https://ru.wikipedia.org/wiki/%D0%A2%D0%B0%D1%83_%D0%9A%D0%B8%D1%82%D0%B0" TargetMode="External"/><Relationship Id="rId596" Type="http://schemas.openxmlformats.org/officeDocument/2006/relationships/hyperlink" Target="https://ru.wikipedia.org/wiki/%D0%92%D0%B0%D0%BA%D1%83%D1%83%D0%BC" TargetMode="External"/><Relationship Id="rId193" Type="http://schemas.openxmlformats.org/officeDocument/2006/relationships/hyperlink" Target="https://ru.wikipedia.org/wiki/%D0%A1%D1%84%D0%B5%D1%80%D0%B0" TargetMode="External"/><Relationship Id="rId207" Type="http://schemas.openxmlformats.org/officeDocument/2006/relationships/hyperlink" Target="https://ru.wikipedia.org/wiki/%D0%9C%D0%B0%D0%BB%D1%8B%D0%B5_%D1%82%D0%B5%D0%BB%D0%B0_%D0%A1%D0%BE%D0%BB%D0%BD%D0%B5%D1%87%D0%BD%D0%BE%D0%B9_%D1%81%D0%B8%D1%81%D1%82%D0%B5%D0%BC%D1%8B" TargetMode="External"/><Relationship Id="rId249" Type="http://schemas.openxmlformats.org/officeDocument/2006/relationships/hyperlink" Target="https://ru.wikipedia.org/wiki/%D0%9F%D0%BB%D1%83%D1%82%D0%BE%D0%BD" TargetMode="External"/><Relationship Id="rId414" Type="http://schemas.openxmlformats.org/officeDocument/2006/relationships/hyperlink" Target="https://ru.wikipedia.org/wiki/%D0%AD%D0%BA%D1%81%D1%86%D0%B5%D0%BD%D1%82%D1%80%D0%B8%D1%81%D0%B8%D1%82%D0%B5%D1%82" TargetMode="External"/><Relationship Id="rId456" Type="http://schemas.openxmlformats.org/officeDocument/2006/relationships/hyperlink" Target="https://ru.wikipedia.org/wiki/%D0%9C%D0%B5%D1%81%D1%82%D0%BD%D0%BE%D0%B5_%D0%BC%D0%B5%D0%B6%D0%B7%D0%B2%D1%91%D0%B7%D0%B4%D0%BD%D0%BE%D0%B5_%D0%BE%D0%B1%D0%BB%D0%B0%D0%BA%D0%BE" TargetMode="External"/><Relationship Id="rId498" Type="http://schemas.openxmlformats.org/officeDocument/2006/relationships/hyperlink" Target="https://ru.wikipedia.org/wiki/%D0%92%D0%BE%D0%B4%D0%BE%D1%80%D0%BE%D0%B4" TargetMode="External"/><Relationship Id="rId621" Type="http://schemas.openxmlformats.org/officeDocument/2006/relationships/hyperlink" Target="https://ru.wikipedia.org/wiki/%D0%A1%D0%BF%D0%B5%D1%86%D0%B8%D0%B0%D0%BB%D1%8C%D0%BD%D0%B0%D1%8F_%D1%82%D0%B5%D0%BE%D1%80%D0%B8%D1%8F_%D0%BE%D1%82%D0%BD%D0%BE%D1%81%D0%B8%D1%82%D0%B5%D0%BB%D1%8C%D0%BD%D0%BE%D1%81%D1%82%D0%B8" TargetMode="External"/><Relationship Id="rId663" Type="http://schemas.openxmlformats.org/officeDocument/2006/relationships/hyperlink" Target="https://ru.wikipedia.org/wiki/%D0%A0%D0%B5%D0%BB%D0%B8%D0%BA%D1%82%D0%BE%D0%B2%D0%BE%D0%B5_%D0%B8%D0%B7%D0%BB%D1%83%D1%87%D0%B5%D0%BD%D0%B8%D0%B5" TargetMode="External"/><Relationship Id="rId13" Type="http://schemas.openxmlformats.org/officeDocument/2006/relationships/hyperlink" Target="https://ru.wikipedia.org/wiki/%D0%92%D0%BE%D0%B4%D0%BE%D1%80%D0%BE%D0%B4" TargetMode="External"/><Relationship Id="rId109" Type="http://schemas.openxmlformats.org/officeDocument/2006/relationships/hyperlink" Target="https://ru.wikipedia.org/wiki/%D0%A1%D0%BE%D0%BB%D0%BD%D1%86%D0%B5" TargetMode="External"/><Relationship Id="rId260" Type="http://schemas.openxmlformats.org/officeDocument/2006/relationships/hyperlink" Target="https://ru.wikipedia.org/wiki/(90377)_%D0%A1%D0%B5%D0%B4%D0%BD%D0%B0" TargetMode="External"/><Relationship Id="rId316" Type="http://schemas.openxmlformats.org/officeDocument/2006/relationships/hyperlink" Target="https://ru.wikipedia.org/wiki/%D0%A0%D0%B8%D1%84%D1%82" TargetMode="External"/><Relationship Id="rId523" Type="http://schemas.openxmlformats.org/officeDocument/2006/relationships/hyperlink" Target="https://ru.wikipedia.org/wiki/%D0%A6%D0%B5%D1%80%D0%B5%D1%80%D0%B0" TargetMode="External"/><Relationship Id="rId55" Type="http://schemas.openxmlformats.org/officeDocument/2006/relationships/hyperlink" Target="https://ru.wikipedia.org/wiki/%D0%9F%D1%80%D0%BE%D0%BA%D1%81%D0%B8%D0%BC%D0%B0_%D0%A6%D0%B5%D0%BD%D1%82%D0%B0%D0%B2%D1%80%D0%B0" TargetMode="External"/><Relationship Id="rId97" Type="http://schemas.openxmlformats.org/officeDocument/2006/relationships/hyperlink" Target="https://ru.wikipedia.org/wiki/%D0%94%D0%B5%D1%84%D0%B5%D0%BA%D1%82_%D0%BC%D0%B0%D1%81%D1%81%D1%8B" TargetMode="External"/><Relationship Id="rId120" Type="http://schemas.openxmlformats.org/officeDocument/2006/relationships/hyperlink" Target="https://ru.wikipedia.org/wiki/%D0%92%D0%B5%D0%BD%D0%B5%D1%80%D0%B0" TargetMode="External"/><Relationship Id="rId358" Type="http://schemas.openxmlformats.org/officeDocument/2006/relationships/hyperlink" Target="https://ru.wikipedia.org/wiki/%D0%A6%D0%B5%D1%80%D0%B5%D1%80%D0%B0" TargetMode="External"/><Relationship Id="rId565" Type="http://schemas.openxmlformats.org/officeDocument/2006/relationships/hyperlink" Target="https://ru.wikipedia.org/wiki/%D0%9A%D0%B2%D0%B8%D0%BD%D1%82%D1%8D%D1%81%D1%81%D0%B5%D0%BD%D1%86%D0%B8%D1%8F_(%D0%BA%D0%BE%D1%81%D0%BC%D0%BE%D0%BB%D0%BE%D0%B3%D0%B8%D1%8F)" TargetMode="External"/><Relationship Id="rId162" Type="http://schemas.openxmlformats.org/officeDocument/2006/relationships/hyperlink" Target="https://ru.wikipedia.org/wiki/%D0%A0%D0%B0%D1%81%D1%81%D0%B5%D1%8F%D0%BD%D0%BD%D1%8B%D0%B9_%D0%B4%D0%B8%D1%81%D0%BA" TargetMode="External"/><Relationship Id="rId218" Type="http://schemas.openxmlformats.org/officeDocument/2006/relationships/hyperlink" Target="https://ru.wikipedia.org/wiki/%D0%90%D0%BC%D0%BC%D0%B8%D0%B0%D0%BA" TargetMode="External"/><Relationship Id="rId425" Type="http://schemas.openxmlformats.org/officeDocument/2006/relationships/hyperlink" Target="https://ru.wikipedia.org/wiki/%D0%A2%D1%80%D0%B0%D0%BD%D1%81%D0%BD%D0%B5%D0%BF%D1%82%D1%83%D0%BD%D0%BE%D0%B2%D1%8B%D0%B9_%D0%BE%D0%B1%D1%8A%D0%B5%D0%BA%D1%82" TargetMode="External"/><Relationship Id="rId467" Type="http://schemas.openxmlformats.org/officeDocument/2006/relationships/hyperlink" Target="https://ru.wikipedia.org/wiki/%D0%A1%D0%BE%D0%BB%D0%BD%D0%B5%D1%87%D0%BD%D0%B0%D1%8F_%D1%81%D0%B8%D1%81%D1%82%D0%B5%D0%BC%D0%B0" TargetMode="External"/><Relationship Id="rId632" Type="http://schemas.openxmlformats.org/officeDocument/2006/relationships/hyperlink" Target="https://ru.wikipedia.org/wiki/%D0%A1%D0%B2%D0%B5%D1%80%D1%85%D0%BD%D0%BE%D0%B2%D1%8B%D0%B5_%D1%82%D0%B8%D0%BF%D0%B0_Ia" TargetMode="External"/><Relationship Id="rId271" Type="http://schemas.openxmlformats.org/officeDocument/2006/relationships/hyperlink" Target="https://ru.wikipedia.org/wiki/%D0%96%D1%91%D0%BB%D1%82%D1%8B%D0%B9_%D0%BA%D0%B0%D1%80%D0%BB%D0%B8%D0%BA" TargetMode="External"/><Relationship Id="rId24" Type="http://schemas.openxmlformats.org/officeDocument/2006/relationships/hyperlink" Target="https://commons.wikimedia.org/wiki/File:Solar-evolution.png?uselang=ru" TargetMode="External"/><Relationship Id="rId66" Type="http://schemas.openxmlformats.org/officeDocument/2006/relationships/hyperlink" Target="https://ru.wikipedia.org/wiki/%D0%93%D0%B5%D0%BB%D0%B8%D0%B5%D0%B2%D0%B0%D1%8F_%D0%B2%D1%81%D0%BF%D1%8B%D1%88%D0%BA%D0%B0" TargetMode="External"/><Relationship Id="rId131" Type="http://schemas.openxmlformats.org/officeDocument/2006/relationships/hyperlink" Target="https://ru.wikipedia.org/wiki/%D0%93%D0%B5%D0%BB%D0%B8%D0%B9" TargetMode="External"/><Relationship Id="rId327" Type="http://schemas.openxmlformats.org/officeDocument/2006/relationships/hyperlink" Target="https://ru.wikipedia.org/wiki/%D0%9A%D0%B8%D1%81%D0%BB%D0%BE%D1%80%D0%BE%D0%B4" TargetMode="External"/><Relationship Id="rId369" Type="http://schemas.openxmlformats.org/officeDocument/2006/relationships/image" Target="media/image5.jpeg"/><Relationship Id="rId534" Type="http://schemas.openxmlformats.org/officeDocument/2006/relationships/hyperlink" Target="https://ru.wikipedia.org/wiki/%D0%9F%D0%B0%D1%80%D1%81%D0%B5%D0%BA" TargetMode="External"/><Relationship Id="rId576" Type="http://schemas.openxmlformats.org/officeDocument/2006/relationships/hyperlink" Target="https://ru.wikipedia.org/wiki/%D0%91%D0%BE%D0%BB%D1%8C%D1%88%D0%BE%D0%B9_%D0%92%D0%B7%D1%80%D1%8B%D0%B2" TargetMode="External"/><Relationship Id="rId173" Type="http://schemas.openxmlformats.org/officeDocument/2006/relationships/hyperlink" Target="https://ru.wikipedia.org/wiki/%D0%9A%D0%BE%D0%BC%D0%B5%D1%82%D0%B0_%D0%93%D0%B0%D0%BB%D0%BB%D0%B5%D1%8F" TargetMode="External"/><Relationship Id="rId229" Type="http://schemas.openxmlformats.org/officeDocument/2006/relationships/hyperlink" Target="https://ru.wikipedia.org/wiki/%D0%94%D0%B5%D0%B9%D0%BC%D0%BE%D1%81" TargetMode="External"/><Relationship Id="rId380" Type="http://schemas.openxmlformats.org/officeDocument/2006/relationships/hyperlink" Target="https://ru.wikipedia.org/wiki/%D0%A1%D0%BF%D1%83%D1%82%D0%BD%D0%B8%D0%BA%D0%B8_%D0%AE%D0%BF%D0%B8%D1%82%D0%B5%D1%80%D0%B0" TargetMode="External"/><Relationship Id="rId436" Type="http://schemas.openxmlformats.org/officeDocument/2006/relationships/hyperlink" Target="https://ru.wikipedia.org/wiki/%D0%A2%D1%80%D0%B0%D0%BD%D1%81%D0%BD%D0%B5%D0%BF%D1%82%D1%83%D0%BD%D0%BE%D0%B2%D1%8B%D0%B9_%D0%BE%D0%B1%D1%8A%D0%B5%D0%BA%D1%82" TargetMode="External"/><Relationship Id="rId601" Type="http://schemas.openxmlformats.org/officeDocument/2006/relationships/hyperlink" Target="https://ru.wikipedia.org/wiki/%D0%93%D1%80%D0%B0%D0%B2%D0%B8%D1%82%D0%B0%D1%86%D0%B8%D1%8F" TargetMode="External"/><Relationship Id="rId643" Type="http://schemas.openxmlformats.org/officeDocument/2006/relationships/hyperlink" Target="https://ru.wikipedia.org/wiki/%D0%AD%D1%84%D1%84%D0%B5%D0%BA%D1%82_%D0%9A%D0%B0%D0%B7%D0%B8%D0%BC%D0%B8%D1%80%D0%B0" TargetMode="External"/><Relationship Id="rId240" Type="http://schemas.openxmlformats.org/officeDocument/2006/relationships/hyperlink" Target="https://ru.wikipedia.org/wiki/%D0%A1%D0%BF%D1%83%D1%82%D0%BD%D0%B8%D0%BA%D0%B8_%D0%A3%D1%80%D0%B0%D0%BD%D0%B0" TargetMode="External"/><Relationship Id="rId478" Type="http://schemas.openxmlformats.org/officeDocument/2006/relationships/hyperlink" Target="https://ru.wikipedia.org/wiki/%D0%A1%D0%BE%D0%BB%D0%BD%D1%86%D0%B5" TargetMode="External"/><Relationship Id="rId35" Type="http://schemas.openxmlformats.org/officeDocument/2006/relationships/hyperlink" Target="https://ru.wikipedia.org/wiki/%D0%9A%D0%BE%D1%80%D0%B8%D1%87%D0%BD%D0%B5%D0%B2%D1%8B%D0%B9_%D0%BA%D0%B0%D1%80%D0%BB%D0%B8%D0%BA" TargetMode="External"/><Relationship Id="rId77" Type="http://schemas.openxmlformats.org/officeDocument/2006/relationships/hyperlink" Target="https://ru.wikipedia.org/wiki/%D0%A1%D0%BE%D0%BB%D0%BD%D1%86%D0%B5" TargetMode="External"/><Relationship Id="rId100" Type="http://schemas.openxmlformats.org/officeDocument/2006/relationships/hyperlink" Target="https://ru.wikipedia.org/wiki/%D0%A3%D1%80%D0%B0%D0%BD_(%D1%8D%D0%BB%D0%B5%D0%BC%D0%B5%D0%BD%D1%82)" TargetMode="External"/><Relationship Id="rId282" Type="http://schemas.openxmlformats.org/officeDocument/2006/relationships/hyperlink" Target="https://ru.wikipedia.org/wiki/%D0%A1%D0%BE%D0%BB%D0%BD%D0%B5%D1%87%D0%BD%D0%B0%D1%8F_%D1%80%D0%B0%D0%B4%D0%B8%D0%B0%D1%86%D0%B8%D1%8F" TargetMode="External"/><Relationship Id="rId338" Type="http://schemas.openxmlformats.org/officeDocument/2006/relationships/hyperlink" Target="https://ru.wikipedia.org/wiki/%D0%9F%D0%BE%D1%8F%D1%81_%D0%B0%D1%81%D1%82%D0%B5%D1%80%D0%BE%D0%B8%D0%B4%D0%BE%D0%B2" TargetMode="External"/><Relationship Id="rId503" Type="http://schemas.openxmlformats.org/officeDocument/2006/relationships/hyperlink" Target="https://ru.wikipedia.org/wiki/%D0%A1%D0%BE%D0%BB%D0%BD%D0%B5%D1%87%D0%BD%D0%B0%D1%8F_%D1%81%D0%B8%D1%81%D1%82%D0%B5%D0%BC%D0%B0" TargetMode="External"/><Relationship Id="rId545" Type="http://schemas.openxmlformats.org/officeDocument/2006/relationships/hyperlink" Target="https://ru.wikipedia.org/wiki/%D0%96%D0%B8%D0%B7%D0%BD%D1%8C" TargetMode="External"/><Relationship Id="rId587" Type="http://schemas.openxmlformats.org/officeDocument/2006/relationships/hyperlink" Target="https://ru.wikipedia.org/wiki/%D0%9A%D1%80%D1%83%D0%BF%D0%BD%D0%BE%D0%BC%D0%B0%D1%81%D1%88%D1%82%D0%B0%D0%B1%D0%BD%D0%B0%D1%8F_%D1%81%D1%82%D1%80%D1%83%D0%BA%D1%82%D1%83%D1%80%D0%B0_%D0%92%D1%81%D0%B5%D0%BB%D0%B5%D0%BD%D0%BD%D0%BE%D0%B9" TargetMode="External"/><Relationship Id="rId8" Type="http://schemas.openxmlformats.org/officeDocument/2006/relationships/hyperlink" Target="https://ru.wikipedia.org/wiki/%D0%93%D1%80%D0%B0%D0%B2%D0%B8%D1%82%D0%B0%D1%86%D0%B8%D0%BE%D0%BD%D0%BD%D0%B0%D1%8F_%D0%BD%D0%B5%D1%83%D1%81%D1%82%D0%BE%D0%B9%D1%87%D0%B8%D0%B2%D0%BE%D1%81%D1%82%D1%8C" TargetMode="External"/><Relationship Id="rId142" Type="http://schemas.openxmlformats.org/officeDocument/2006/relationships/hyperlink" Target="https://ru.wikipedia.org/wiki/(4)_%D0%92%D0%B5%D1%81%D1%82%D0%B0" TargetMode="External"/><Relationship Id="rId184" Type="http://schemas.openxmlformats.org/officeDocument/2006/relationships/hyperlink" Target="https://ru.wikipedia.org/wiki/%D0%93%D0%BE%D0%B4" TargetMode="External"/><Relationship Id="rId391" Type="http://schemas.openxmlformats.org/officeDocument/2006/relationships/hyperlink" Target="https://ru.wikipedia.org/wiki/%D0%9A%D1%80%D0%B8%D0%BE%D0%B2%D1%83%D0%BB%D0%BA%D0%B0%D0%BD%D0%B8%D0%B7%D0%BC" TargetMode="External"/><Relationship Id="rId405" Type="http://schemas.openxmlformats.org/officeDocument/2006/relationships/hyperlink" Target="https://ru.wikipedia.org/wiki/%D0%90%D1%81%D1%82%D0%B5%D1%80%D0%BE%D0%B8%D0%B4" TargetMode="External"/><Relationship Id="rId447" Type="http://schemas.openxmlformats.org/officeDocument/2006/relationships/hyperlink" Target="https://ru.wikipedia.org/wiki/S/2015_(136472)_1" TargetMode="External"/><Relationship Id="rId612" Type="http://schemas.openxmlformats.org/officeDocument/2006/relationships/hyperlink" Target="https://ru.wikipedia.org/wiki/%D0%91%D0%BE%D0%BB%D1%8C%D1%88%D0%BE%D0%B9_%D1%80%D0%B0%D0%B7%D1%80%D1%8B%D0%B2" TargetMode="External"/><Relationship Id="rId251" Type="http://schemas.openxmlformats.org/officeDocument/2006/relationships/hyperlink" Target="https://ru.wikipedia.org/wiki/%D0%A5%D0%B0%D1%83%D0%BC%D0%B5%D0%B0" TargetMode="External"/><Relationship Id="rId489" Type="http://schemas.openxmlformats.org/officeDocument/2006/relationships/hyperlink" Target="https://ru.wikipedia.org/wiki/%D0%97%D0%B2%D1%91%D0%B7%D0%B4%D0%BD%D0%B0%D1%8F_%D1%8D%D0%B2%D0%BE%D0%BB%D1%8E%D1%86%D0%B8%D1%8F" TargetMode="External"/><Relationship Id="rId654" Type="http://schemas.openxmlformats.org/officeDocument/2006/relationships/hyperlink" Target="https://ru.wikipedia.org/w/index.php?title=LUX-%D1%8D%D0%BA%D1%81%D0%BF%D0%B5%D1%80%D0%B8%D0%BC%D0%B5%D0%BD%D1%82&amp;action=edit&amp;redlink=1" TargetMode="External"/><Relationship Id="rId46" Type="http://schemas.openxmlformats.org/officeDocument/2006/relationships/hyperlink" Target="https://ru.wikipedia.org/wiki/%D0%A1%D0%B2%D0%B5%D1%80%D1%85%D0%B3%D0%B8%D0%B3%D0%B0%D0%BD%D1%82" TargetMode="External"/><Relationship Id="rId293" Type="http://schemas.openxmlformats.org/officeDocument/2006/relationships/hyperlink" Target="https://ru.wikipedia.org/wiki/%D0%9F%D0%BE%D0%BB%D1%8F%D1%80%D0%BD%D0%BE%D0%B5_%D1%81%D0%B8%D1%8F%D0%BD%D0%B8%D0%B5" TargetMode="External"/><Relationship Id="rId307" Type="http://schemas.openxmlformats.org/officeDocument/2006/relationships/hyperlink" Target="https://ru.wikipedia.org/wiki/%D0%9A%D0%BE%D0%BB%D1%8C%D1%86%D0%B0_%D0%BF%D0%BB%D0%B0%D0%BD%D0%B5%D1%82" TargetMode="External"/><Relationship Id="rId349" Type="http://schemas.openxmlformats.org/officeDocument/2006/relationships/hyperlink" Target="https://ru.wikipedia.org/wiki/(4)_%D0%92%D0%B5%D1%81%D1%82%D0%B0" TargetMode="External"/><Relationship Id="rId514" Type="http://schemas.openxmlformats.org/officeDocument/2006/relationships/hyperlink" Target="https://ru.wikipedia.org/wiki/%D0%9B%D1%83%D0%BD%D0%B0" TargetMode="External"/><Relationship Id="rId556" Type="http://schemas.openxmlformats.org/officeDocument/2006/relationships/hyperlink" Target="https://ru.wikipedia.org/wiki/%D0%9A%D0%BE%D1%81%D0%BC%D0%BE%D0%BB%D0%BE%D0%B3%D0%B8%D1%8F" TargetMode="External"/><Relationship Id="rId88" Type="http://schemas.openxmlformats.org/officeDocument/2006/relationships/hyperlink" Target="https://ru.wikipedia.org/wiki/%D0%9F%D1%80%D0%BE%D1%82%D0%BE%D0%BD" TargetMode="External"/><Relationship Id="rId111" Type="http://schemas.openxmlformats.org/officeDocument/2006/relationships/hyperlink" Target="https://ru.wikipedia.org/wiki/%D0%93%D1%80%D0%B0%D0%B2%D0%B8%D1%82%D0%B0%D1%86%D0%B8%D0%BE%D0%BD%D0%BD%D1%8B%D0%B9_%D0%BA%D0%BE%D0%BB%D0%BB%D0%B0%D0%BF%D1%81" TargetMode="External"/><Relationship Id="rId153" Type="http://schemas.openxmlformats.org/officeDocument/2006/relationships/hyperlink" Target="https://ru.wikipedia.org/wiki/%D0%9A%D0%B5%D0%BD%D1%82%D0%B0%D0%B2%D1%80%D1%8B_(%D0%B0%D1%81%D1%82%D0%B5%D1%80%D0%BE%D0%B8%D0%B4%D1%8B)" TargetMode="External"/><Relationship Id="rId195" Type="http://schemas.openxmlformats.org/officeDocument/2006/relationships/hyperlink" Target="https://ru.wikipedia.org/wiki/%D0%9A%D0%B0%D1%80%D0%BB%D0%B8%D0%BA%D0%BE%D0%B2%D0%B0%D1%8F_%D0%BF%D0%BB%D0%B0%D0%BD%D0%B5%D1%82%D0%B0" TargetMode="External"/><Relationship Id="rId209" Type="http://schemas.openxmlformats.org/officeDocument/2006/relationships/hyperlink" Target="https://ru.wikipedia.org/wiki/%D0%9F%D1%80%D0%BE%D1%82%D0%BE%D0%BF%D0%BB%D0%B0%D0%BD%D0%B5%D1%82%D0%B0%D1%80%D0%BD%D0%B0%D1%8F_%D1%82%D1%83%D0%BC%D0%B0%D0%BD%D0%BD%D0%BE%D1%81%D1%82%D1%8C" TargetMode="External"/><Relationship Id="rId360" Type="http://schemas.openxmlformats.org/officeDocument/2006/relationships/hyperlink" Target="https://ru.wikipedia.org/wiki/%D0%9A%D0%B5%D0%BD%D1%82%D0%B0%D0%B2%D1%80%D1%8B_(%D0%B0%D1%81%D1%82%D0%B5%D1%80%D0%BE%D0%B8%D0%B4%D1%8B)" TargetMode="External"/><Relationship Id="rId416" Type="http://schemas.openxmlformats.org/officeDocument/2006/relationships/hyperlink" Target="https://ru.wikipedia.org/wiki/%D0%9A%D0%BE%D0%BC%D0%B0_(%D0%BA%D0%BE%D0%BC%D0%B5%D1%82%D0%B0)" TargetMode="External"/><Relationship Id="rId598" Type="http://schemas.openxmlformats.org/officeDocument/2006/relationships/hyperlink" Target="https://ru.wikipedia.org/wiki/%D0%9E%D0%B1%D1%89%D0%B0%D1%8F_%D1%82%D0%B5%D0%BE%D1%80%D0%B8%D1%8F_%D0%BE%D1%82%D0%BD%D0%BE%D1%81%D0%B8%D1%82%D0%B5%D0%BB%D1%8C%D0%BD%D0%BE%D1%81%D1%82%D0%B8" TargetMode="External"/><Relationship Id="rId220" Type="http://schemas.openxmlformats.org/officeDocument/2006/relationships/hyperlink" Target="https://ru.wikipedia.org/wiki/%D0%A2%D0%B5%D1%80%D0%BC%D0%BE%D0%B4%D0%B8%D0%BD%D0%B0%D0%BC%D0%B8%D1%87%D0%B5%D1%81%D0%BA%D0%B0%D1%8F_%D1%84%D0%B0%D0%B7%D0%B0" TargetMode="External"/><Relationship Id="rId458" Type="http://schemas.openxmlformats.org/officeDocument/2006/relationships/hyperlink" Target="https://ru.wikipedia.org/wiki/%D0%A1%D0%BE%D0%BB%D0%BD%D0%B5%D1%87%D0%BD%D1%8B%D0%B9_%D0%B2%D0%B5%D1%82%D0%B5%D1%80" TargetMode="External"/><Relationship Id="rId623" Type="http://schemas.openxmlformats.org/officeDocument/2006/relationships/hyperlink" Target="https://ru.wikipedia.org/wiki/%D0%A1%D0%BE%D0%BB%D0%BD%D0%B5%D1%87%D0%BD%D0%B0%D1%8F_%D1%81%D0%B8%D1%81%D1%82%D0%B5%D0%BC%D0%B0" TargetMode="External"/><Relationship Id="rId665" Type="http://schemas.openxmlformats.org/officeDocument/2006/relationships/hyperlink" Target="https://obuchalka.org/20180622101330/istoriya-dlya-professii-i-specialnostei-tehnicheskogo-estestvenno-nauchnogo-socialno-ekonomicheskogo-profilei-chast-1-artemov-v-v-lubchenkov-u-n-2012.html" TargetMode="External"/><Relationship Id="rId15" Type="http://schemas.openxmlformats.org/officeDocument/2006/relationships/hyperlink" Target="https://ru.wikipedia.org/wiki/%D0%9A%D1%80%D0%B0%D1%81%D0%BD%D1%8B%D0%B9_%D0%B3%D0%B8%D0%B3%D0%B0%D0%BD%D1%82" TargetMode="External"/><Relationship Id="rId57" Type="http://schemas.openxmlformats.org/officeDocument/2006/relationships/hyperlink" Target="https://ru.wikipedia.org/wiki/%D0%A1%D0%BF%D0%B5%D0%BA%D1%82%D1%80" TargetMode="External"/><Relationship Id="rId262" Type="http://schemas.openxmlformats.org/officeDocument/2006/relationships/hyperlink" Target="https://commons.wikimedia.org/wiki/File:Venustransit_2004-06-08_07-49.jpg?uselang=ru" TargetMode="External"/><Relationship Id="rId318" Type="http://schemas.openxmlformats.org/officeDocument/2006/relationships/hyperlink" Target="https://ru.wikipedia.org/wiki/%D0%9C%D0%B5%D1%80%D0%BA%D1%83%D1%80%D0%B8%D0%B9" TargetMode="External"/><Relationship Id="rId525" Type="http://schemas.openxmlformats.org/officeDocument/2006/relationships/hyperlink" Target="https://ru.wikipedia.org/wiki/%D0%90%D0%B2%D1%82%D0%BE%D0%BC%D0%B0%D1%82%D0%B8%D1%87%D0%B5%D1%81%D0%BA%D0%B0%D1%8F_%D0%BC%D0%B5%D0%B6%D0%BF%D0%BB%D0%B0%D0%BD%D0%B5%D1%82%D0%BD%D0%B0%D1%8F_%D1%81%D1%82%D0%B0%D0%BD%D1%86%D0%B8%D1%8F" TargetMode="External"/><Relationship Id="rId567" Type="http://schemas.openxmlformats.org/officeDocument/2006/relationships/hyperlink" Target="https://ru.wikipedia.org/wiki/%D0%93%D1%80%D0%B0%D0%B2%D0%B8%D1%82%D0%B0%D1%86%D0%B8%D1%8F" TargetMode="External"/><Relationship Id="rId99" Type="http://schemas.openxmlformats.org/officeDocument/2006/relationships/hyperlink" Target="https://ru.wikipedia.org/wiki/%D0%A1%D0%B2%D0%B5%D1%80%D1%85%D0%BD%D0%BE%D0%B2%D0%B0%D1%8F" TargetMode="External"/><Relationship Id="rId122" Type="http://schemas.openxmlformats.org/officeDocument/2006/relationships/hyperlink" Target="https://ru.wikipedia.org/wiki/%D0%9C%D0%B0%D1%80%D1%81" TargetMode="External"/><Relationship Id="rId164" Type="http://schemas.openxmlformats.org/officeDocument/2006/relationships/hyperlink" Target="https://ru.wikipedia.org/wiki/%D0%93%D0%B0%D0%BB%D0%B0%D0%BA%D1%82%D0%B8%D0%BA%D0%B0" TargetMode="External"/><Relationship Id="rId371" Type="http://schemas.openxmlformats.org/officeDocument/2006/relationships/hyperlink" Target="https://ru.wikipedia.org/wiki/%D0%A1%D0%B0%D1%82%D1%83%D1%80%D0%BD" TargetMode="External"/><Relationship Id="rId427" Type="http://schemas.openxmlformats.org/officeDocument/2006/relationships/hyperlink" Target="https://ru.wikipedia.org/wiki/(20000)_%D0%92%D0%B0%D1%80%D1%83%D0%BD%D0%B0" TargetMode="External"/><Relationship Id="rId469" Type="http://schemas.openxmlformats.org/officeDocument/2006/relationships/hyperlink" Target="https://ru.wikipedia.org/wiki/%D0%9C%D0%BB%D0%B5%D1%87%D0%BD%D1%8B%D0%B9_%D0%9F%D1%83%D1%82%D1%8C" TargetMode="External"/><Relationship Id="rId634" Type="http://schemas.openxmlformats.org/officeDocument/2006/relationships/hyperlink" Target="https://ru.wikipedia.org/wiki/%D0%A8%D0%BC%D0%B8%D0%B4%D1%82,_%D0%91%D1%80%D0%B0%D0%B9%D0%B0%D0%BD" TargetMode="External"/><Relationship Id="rId26" Type="http://schemas.openxmlformats.org/officeDocument/2006/relationships/hyperlink" Target="https://ru.wikipedia.org/wiki/%D0%A1%D0%BE%D0%BB%D0%BD%D1%86%D0%B5" TargetMode="External"/><Relationship Id="rId231" Type="http://schemas.openxmlformats.org/officeDocument/2006/relationships/hyperlink" Target="https://ru.wikipedia.org/wiki/%D0%A6%D0%B5%D1%80%D0%B5%D1%80%D0%B0" TargetMode="External"/><Relationship Id="rId273" Type="http://schemas.openxmlformats.org/officeDocument/2006/relationships/hyperlink" Target="https://ru.wikipedia.org/wiki/%D0%94%D0%B8%D0%B0%D0%B3%D1%80%D0%B0%D0%BC%D0%BC%D0%B0_%D0%93%D0%B5%D1%80%D1%86%D1%88%D0%BF%D1%80%D1%83%D0%BD%D0%B3%D0%B0_%E2%80%94_%D0%A0%D0%B0%D1%81%D1%81%D0%B5%D0%BB%D0%B0" TargetMode="External"/><Relationship Id="rId329" Type="http://schemas.openxmlformats.org/officeDocument/2006/relationships/hyperlink" Target="https://ru.wikipedia.org/wiki/%D0%9B%D1%83%D0%BD%D0%B0" TargetMode="External"/><Relationship Id="rId480" Type="http://schemas.openxmlformats.org/officeDocument/2006/relationships/hyperlink" Target="https://ru.wikipedia.org/wiki/%D0%93%D0%B0%D0%B7%D0%BE%D0%B2%D0%B0%D1%8F_%D0%BF%D0%BB%D0%B0%D0%BD%D0%B5%D1%82%D0%B0" TargetMode="External"/><Relationship Id="rId536" Type="http://schemas.openxmlformats.org/officeDocument/2006/relationships/hyperlink" Target="https://ru.wikipedia.org/wiki/%D0%A0%D1%83%D0%BA%D0%B0%D0%B2_%D0%9E%D1%80%D0%B8%D0%BE%D0%BD%D0%B0" TargetMode="External"/><Relationship Id="rId68" Type="http://schemas.openxmlformats.org/officeDocument/2006/relationships/hyperlink" Target="https://ru.wikipedia.org/wiki/%D0%9A%D0%B8%D1%81%D0%BB%D0%BE%D1%80%D0%BE%D0%B4" TargetMode="External"/><Relationship Id="rId133" Type="http://schemas.openxmlformats.org/officeDocument/2006/relationships/hyperlink" Target="https://ru.wikipedia.org/wiki/%D0%A3%D0%B3%D0%B0%D1%80%D0%BD%D1%8B%D0%B9_%D0%B3%D0%B0%D0%B7" TargetMode="External"/><Relationship Id="rId175" Type="http://schemas.openxmlformats.org/officeDocument/2006/relationships/hyperlink" Target="https://ru.wikipedia.org/wiki/%D0%9C%D0%B5%D1%80%D0%BA%D1%83%D1%80%D0%B8%D0%B9" TargetMode="External"/><Relationship Id="rId340" Type="http://schemas.openxmlformats.org/officeDocument/2006/relationships/image" Target="media/image4.png"/><Relationship Id="rId578" Type="http://schemas.openxmlformats.org/officeDocument/2006/relationships/hyperlink" Target="https://ru.wikipedia.org/wiki/%D0%9A%D1%80%D0%B0%D1%81%D0%BD%D0%BE%D0%B5_%D1%81%D0%BC%D0%B5%D1%89%D0%B5%D0%BD%D0%B8%D0%B5" TargetMode="External"/><Relationship Id="rId200" Type="http://schemas.openxmlformats.org/officeDocument/2006/relationships/hyperlink" Target="https://ru.wikipedia.org/wiki/%D0%A5%D0%B0%D1%83%D0%BC%D0%B5%D0%B0" TargetMode="External"/><Relationship Id="rId382" Type="http://schemas.openxmlformats.org/officeDocument/2006/relationships/hyperlink" Target="https://ru.wikipedia.org/wiki/%D0%9A%D0%B0%D0%BB%D0%BB%D0%B8%D1%81%D1%82%D0%BE_(%D1%81%D0%BF%D1%83%D1%82%D0%BD%D0%B8%D0%BA)" TargetMode="External"/><Relationship Id="rId438" Type="http://schemas.openxmlformats.org/officeDocument/2006/relationships/hyperlink" Target="https://ru.wikipedia.org/wiki/%D0%A8%D0%B5%D0%BF%D0%BF%D0%B0%D1%80%D0%B4,_%D0%A1%D0%BA%D0%BE%D1%82%D1%82" TargetMode="External"/><Relationship Id="rId603" Type="http://schemas.openxmlformats.org/officeDocument/2006/relationships/hyperlink" Target="https://ru.wikipedia.org/wiki/%D0%94%D0%B0%D0%B2%D0%BB%D0%B5%D0%BD%D0%B8%D0%B5" TargetMode="External"/><Relationship Id="rId645" Type="http://schemas.openxmlformats.org/officeDocument/2006/relationships/hyperlink" Target="https://ru.wikipedia.org/wiki/%D0%90%D1%80%D0%B8%D0%B7%D0%BE%D0%BD%D1%81%D0%BA%D0%B8%D0%B9_%D1%83%D0%BD%D0%B8%D0%B2%D0%B5%D1%80%D1%81%D0%B8%D1%82%D0%B5%D1%82" TargetMode="External"/><Relationship Id="rId242" Type="http://schemas.openxmlformats.org/officeDocument/2006/relationships/hyperlink" Target="https://ru.wikipedia.org/wiki/%D0%9D%D0%B5%D0%BF%D1%82%D1%83%D0%BD" TargetMode="External"/><Relationship Id="rId284" Type="http://schemas.openxmlformats.org/officeDocument/2006/relationships/hyperlink" Target="https://ru.wikipedia.org/wiki/%D0%9C%D0%B5%D0%B6%D0%BF%D0%BB%D0%B0%D0%BD%D0%B5%D1%82%D0%BD%D0%B0%D1%8F_%D1%81%D1%80%D0%B5%D0%B4%D0%B0" TargetMode="External"/><Relationship Id="rId491" Type="http://schemas.openxmlformats.org/officeDocument/2006/relationships/hyperlink" Target="https://ru.wikipedia.org/wiki/%D0%A1%D0%BE%D0%BB%D0%BD%D0%B5%D1%87%D0%BD%D0%B0%D1%8F_%D0%BC%D0%B0%D1%81%D1%81%D0%B0" TargetMode="External"/><Relationship Id="rId505" Type="http://schemas.openxmlformats.org/officeDocument/2006/relationships/hyperlink" Target="https://ru.wikipedia.org/wiki/%D0%9F%D0%BB%D0%B0%D0%BD%D0%B5%D1%82%D0%B0%D1%80%D0%BD%D0%B0%D1%8F_%D1%82%D1%83%D0%BC%D0%B0%D0%BD%D0%BD%D0%BE%D1%81%D1%82%D1%8C" TargetMode="External"/><Relationship Id="rId37" Type="http://schemas.openxmlformats.org/officeDocument/2006/relationships/hyperlink" Target="https://ru.wikipedia.org/wiki/%D0%AD%D1%84%D1%84%D0%B5%D0%BA%D1%82%D0%B8%D0%B2%D0%BD%D0%B0%D1%8F_%D1%82%D0%B5%D0%BC%D0%BF%D0%B5%D1%80%D0%B0%D1%82%D1%83%D1%80%D0%B0" TargetMode="External"/><Relationship Id="rId79" Type="http://schemas.openxmlformats.org/officeDocument/2006/relationships/hyperlink" Target="https://ru.wikipedia.org/wiki/%D0%AD%D0%BB%D0%B5%D0%BA%D1%82%D1%80%D0%BE%D0%BD" TargetMode="External"/><Relationship Id="rId102" Type="http://schemas.openxmlformats.org/officeDocument/2006/relationships/hyperlink" Target="https://ru.wikipedia.org/wiki/%D0%A7%D1%91%D1%80%D0%BD%D0%B0%D1%8F_%D0%B4%D1%8B%D1%80%D0%B0" TargetMode="External"/><Relationship Id="rId144" Type="http://schemas.openxmlformats.org/officeDocument/2006/relationships/hyperlink" Target="https://ru.wikipedia.org/wiki/%D0%A2%D1%80%D0%B0%D0%BD%D1%81%D0%BD%D0%B5%D0%BF%D1%82%D1%83%D0%BD%D0%BE%D0%B2%D1%8B%D0%B9_%D0%BE%D0%B1%D1%8A%D0%B5%D0%BA%D1%82" TargetMode="External"/><Relationship Id="rId547" Type="http://schemas.openxmlformats.org/officeDocument/2006/relationships/hyperlink" Target="https://ru.wikipedia.org/wiki/%D0%A1%D0%BE%D0%BB%D0%BD%D0%B5%D1%87%D0%BD%D0%B0%D1%8F_%D1%81%D0%B8%D1%81%D1%82%D0%B5%D0%BC%D0%B0" TargetMode="External"/><Relationship Id="rId589" Type="http://schemas.openxmlformats.org/officeDocument/2006/relationships/hyperlink" Target="https://ru.wikipedia.org/wiki/%D0%9A%D0%B2%D0%B0%D0%B7%D0%B0%D1%80" TargetMode="External"/><Relationship Id="rId90" Type="http://schemas.openxmlformats.org/officeDocument/2006/relationships/hyperlink" Target="https://ru.wikipedia.org/wiki/%D0%9D%D0%B5%D0%B9%D1%82%D1%80%D0%BE%D0%BD%D0%BD%D0%B0%D1%8F_%D0%B7%D0%B2%D0%B5%D0%B7%D0%B4%D0%B0" TargetMode="External"/><Relationship Id="rId186" Type="http://schemas.openxmlformats.org/officeDocument/2006/relationships/hyperlink" Target="https://ru.wikipedia.org/wiki/%D0%90%D1%84%D0%B5%D0%BB%D0%B8%D0%B9" TargetMode="External"/><Relationship Id="rId351" Type="http://schemas.openxmlformats.org/officeDocument/2006/relationships/hyperlink" Target="https://ru.wikipedia.org/wiki/%D0%93%D0%B8%D0%B4%D1%80%D0%BE%D1%81%D1%82%D0%B0%D1%82%D0%B8%D1%87%D0%B5%D1%81%D0%BA%D0%BE%D0%B5_%D1%80%D0%B0%D0%B2%D0%BD%D0%BE%D0%B2%D0%B5%D1%81%D0%B8%D0%B5" TargetMode="External"/><Relationship Id="rId393" Type="http://schemas.openxmlformats.org/officeDocument/2006/relationships/hyperlink" Target="https://ru.wikipedia.org/wiki/%D0%A3%D1%80%D0%B0%D0%BD_(%D0%BF%D0%BB%D0%B0%D0%BD%D0%B5%D1%82%D0%B0)" TargetMode="External"/><Relationship Id="rId407" Type="http://schemas.openxmlformats.org/officeDocument/2006/relationships/hyperlink" Target="https://ru.wikipedia.org/wiki/%D0%94%D0%B5%D0%B2%D1%8F%D1%82%D0%B0%D1%8F_%D0%BF%D0%BB%D0%B0%D0%BD%D0%B5%D1%82%D0%B0" TargetMode="External"/><Relationship Id="rId449" Type="http://schemas.openxmlformats.org/officeDocument/2006/relationships/hyperlink" Target="https://ru.wikipedia.org/wiki/%D0%94%D0%B8%D1%81%D0%BD%D0%BE%D0%BC%D0%B8%D1%8F_(%D1%81%D0%BF%D1%83%D1%82%D0%BD%D0%B8%D0%BA)" TargetMode="External"/><Relationship Id="rId614" Type="http://schemas.openxmlformats.org/officeDocument/2006/relationships/hyperlink" Target="https://ru.wikipedia.org/wiki/%D0%93%D1%80%D0%B0%D0%B2%D0%B8%D1%82%D0%B0%D1%86%D0%B8%D1%8F" TargetMode="External"/><Relationship Id="rId656" Type="http://schemas.openxmlformats.org/officeDocument/2006/relationships/hyperlink" Target="https://ru.wikipedia.org/w/index.php?title=PandaX&amp;action=edit&amp;redlink=1" TargetMode="External"/><Relationship Id="rId211" Type="http://schemas.openxmlformats.org/officeDocument/2006/relationships/hyperlink" Target="https://ru.wikipedia.org/wiki/%D0%90%D1%81%D1%82%D0%B5%D1%80%D0%BE%D0%B8%D0%B4" TargetMode="External"/><Relationship Id="rId253" Type="http://schemas.openxmlformats.org/officeDocument/2006/relationships/hyperlink" Target="https://ru.wikipedia.org/wiki/%D0%9C%D0%B0%D0%BA%D0%B5%D0%BC%D0%B0%D0%BA%D0%B5" TargetMode="External"/><Relationship Id="rId295" Type="http://schemas.openxmlformats.org/officeDocument/2006/relationships/hyperlink" Target="https://ru.wikipedia.org/wiki/%D0%9C%D0%B5%D0%B6%D0%B7%D0%B2%D1%91%D0%B7%D0%B4%D0%BD%D0%B0%D1%8F_%D1%81%D1%80%D0%B5%D0%B4%D0%B0" TargetMode="External"/><Relationship Id="rId309" Type="http://schemas.openxmlformats.org/officeDocument/2006/relationships/hyperlink" Target="https://ru.wikipedia.org/wiki/%D0%97%D0%B5%D0%BC%D0%BD%D0%B0%D1%8F_%D0%BA%D0%BE%D1%80%D0%B0" TargetMode="External"/><Relationship Id="rId460" Type="http://schemas.openxmlformats.org/officeDocument/2006/relationships/hyperlink" Target="https://ru.wikipedia.org/wiki/%D0%92%D0%BE%D0%B4%D0%BE%D1%80%D0%BE%D0%B4" TargetMode="External"/><Relationship Id="rId516" Type="http://schemas.openxmlformats.org/officeDocument/2006/relationships/hyperlink" Target="https://ru.wikipedia.org/wiki/%D0%93%D0%B0%D0%BB%D0%B8%D0%BB%D0%B5%D0%B5%D0%B2%D1%8B_%D1%81%D0%BF%D1%83%D1%82%D0%BD%D0%B8%D0%BA%D0%B8" TargetMode="External"/><Relationship Id="rId48" Type="http://schemas.openxmlformats.org/officeDocument/2006/relationships/hyperlink" Target="https://ru.wikipedia.org/wiki/%D0%92%D0%BE%D0%B4%D0%BE%D1%80%D0%BE%D0%B4" TargetMode="External"/><Relationship Id="rId113" Type="http://schemas.openxmlformats.org/officeDocument/2006/relationships/hyperlink" Target="https://ru.wikipedia.org/wiki/%D0%9F%D0%BB%D0%B0%D0%BD%D0%B5%D1%82%D0%B0" TargetMode="External"/><Relationship Id="rId320" Type="http://schemas.openxmlformats.org/officeDocument/2006/relationships/hyperlink" Target="https://ru.wikipedia.org/wiki/%D0%92%D0%B5%D0%BD%D0%B5%D1%80%D0%B0" TargetMode="External"/><Relationship Id="rId558" Type="http://schemas.openxmlformats.org/officeDocument/2006/relationships/hyperlink" Target="https://ru.wikipedia.org/wiki/%D0%AD%D0%BD%D0%B5%D1%80%D0%B3%D0%B8%D1%8F" TargetMode="External"/><Relationship Id="rId155" Type="http://schemas.openxmlformats.org/officeDocument/2006/relationships/hyperlink" Target="https://ru.wikipedia.org/wiki/%D0%9A%D0%BE%D0%BC%D0%B5%D1%82%D0%B0" TargetMode="External"/><Relationship Id="rId197" Type="http://schemas.openxmlformats.org/officeDocument/2006/relationships/hyperlink" Target="https://ru.wikipedia.org/wiki/%D0%9F%D0%BB%D0%B0%D0%BD%D0%B5%D1%82%D0%B5%D0%B7%D0%B8%D0%BC%D0%B0%D0%BB%D1%8C" TargetMode="External"/><Relationship Id="rId362" Type="http://schemas.openxmlformats.org/officeDocument/2006/relationships/hyperlink" Target="https://ru.wikipedia.org/wiki/%D0%90%D0%BC%D0%BC%D0%B8%D0%B0%D0%BA" TargetMode="External"/><Relationship Id="rId418" Type="http://schemas.openxmlformats.org/officeDocument/2006/relationships/hyperlink" Target="https://ru.wikipedia.org/wiki/%D0%9E%D0%B1%D0%BB%D0%B0%D0%BA%D0%BE_%D0%9E%D0%BE%D1%80%D1%82%D0%B0" TargetMode="External"/><Relationship Id="rId625" Type="http://schemas.openxmlformats.org/officeDocument/2006/relationships/hyperlink" Target="https://ru.wikipedia.org/wiki/%D0%A1%D0%B2%D0%B5%D1%80%D1%85%D1%81%D0%BA%D0%BE%D0%BF%D0%BB%D0%B5%D0%BD%D0%B8%D0%B5_%D0%94%D0%B5%D0%B2%D1%8B" TargetMode="External"/><Relationship Id="rId222" Type="http://schemas.openxmlformats.org/officeDocument/2006/relationships/hyperlink" Target="https://ru.wikipedia.org/wiki/%D0%9C%D0%B5%D1%80%D0%BA%D1%83%D1%80%D0%B8%D0%B9" TargetMode="External"/><Relationship Id="rId264" Type="http://schemas.openxmlformats.org/officeDocument/2006/relationships/hyperlink" Target="https://ru.wikipedia.org/wiki/%D0%9F%D1%80%D0%BE%D1%85%D0%BE%D0%B6%D0%B4%D0%B5%D0%BD%D0%B8%D0%B5_%D0%92%D0%B5%D0%BD%D0%B5%D1%80%D1%8B_%D0%BF%D0%BE_%D0%B4%D0%B8%D1%81%D0%BA%D1%83_%D0%A1%D0%BE%D0%BB%D0%BD%D1%86%D0%B0" TargetMode="External"/><Relationship Id="rId471" Type="http://schemas.openxmlformats.org/officeDocument/2006/relationships/hyperlink" Target="https://ru.wikipedia.org/wiki/%D0%9C%D0%B5%D1%81%D1%82%D0%BD%D0%BE%D0%B5_%D0%BC%D0%B5%D0%B6%D0%B7%D0%B2%D1%91%D0%B7%D0%B4%D0%BD%D0%BE%D0%B5_%D0%BE%D0%B1%D0%BB%D0%B0%D0%BA%D0%BE" TargetMode="External"/><Relationship Id="rId667" Type="http://schemas.openxmlformats.org/officeDocument/2006/relationships/fontTable" Target="fontTable.xml"/><Relationship Id="rId17" Type="http://schemas.openxmlformats.org/officeDocument/2006/relationships/hyperlink" Target="https://ru.wikipedia.org/wiki/%D0%A3%D0%B3%D0%BB%D0%B5%D1%80%D0%BE%D0%B4" TargetMode="External"/><Relationship Id="rId59" Type="http://schemas.openxmlformats.org/officeDocument/2006/relationships/hyperlink" Target="https://ru.wikipedia.org/wiki/%D0%A3%D0%B3%D0%BB%D0%B5%D1%80%D0%BE%D0%B4" TargetMode="External"/><Relationship Id="rId124" Type="http://schemas.openxmlformats.org/officeDocument/2006/relationships/hyperlink" Target="https://ru.wikipedia.org/wiki/%D0%9C%D0%B5%D1%82%D0%B0%D0%BB%D0%BB%D1%8B" TargetMode="External"/><Relationship Id="rId527" Type="http://schemas.openxmlformats.org/officeDocument/2006/relationships/hyperlink" Target="https://ru.wikipedia.org/wiki/%D0%98%D1%81%D1%82%D0%BE%D1%80%D0%B8%D1%8F_%D0%B8%D1%81%D1%81%D0%BB%D0%B5%D0%B4%D0%BE%D0%B2%D0%B0%D0%BD%D0%B8%D1%8F_%D0%A1%D0%BE%D0%BB%D0%BD%D0%B5%D1%87%D0%BD%D0%BE%D0%B9_%D1%81%D0%B8%D1%81%D1%82%D0%B5%D0%BC%D1%8B" TargetMode="External"/><Relationship Id="rId569" Type="http://schemas.openxmlformats.org/officeDocument/2006/relationships/hyperlink" Target="https://ru.wikipedia.org/wiki/%D0%A3%D1%80%D0%B0%D0%B2%D0%BD%D0%B5%D0%BD%D0%B8%D0%B5_%D1%81%D0%BE%D1%81%D1%82%D0%BE%D1%8F%D0%BD%D0%B8%D1%8F_(%D0%BA%D0%BE%D1%81%D0%BC%D0%BE%D0%BB%D0%BE%D0%B3%D0%B8%D1%8F)" TargetMode="External"/><Relationship Id="rId70" Type="http://schemas.openxmlformats.org/officeDocument/2006/relationships/hyperlink" Target="https://ru.wikipedia.org/wiki/%D0%91%D0%B5%D0%BB%D1%8B%D0%B9_%D0%BA%D0%B0%D1%80%D0%BB%D0%B8%D0%BA" TargetMode="External"/><Relationship Id="rId166" Type="http://schemas.openxmlformats.org/officeDocument/2006/relationships/hyperlink" Target="https://ru.wikipedia.org/wiki/%D0%A1%D0%BE%D0%BB%D0%BD%D1%86%D0%B5" TargetMode="External"/><Relationship Id="rId331" Type="http://schemas.openxmlformats.org/officeDocument/2006/relationships/hyperlink" Target="https://ru.wikipedia.org/wiki/%D0%94%D0%B8%D0%BE%D0%BA%D1%81%D0%B8%D0%B4_%D1%83%D0%B3%D0%BB%D0%B5%D1%80%D0%BE%D0%B4%D0%B0" TargetMode="External"/><Relationship Id="rId373" Type="http://schemas.openxmlformats.org/officeDocument/2006/relationships/hyperlink" Target="https://ru.wikipedia.org/wiki/%D0%9D%D0%B5%D0%BF%D1%82%D1%83%D0%BD" TargetMode="External"/><Relationship Id="rId429" Type="http://schemas.openxmlformats.org/officeDocument/2006/relationships/hyperlink" Target="https://ru.wikipedia.org/wiki/%D0%9A%D0%B0%D1%80%D0%BB%D0%B8%D0%BA%D0%BE%D0%B2%D0%B0%D1%8F_%D0%BF%D0%BB%D0%B0%D0%BD%D0%B5%D1%82%D0%B0" TargetMode="External"/><Relationship Id="rId580" Type="http://schemas.openxmlformats.org/officeDocument/2006/relationships/hyperlink" Target="https://ru.wikipedia.org/wiki/%D0%9F%D0%B0%D1%80%D0%B0%D0%BC%D0%B5%D1%82%D1%80_%D0%A5%D0%B0%D0%B1%D0%B1%D0%BB%D0%B0" TargetMode="External"/><Relationship Id="rId636" Type="http://schemas.openxmlformats.org/officeDocument/2006/relationships/hyperlink" Target="https://ru.wikipedia.org/wiki/%D0%9F%D1%80%D0%B5%D0%BC%D0%B8%D1%8F_%D0%A8%D0%B0%D0%BE" TargetMode="External"/><Relationship Id="rId1" Type="http://schemas.openxmlformats.org/officeDocument/2006/relationships/customXml" Target="../customXml/item1.xml"/><Relationship Id="rId233" Type="http://schemas.openxmlformats.org/officeDocument/2006/relationships/hyperlink" Target="https://ru.wikipedia.org/wiki/%D0%AE%D0%BF%D0%B8%D1%82%D0%B5%D1%80" TargetMode="External"/><Relationship Id="rId440" Type="http://schemas.openxmlformats.org/officeDocument/2006/relationships/hyperlink" Target="https://ru.wikipedia.org/wiki/%D0%A0%D0%B0%D1%81%D1%81%D0%B5%D1%8F%D0%BD%D0%BD%D1%8B%D0%B9_%D0%B4%D0%B8%D1%81%D0%BA" TargetMode="External"/><Relationship Id="rId28" Type="http://schemas.openxmlformats.org/officeDocument/2006/relationships/hyperlink" Target="https://ru.wikipedia.org/wiki/%D0%9C%D0%BE%D0%B4%D0%B5%D0%BB%D0%B8%D1%80%D0%BE%D0%B2%D0%B0%D0%BD%D0%B8%D0%B5" TargetMode="External"/><Relationship Id="rId275" Type="http://schemas.openxmlformats.org/officeDocument/2006/relationships/hyperlink" Target="https://ru.wikipedia.org/wiki/%D0%9A%D1%80%D0%B0%D1%81%D0%BD%D1%8B%D0%B9_%D0%BA%D0%B0%D1%80%D0%BB%D0%B8%D0%BA" TargetMode="External"/><Relationship Id="rId300" Type="http://schemas.openxmlformats.org/officeDocument/2006/relationships/hyperlink" Target="https://commons.wikimedia.org/wiki/File:Terrestrial_planet_size_comparisons.jpg?uselang=ru" TargetMode="External"/><Relationship Id="rId482" Type="http://schemas.openxmlformats.org/officeDocument/2006/relationships/hyperlink" Target="https://ru.wikipedia.org/wiki/%D0%A2%D1%8E%D1%85%D0%B5_(%D0%B3%D0%B8%D0%BF%D0%BE%D1%82%D0%B5%D1%82%D0%B8%D1%87%D0%B5%D1%81%D0%BA%D0%B0%D1%8F_%D0%BF%D0%BB%D0%B0%D0%BD%D0%B5%D1%82%D0%B0)" TargetMode="External"/><Relationship Id="rId538" Type="http://schemas.openxmlformats.org/officeDocument/2006/relationships/hyperlink" Target="https://ru.wikipedia.org/wiki/%D0%93%D0%B0%D0%BB%D0%B0%D0%BA%D1%82%D0%B8%D1%87%D0%B5%D1%81%D0%BA%D0%B8%D0%B9_%D0%B3%D0%BE%D0%B4" TargetMode="External"/><Relationship Id="rId81" Type="http://schemas.openxmlformats.org/officeDocument/2006/relationships/hyperlink" Target="https://ru.wikipedia.org/wiki/%D0%92%D0%BE%D0%B4%D0%B0" TargetMode="External"/><Relationship Id="rId135" Type="http://schemas.openxmlformats.org/officeDocument/2006/relationships/hyperlink" Target="https://ru.wikipedia.org/wiki/%D0%A1%D0%BF%D1%83%D1%82%D0%BD%D0%B8%D0%BA%D0%B8_%D0%B2_%D0%A1%D0%BE%D0%BB%D0%BD%D0%B5%D1%87%D0%BD%D0%BE%D0%B9_%D1%81%D0%B8%D1%81%D1%82%D0%B5%D0%BC%D0%B5" TargetMode="External"/><Relationship Id="rId177" Type="http://schemas.openxmlformats.org/officeDocument/2006/relationships/hyperlink" Target="https://ru.wikipedia.org/wiki/%D0%92%D0%B5%D0%BD%D0%B5%D1%80%D0%B0" TargetMode="External"/><Relationship Id="rId342" Type="http://schemas.openxmlformats.org/officeDocument/2006/relationships/hyperlink" Target="https://ru.wikipedia.org/wiki/%D0%A2%D1%80%D0%BE%D1%8F%D0%BD%D1%81%D0%BA%D0%B8%D0%B5_%D0%B0%D1%81%D1%82%D0%B5%D1%80%D0%BE%D0%B8%D0%B4%D1%8B_%D0%AE%D0%BF%D0%B8%D1%82%D0%B5%D1%80%D0%B0" TargetMode="External"/><Relationship Id="rId384" Type="http://schemas.openxmlformats.org/officeDocument/2006/relationships/hyperlink" Target="https://ru.wikipedia.org/wiki/%D0%95%D0%B2%D1%80%D0%BE%D0%BF%D0%B0_(%D1%81%D0%BF%D1%83%D1%82%D0%BD%D0%B8%D0%BA)" TargetMode="External"/><Relationship Id="rId591" Type="http://schemas.openxmlformats.org/officeDocument/2006/relationships/hyperlink" Target="https://ru.wikipedia.org/wiki/%D0%A1%D0%BA%D0%BE%D0%BF%D0%BB%D0%B5%D0%BD%D0%B8%D0%B5_%D0%B3%D0%B0%D0%BB%D0%B0%D0%BA%D1%82%D0%B8%D0%BA" TargetMode="External"/><Relationship Id="rId605" Type="http://schemas.openxmlformats.org/officeDocument/2006/relationships/hyperlink" Target="https://ru.wikipedia.org/wiki/%D0%A2%D1%91%D0%BC%D0%BD%D0%B0%D1%8F_%D1%8D%D0%BD%D0%B5%D1%80%D0%B3%D0%B8%D1%8F" TargetMode="External"/><Relationship Id="rId202" Type="http://schemas.openxmlformats.org/officeDocument/2006/relationships/hyperlink" Target="https://ru.wikipedia.org/wiki/%D0%AD%D1%80%D0%B8%D0%B4%D0%B0" TargetMode="External"/><Relationship Id="rId244" Type="http://schemas.openxmlformats.org/officeDocument/2006/relationships/hyperlink" Target="https://ru.wikipedia.org/wiki/%D0%9A%D0%BE%D0%BB%D1%8C%D1%86%D0%B0_%D0%9D%D0%B5%D0%BF%D1%82%D1%83%D0%BD%D0%B0" TargetMode="External"/><Relationship Id="rId647" Type="http://schemas.openxmlformats.org/officeDocument/2006/relationships/hyperlink" Target="https://ru.wikipedia.org/wiki/%D0%A1%D0%B2%D0%B5%D1%80%D1%85%D0%BD%D0%BE%D0%B2%D0%B0%D1%8F_%D1%82%D0%B8%D0%BF%D0%B0_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21CD-C350-4E63-BF6E-A84A87AF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26598</Words>
  <Characters>151611</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169</cp:revision>
  <dcterms:created xsi:type="dcterms:W3CDTF">2020-05-11T06:39:00Z</dcterms:created>
  <dcterms:modified xsi:type="dcterms:W3CDTF">2020-05-11T10:55:00Z</dcterms:modified>
</cp:coreProperties>
</file>